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BAE56" w14:textId="0E7CD338" w:rsidR="008C7EC9" w:rsidRDefault="00000000">
      <w:pPr>
        <w:pStyle w:val="Heading1"/>
        <w:spacing w:before="83"/>
        <w:ind w:left="1666"/>
      </w:pPr>
      <w:r>
        <w:rPr>
          <w:noProof/>
        </w:rPr>
        <w:drawing>
          <wp:anchor distT="0" distB="0" distL="0" distR="0" simplePos="0" relativeHeight="251653632" behindDoc="0" locked="0" layoutInCell="1" allowOverlap="1" wp14:anchorId="0F007CF5" wp14:editId="4CE53C59">
            <wp:simplePos x="0" y="0"/>
            <wp:positionH relativeFrom="page">
              <wp:posOffset>1145539</wp:posOffset>
            </wp:positionH>
            <wp:positionV relativeFrom="paragraph">
              <wp:posOffset>57203</wp:posOffset>
            </wp:positionV>
            <wp:extent cx="704849" cy="70485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704849" cy="704850"/>
                    </a:xfrm>
                    <a:prstGeom prst="rect">
                      <a:avLst/>
                    </a:prstGeom>
                  </pic:spPr>
                </pic:pic>
              </a:graphicData>
            </a:graphic>
          </wp:anchor>
        </w:drawing>
      </w:r>
      <w:r>
        <w:t>INSTITUT</w:t>
      </w:r>
      <w:r>
        <w:rPr>
          <w:spacing w:val="-9"/>
        </w:rPr>
        <w:t xml:space="preserve"> </w:t>
      </w:r>
      <w:r>
        <w:t>PERTANIAN</w:t>
      </w:r>
      <w:r>
        <w:rPr>
          <w:spacing w:val="-11"/>
        </w:rPr>
        <w:t xml:space="preserve"> </w:t>
      </w:r>
      <w:r>
        <w:rPr>
          <w:spacing w:val="-4"/>
        </w:rPr>
        <w:t>BOGOR</w:t>
      </w:r>
    </w:p>
    <w:p w14:paraId="4A9BF494" w14:textId="77777777" w:rsidR="008C7EC9" w:rsidRDefault="00000000">
      <w:pPr>
        <w:spacing w:line="252" w:lineRule="exact"/>
        <w:ind w:left="1653"/>
        <w:rPr>
          <w:rFonts w:ascii="Arial"/>
          <w:b/>
        </w:rPr>
      </w:pPr>
      <w:r>
        <w:rPr>
          <w:rFonts w:ascii="Arial"/>
          <w:b/>
        </w:rPr>
        <w:t>FAKULTAS</w:t>
      </w:r>
      <w:r>
        <w:rPr>
          <w:rFonts w:ascii="Arial"/>
          <w:b/>
          <w:spacing w:val="-8"/>
        </w:rPr>
        <w:t xml:space="preserve"> </w:t>
      </w:r>
      <w:r>
        <w:rPr>
          <w:rFonts w:ascii="Arial"/>
          <w:b/>
        </w:rPr>
        <w:t>MATERMATIKA</w:t>
      </w:r>
      <w:r>
        <w:rPr>
          <w:rFonts w:ascii="Arial"/>
          <w:b/>
          <w:spacing w:val="53"/>
        </w:rPr>
        <w:t xml:space="preserve"> </w:t>
      </w:r>
      <w:r>
        <w:rPr>
          <w:rFonts w:ascii="Arial"/>
          <w:b/>
        </w:rPr>
        <w:t>DAN</w:t>
      </w:r>
      <w:r>
        <w:rPr>
          <w:rFonts w:ascii="Arial"/>
          <w:b/>
          <w:spacing w:val="-7"/>
        </w:rPr>
        <w:t xml:space="preserve"> </w:t>
      </w:r>
      <w:r>
        <w:rPr>
          <w:rFonts w:ascii="Arial"/>
          <w:b/>
        </w:rPr>
        <w:t>ILMU</w:t>
      </w:r>
      <w:r>
        <w:rPr>
          <w:rFonts w:ascii="Arial"/>
          <w:b/>
          <w:spacing w:val="-7"/>
        </w:rPr>
        <w:t xml:space="preserve"> </w:t>
      </w:r>
      <w:r>
        <w:rPr>
          <w:rFonts w:ascii="Arial"/>
          <w:b/>
        </w:rPr>
        <w:t>PENGETAHUAN</w:t>
      </w:r>
      <w:r>
        <w:rPr>
          <w:rFonts w:ascii="Arial"/>
          <w:b/>
          <w:spacing w:val="-7"/>
        </w:rPr>
        <w:t xml:space="preserve"> </w:t>
      </w:r>
      <w:r>
        <w:rPr>
          <w:rFonts w:ascii="Arial"/>
          <w:b/>
          <w:spacing w:val="-4"/>
        </w:rPr>
        <w:t>ALAM</w:t>
      </w:r>
    </w:p>
    <w:p w14:paraId="5C02BBB6" w14:textId="77777777" w:rsidR="008C7EC9" w:rsidRDefault="00000000">
      <w:pPr>
        <w:pStyle w:val="Title"/>
      </w:pPr>
      <w:r>
        <w:t>DEPARTEMEN</w:t>
      </w:r>
      <w:r>
        <w:rPr>
          <w:spacing w:val="-6"/>
        </w:rPr>
        <w:t xml:space="preserve"> </w:t>
      </w:r>
      <w:r>
        <w:t>ILMU</w:t>
      </w:r>
      <w:r>
        <w:rPr>
          <w:spacing w:val="-9"/>
        </w:rPr>
        <w:t xml:space="preserve"> </w:t>
      </w:r>
      <w:r>
        <w:rPr>
          <w:spacing w:val="-2"/>
        </w:rPr>
        <w:t>KOMPUTER</w:t>
      </w:r>
    </w:p>
    <w:p w14:paraId="6FE82F2C" w14:textId="77777777" w:rsidR="008C7EC9" w:rsidRDefault="00000000">
      <w:pPr>
        <w:ind w:left="1606" w:right="2624" w:firstLine="16"/>
        <w:rPr>
          <w:sz w:val="20"/>
        </w:rPr>
      </w:pPr>
      <w:r>
        <w:rPr>
          <w:sz w:val="20"/>
        </w:rPr>
        <w:t>Jl.</w:t>
      </w:r>
      <w:r>
        <w:rPr>
          <w:spacing w:val="-7"/>
          <w:sz w:val="20"/>
        </w:rPr>
        <w:t xml:space="preserve"> </w:t>
      </w:r>
      <w:r>
        <w:rPr>
          <w:sz w:val="20"/>
        </w:rPr>
        <w:t>Meranti</w:t>
      </w:r>
      <w:r>
        <w:rPr>
          <w:spacing w:val="-6"/>
          <w:sz w:val="20"/>
        </w:rPr>
        <w:t xml:space="preserve"> </w:t>
      </w:r>
      <w:r>
        <w:rPr>
          <w:sz w:val="20"/>
        </w:rPr>
        <w:t>Wing</w:t>
      </w:r>
      <w:r>
        <w:rPr>
          <w:spacing w:val="-5"/>
          <w:sz w:val="20"/>
        </w:rPr>
        <w:t xml:space="preserve"> </w:t>
      </w:r>
      <w:r>
        <w:rPr>
          <w:sz w:val="20"/>
        </w:rPr>
        <w:t>20</w:t>
      </w:r>
      <w:r>
        <w:rPr>
          <w:spacing w:val="-5"/>
          <w:sz w:val="20"/>
        </w:rPr>
        <w:t xml:space="preserve"> </w:t>
      </w:r>
      <w:r>
        <w:rPr>
          <w:sz w:val="20"/>
        </w:rPr>
        <w:t>Level</w:t>
      </w:r>
      <w:r>
        <w:rPr>
          <w:spacing w:val="-7"/>
          <w:sz w:val="20"/>
        </w:rPr>
        <w:t xml:space="preserve"> </w:t>
      </w:r>
      <w:r>
        <w:rPr>
          <w:sz w:val="20"/>
        </w:rPr>
        <w:t>V,</w:t>
      </w:r>
      <w:r>
        <w:rPr>
          <w:spacing w:val="-7"/>
          <w:sz w:val="20"/>
        </w:rPr>
        <w:t xml:space="preserve"> </w:t>
      </w:r>
      <w:r>
        <w:rPr>
          <w:sz w:val="20"/>
        </w:rPr>
        <w:t>Darmaga</w:t>
      </w:r>
      <w:r>
        <w:rPr>
          <w:spacing w:val="-6"/>
          <w:sz w:val="20"/>
        </w:rPr>
        <w:t xml:space="preserve"> </w:t>
      </w:r>
      <w:r>
        <w:rPr>
          <w:sz w:val="20"/>
        </w:rPr>
        <w:t>16680</w:t>
      </w:r>
      <w:r>
        <w:rPr>
          <w:spacing w:val="-5"/>
          <w:sz w:val="20"/>
        </w:rPr>
        <w:t xml:space="preserve"> </w:t>
      </w:r>
      <w:r>
        <w:rPr>
          <w:sz w:val="20"/>
        </w:rPr>
        <w:t xml:space="preserve">Bogor Telp/Fax (0251) 8625584, e-mail: </w:t>
      </w:r>
      <w:hyperlink r:id="rId7">
        <w:r w:rsidR="008C7EC9">
          <w:rPr>
            <w:sz w:val="20"/>
          </w:rPr>
          <w:t>ilkom@ipb.ac.id</w:t>
        </w:r>
      </w:hyperlink>
    </w:p>
    <w:p w14:paraId="3966A711" w14:textId="77777777" w:rsidR="008C7EC9" w:rsidRDefault="00000000">
      <w:pPr>
        <w:pStyle w:val="BodyText"/>
        <w:spacing w:before="9"/>
        <w:ind w:left="0"/>
        <w:rPr>
          <w:sz w:val="13"/>
        </w:rPr>
      </w:pPr>
      <w:r>
        <w:rPr>
          <w:noProof/>
          <w:sz w:val="13"/>
        </w:rPr>
        <mc:AlternateContent>
          <mc:Choice Requires="wps">
            <w:drawing>
              <wp:anchor distT="0" distB="0" distL="0" distR="0" simplePos="0" relativeHeight="251654656" behindDoc="1" locked="0" layoutInCell="1" allowOverlap="1" wp14:anchorId="7A8249EB" wp14:editId="735ABD2C">
                <wp:simplePos x="0" y="0"/>
                <wp:positionH relativeFrom="page">
                  <wp:posOffset>1066800</wp:posOffset>
                </wp:positionH>
                <wp:positionV relativeFrom="paragraph">
                  <wp:posOffset>116075</wp:posOffset>
                </wp:positionV>
                <wp:extent cx="5622290" cy="381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2290" cy="38100"/>
                        </a:xfrm>
                        <a:custGeom>
                          <a:avLst/>
                          <a:gdLst/>
                          <a:ahLst/>
                          <a:cxnLst/>
                          <a:rect l="l" t="t" r="r" b="b"/>
                          <a:pathLst>
                            <a:path w="5622290" h="38100">
                              <a:moveTo>
                                <a:pt x="5622290" y="25400"/>
                              </a:moveTo>
                              <a:lnTo>
                                <a:pt x="0" y="25400"/>
                              </a:lnTo>
                              <a:lnTo>
                                <a:pt x="0" y="38100"/>
                              </a:lnTo>
                              <a:lnTo>
                                <a:pt x="5622290" y="38100"/>
                              </a:lnTo>
                              <a:lnTo>
                                <a:pt x="5622290" y="25400"/>
                              </a:lnTo>
                              <a:close/>
                            </a:path>
                            <a:path w="5622290" h="38100">
                              <a:moveTo>
                                <a:pt x="5622290" y="0"/>
                              </a:moveTo>
                              <a:lnTo>
                                <a:pt x="0" y="0"/>
                              </a:lnTo>
                              <a:lnTo>
                                <a:pt x="0" y="12700"/>
                              </a:lnTo>
                              <a:lnTo>
                                <a:pt x="5622290" y="12700"/>
                              </a:lnTo>
                              <a:lnTo>
                                <a:pt x="56222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FB6ECA" id="Graphic 3" o:spid="_x0000_s1026" style="position:absolute;margin-left:84pt;margin-top:9.15pt;width:442.7pt;height:3pt;z-index:-251661824;visibility:visible;mso-wrap-style:square;mso-wrap-distance-left:0;mso-wrap-distance-top:0;mso-wrap-distance-right:0;mso-wrap-distance-bottom:0;mso-position-horizontal:absolute;mso-position-horizontal-relative:page;mso-position-vertical:absolute;mso-position-vertical-relative:text;v-text-anchor:top" coordsize="562229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" path="m5622290,25400l,25400,,38100r5622290,l5622290,25400xem5622290,l,,,12700r5622290,l5622290,xe" fillcolor="black" stroked="f">
                <v:path arrowok="t"/>
                <w10:wrap type="topAndBottom" anchorx="page"/>
              </v:shape>
            </w:pict>
          </mc:Fallback>
        </mc:AlternateContent>
      </w:r>
    </w:p>
    <w:p w14:paraId="32240939" w14:textId="43C08A32" w:rsidR="008C7EC9" w:rsidRDefault="008C7EC9">
      <w:pPr>
        <w:pStyle w:val="BodyText"/>
        <w:spacing w:before="2"/>
        <w:ind w:left="0"/>
        <w:rPr>
          <w:sz w:val="20"/>
        </w:rPr>
      </w:pPr>
    </w:p>
    <w:p w14:paraId="2B82A594" w14:textId="4CE50E56" w:rsidR="008C7EC9" w:rsidRDefault="00000000">
      <w:pPr>
        <w:pStyle w:val="Heading1"/>
        <w:spacing w:before="1" w:line="240" w:lineRule="auto"/>
        <w:ind w:left="2357" w:right="2352" w:hanging="3"/>
        <w:jc w:val="center"/>
      </w:pPr>
      <w:r>
        <w:t>BIDANG KAJIAN DAN JADWAL KERJA PKL PROGRAM STUDI S1 ILMU KOMPUTER DEPARTEMEN</w:t>
      </w:r>
      <w:r>
        <w:rPr>
          <w:spacing w:val="-12"/>
        </w:rPr>
        <w:t xml:space="preserve"> </w:t>
      </w:r>
      <w:r>
        <w:t>ILMU</w:t>
      </w:r>
      <w:r>
        <w:rPr>
          <w:spacing w:val="-12"/>
        </w:rPr>
        <w:t xml:space="preserve"> </w:t>
      </w:r>
      <w:r>
        <w:t>KOMPUTER</w:t>
      </w:r>
      <w:r>
        <w:rPr>
          <w:spacing w:val="-12"/>
        </w:rPr>
        <w:t xml:space="preserve"> </w:t>
      </w:r>
      <w:r>
        <w:t>FMIPA-IPB TAHUN AKADEMIK 2024/2025</w:t>
      </w:r>
    </w:p>
    <w:p w14:paraId="4E16D863" w14:textId="06A91707" w:rsidR="008C7EC9" w:rsidRDefault="00000000">
      <w:pPr>
        <w:pStyle w:val="BodyText"/>
        <w:tabs>
          <w:tab w:val="left" w:pos="1677"/>
          <w:tab w:val="left" w:pos="1961"/>
          <w:tab w:val="left" w:pos="6925"/>
        </w:tabs>
        <w:spacing w:before="252" w:line="360" w:lineRule="auto"/>
        <w:ind w:right="326"/>
      </w:pPr>
      <w:r>
        <w:rPr>
          <w:spacing w:val="-4"/>
        </w:rPr>
        <w:t>Nama</w:t>
      </w:r>
      <w:r>
        <w:tab/>
      </w:r>
      <w:r>
        <w:rPr>
          <w:spacing w:val="-10"/>
        </w:rPr>
        <w:t>:</w:t>
      </w:r>
      <w:r>
        <w:tab/>
      </w:r>
      <w:r w:rsidR="00CE7B75">
        <w:t>Halida Fiadnin</w:t>
      </w:r>
      <w:r>
        <w:tab/>
        <w:t>NRP</w:t>
      </w:r>
      <w:r>
        <w:rPr>
          <w:spacing w:val="-12"/>
        </w:rPr>
        <w:t xml:space="preserve"> </w:t>
      </w:r>
      <w:r>
        <w:t>:</w:t>
      </w:r>
      <w:r>
        <w:rPr>
          <w:spacing w:val="37"/>
        </w:rPr>
        <w:t xml:space="preserve"> </w:t>
      </w:r>
      <w:r>
        <w:t>G64012</w:t>
      </w:r>
      <w:r w:rsidR="00CE7B75">
        <w:t>11142</w:t>
      </w:r>
      <w:r>
        <w:t xml:space="preserve"> Lokasi PKL</w:t>
      </w:r>
      <w:r>
        <w:tab/>
      </w:r>
      <w:r>
        <w:rPr>
          <w:spacing w:val="-10"/>
        </w:rPr>
        <w:t>:</w:t>
      </w:r>
      <w:r>
        <w:tab/>
      </w:r>
      <w:r w:rsidR="00CE7B75">
        <w:t>Direktorat Jenderal Kebudayaan</w:t>
      </w:r>
    </w:p>
    <w:p w14:paraId="28B96867" w14:textId="77777777" w:rsidR="00976FE7" w:rsidRDefault="00000000" w:rsidP="00976FE7">
      <w:pPr>
        <w:pStyle w:val="BodyText"/>
        <w:tabs>
          <w:tab w:val="left" w:pos="1677"/>
          <w:tab w:val="left" w:pos="1961"/>
        </w:tabs>
        <w:spacing w:line="360" w:lineRule="auto"/>
        <w:ind w:right="146"/>
      </w:pPr>
      <w:r>
        <w:rPr>
          <w:spacing w:val="-2"/>
        </w:rPr>
        <w:t>Alamat</w:t>
      </w:r>
      <w:r>
        <w:tab/>
      </w:r>
      <w:r>
        <w:rPr>
          <w:spacing w:val="-10"/>
        </w:rPr>
        <w:t>:</w:t>
      </w:r>
      <w:r>
        <w:tab/>
      </w:r>
      <w:r w:rsidR="00976FE7" w:rsidRPr="00976FE7">
        <w:t xml:space="preserve">Komplek Kemendikbudristek Gedung E Lantai 10, Jalan Jenderal </w:t>
      </w:r>
    </w:p>
    <w:p w14:paraId="2E8C660A" w14:textId="6D2BA911" w:rsidR="00976FE7" w:rsidRDefault="00976FE7" w:rsidP="00976FE7">
      <w:pPr>
        <w:pStyle w:val="BodyText"/>
        <w:tabs>
          <w:tab w:val="left" w:pos="1677"/>
          <w:tab w:val="left" w:pos="1961"/>
        </w:tabs>
        <w:spacing w:line="360" w:lineRule="auto"/>
        <w:ind w:right="146"/>
      </w:pPr>
      <w:r>
        <w:tab/>
        <w:t xml:space="preserve">     </w:t>
      </w:r>
      <w:r w:rsidRPr="00976FE7">
        <w:t>Sudirman, Senayan, Jakarta</w:t>
      </w:r>
    </w:p>
    <w:p w14:paraId="5D781B97" w14:textId="61D11E83" w:rsidR="008C7EC9" w:rsidRDefault="00000000">
      <w:pPr>
        <w:pStyle w:val="BodyText"/>
        <w:tabs>
          <w:tab w:val="left" w:pos="1677"/>
          <w:tab w:val="left" w:pos="1961"/>
        </w:tabs>
        <w:spacing w:line="360" w:lineRule="auto"/>
        <w:ind w:right="2624"/>
      </w:pPr>
      <w:r>
        <w:t>Bidang Kajian :</w:t>
      </w:r>
      <w:r>
        <w:tab/>
      </w:r>
      <w:r w:rsidR="00CE7B75">
        <w:t>Data Analis</w:t>
      </w:r>
    </w:p>
    <w:p w14:paraId="63C75096" w14:textId="77777777" w:rsidR="008C7EC9" w:rsidRDefault="00000000">
      <w:pPr>
        <w:pStyle w:val="BodyText"/>
        <w:spacing w:before="2"/>
      </w:pPr>
      <w:r>
        <w:t>Penjelasan</w:t>
      </w:r>
      <w:r>
        <w:rPr>
          <w:spacing w:val="-7"/>
        </w:rPr>
        <w:t xml:space="preserve"> </w:t>
      </w:r>
      <w:r>
        <w:t>singkat</w:t>
      </w:r>
      <w:r>
        <w:rPr>
          <w:spacing w:val="-9"/>
        </w:rPr>
        <w:t xml:space="preserve"> </w:t>
      </w:r>
      <w:r>
        <w:t>tentang</w:t>
      </w:r>
      <w:r>
        <w:rPr>
          <w:spacing w:val="-7"/>
        </w:rPr>
        <w:t xml:space="preserve"> </w:t>
      </w:r>
      <w:r>
        <w:t>bidang</w:t>
      </w:r>
      <w:r>
        <w:rPr>
          <w:spacing w:val="-6"/>
        </w:rPr>
        <w:t xml:space="preserve"> </w:t>
      </w:r>
      <w:r>
        <w:rPr>
          <w:spacing w:val="-2"/>
        </w:rPr>
        <w:t>kajian:</w:t>
      </w:r>
    </w:p>
    <w:p w14:paraId="706B776F" w14:textId="098CC041" w:rsidR="008C7EC9" w:rsidRDefault="00000000">
      <w:pPr>
        <w:pStyle w:val="BodyText"/>
        <w:ind w:left="254"/>
        <w:rPr>
          <w:sz w:val="20"/>
        </w:rPr>
      </w:pPr>
      <w:r>
        <w:rPr>
          <w:noProof/>
          <w:sz w:val="20"/>
        </w:rPr>
        <mc:AlternateContent>
          <mc:Choice Requires="wps">
            <w:drawing>
              <wp:inline distT="0" distB="0" distL="0" distR="0" wp14:anchorId="7B18241C" wp14:editId="7156E47B">
                <wp:extent cx="5441950" cy="1774825"/>
                <wp:effectExtent l="9525" t="0" r="0" b="6350"/>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41950" cy="1774825"/>
                        </a:xfrm>
                        <a:prstGeom prst="rect">
                          <a:avLst/>
                        </a:prstGeom>
                        <a:ln w="6095">
                          <a:solidFill>
                            <a:srgbClr val="000000"/>
                          </a:solidFill>
                          <a:prstDash val="solid"/>
                        </a:ln>
                      </wps:spPr>
                      <wps:txbx>
                        <w:txbxContent>
                          <w:p w14:paraId="2E922035" w14:textId="4B5D20C3" w:rsidR="008C7EC9" w:rsidRDefault="002B7A58">
                            <w:pPr>
                              <w:pStyle w:val="BodyText"/>
                              <w:ind w:left="103" w:right="97"/>
                              <w:jc w:val="both"/>
                            </w:pPr>
                            <w:r w:rsidRPr="002B7A58">
                              <w:t>Analisis data Rumah Tangga, Pangan Lokal, dan Situs Sejarah Objek Pemajuan Kebudayaan. Melaksanakan kegiatan analisis data untuk mendukung keberlanjutan pangan dan pengembangan masyarakat adat di Lembata. Peran analis data mencakup berbagai tahapan pengolahan data, mulai dari pembersihan (</w:t>
                            </w:r>
                            <w:r w:rsidRPr="002B7A58">
                              <w:rPr>
                                <w:i/>
                                <w:iCs/>
                              </w:rPr>
                              <w:t>data cleaning</w:t>
                            </w:r>
                            <w:r w:rsidRPr="002B7A58">
                              <w:t>), analisis sederhana menggunakan Python, hingga interpretasi hasil data untuk mendukung pengambilan keputusan. Selain itu, kegiatan ini juga melibatkan pengembangan prototipe berbasis bahan pangan lokal, yang diolah menjadi produk inovatif. Program ini dirancang untuk meningkatkan kemampuan teknis dalam analisis data sekaligus memperkuat pemahaman tentang budaya lokal dan pendekatan sosial dalam pengembangan masyarakat.</w:t>
                            </w:r>
                          </w:p>
                        </w:txbxContent>
                      </wps:txbx>
                      <wps:bodyPr wrap="square" lIns="0" tIns="0" rIns="0" bIns="0" rtlCol="0">
                        <a:noAutofit/>
                      </wps:bodyPr>
                    </wps:wsp>
                  </a:graphicData>
                </a:graphic>
              </wp:inline>
            </w:drawing>
          </mc:Choice>
          <mc:Fallback>
            <w:pict>
              <v:shapetype w14:anchorId="7B18241C" id="_x0000_t202" coordsize="21600,21600" o:spt="202" path="m,l,21600r21600,l21600,xe">
                <v:stroke joinstyle="miter"/>
                <v:path gradientshapeok="t" o:connecttype="rect"/>
              </v:shapetype>
              <v:shape id="Textbox 4" o:spid="_x0000_s1026" type="#_x0000_t202" style="width:428.5pt;height:1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" filled="f" strokeweight=".16931mm">
                <v:path arrowok="t"/>
                <v:textbox inset="0,0,0,0">
                  <w:txbxContent>
                    <w:p w14:paraId="2E922035" w14:textId="4B5D20C3" w:rsidR="008C7EC9" w:rsidRDefault="002B7A58">
                      <w:pPr>
                        <w:pStyle w:val="BodyText"/>
                        <w:ind w:left="103" w:right="97"/>
                        <w:jc w:val="both"/>
                      </w:pPr>
                      <w:r w:rsidRPr="002B7A58">
                        <w:t>Analisis data Rumah Tangga, Pangan Lokal, dan Situs Sejarah Objek Pemajuan Kebudayaan. Melaksanakan kegiatan analisis data untuk mendukung keberlanjutan pangan dan pengembangan masyarakat adat di Lembata. Peran analis data mencakup berbagai tahapan pengolahan data, mulai dari pembersihan (</w:t>
                      </w:r>
                      <w:r w:rsidRPr="002B7A58">
                        <w:rPr>
                          <w:i/>
                          <w:iCs/>
                        </w:rPr>
                        <w:t>data cleaning</w:t>
                      </w:r>
                      <w:r w:rsidRPr="002B7A58">
                        <w:t>), analisis sederhana menggunakan Python, hingga interpretasi hasil data untuk mendukung pengambilan keputusan. Selain itu, kegiatan ini juga melibatkan pengembangan prototipe berbasis bahan pangan lokal, yang diolah menjadi produk inovatif. Program ini dirancang untuk meningkatkan kemampuan teknis dalam analisis data sekaligus memperkuat pemahaman tentang budaya lokal dan pendekatan sosial dalam pengembangan masyarakat.</w:t>
                      </w:r>
                    </w:p>
                  </w:txbxContent>
                </v:textbox>
                <w10:anchorlock/>
              </v:shape>
            </w:pict>
          </mc:Fallback>
        </mc:AlternateContent>
      </w:r>
    </w:p>
    <w:p w14:paraId="65D1E192" w14:textId="77777777" w:rsidR="008C7EC9" w:rsidRDefault="00000000">
      <w:pPr>
        <w:pStyle w:val="BodyText"/>
        <w:spacing w:before="224"/>
      </w:pPr>
      <w:r>
        <w:t>Ketersediaan</w:t>
      </w:r>
      <w:r>
        <w:rPr>
          <w:spacing w:val="-8"/>
        </w:rPr>
        <w:t xml:space="preserve"> </w:t>
      </w:r>
      <w:r>
        <w:t>fasilitas</w:t>
      </w:r>
      <w:r>
        <w:rPr>
          <w:spacing w:val="-6"/>
        </w:rPr>
        <w:t xml:space="preserve"> </w:t>
      </w:r>
      <w:r>
        <w:t>di</w:t>
      </w:r>
      <w:r>
        <w:rPr>
          <w:spacing w:val="-5"/>
        </w:rPr>
        <w:t xml:space="preserve"> </w:t>
      </w:r>
      <w:r>
        <w:rPr>
          <w:spacing w:val="-2"/>
        </w:rPr>
        <w:t>instansi:</w:t>
      </w:r>
    </w:p>
    <w:p w14:paraId="3FC78ECE" w14:textId="474481DB" w:rsidR="008C7EC9" w:rsidRDefault="00000000">
      <w:pPr>
        <w:pStyle w:val="BodyText"/>
        <w:ind w:left="254"/>
        <w:rPr>
          <w:sz w:val="20"/>
        </w:rPr>
      </w:pPr>
      <w:r>
        <w:rPr>
          <w:noProof/>
          <w:sz w:val="20"/>
        </w:rPr>
        <mc:AlternateContent>
          <mc:Choice Requires="wps">
            <w:drawing>
              <wp:inline distT="0" distB="0" distL="0" distR="0" wp14:anchorId="541A8DEE" wp14:editId="28691DC1">
                <wp:extent cx="5412740" cy="880110"/>
                <wp:effectExtent l="9525" t="0" r="0" b="5715"/>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2740" cy="880110"/>
                        </a:xfrm>
                        <a:prstGeom prst="rect">
                          <a:avLst/>
                        </a:prstGeom>
                        <a:ln w="6096">
                          <a:solidFill>
                            <a:srgbClr val="000000"/>
                          </a:solidFill>
                          <a:prstDash val="solid"/>
                        </a:ln>
                      </wps:spPr>
                      <wps:txbx>
                        <w:txbxContent>
                          <w:p w14:paraId="57246B88" w14:textId="22E19BEB" w:rsidR="008C7EC9" w:rsidRPr="00CE7B75" w:rsidRDefault="00CE7B75" w:rsidP="003F2714">
                            <w:pPr>
                              <w:pStyle w:val="BodyText"/>
                              <w:ind w:left="103"/>
                              <w:jc w:val="both"/>
                              <w:rPr>
                                <w:lang w:val="en-US"/>
                              </w:rPr>
                            </w:pPr>
                            <w:r>
                              <w:rPr>
                                <w:lang w:val="en-US"/>
                              </w:rPr>
                              <w:t xml:space="preserve">Fasilitas yang diberikan instansi </w:t>
                            </w:r>
                            <w:r w:rsidR="002B7A58">
                              <w:rPr>
                                <w:lang w:val="en-US"/>
                              </w:rPr>
                              <w:t>bukan sarana dan prasarana dikarenakan PKL tidak ditempatkan pada kantor (Direktorat Jenderal Kebudayaan), melainkan penempatannya langsung turun ke desa. Namun, fasilitas penunjang yang diberikan instansi berupa website untuk pangkalan data, juga memberikan fasilitas transportasi jika terdapat kegiatan yang membutuhkan transportasi antar desa.</w:t>
                            </w:r>
                          </w:p>
                        </w:txbxContent>
                      </wps:txbx>
                      <wps:bodyPr wrap="square" lIns="0" tIns="0" rIns="0" bIns="0" rtlCol="0">
                        <a:noAutofit/>
                      </wps:bodyPr>
                    </wps:wsp>
                  </a:graphicData>
                </a:graphic>
              </wp:inline>
            </w:drawing>
          </mc:Choice>
          <mc:Fallback>
            <w:pict>
              <v:shape w14:anchorId="541A8DEE" id="Textbox 5" o:spid="_x0000_s1027" type="#_x0000_t202" style="width:426.2pt;height:6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" filled="f" strokeweight=".48pt">
                <v:path arrowok="t"/>
                <v:textbox inset="0,0,0,0">
                  <w:txbxContent>
                    <w:p w14:paraId="57246B88" w14:textId="22E19BEB" w:rsidR="008C7EC9" w:rsidRPr="00CE7B75" w:rsidRDefault="00CE7B75" w:rsidP="003F2714">
                      <w:pPr>
                        <w:pStyle w:val="BodyText"/>
                        <w:ind w:left="103"/>
                        <w:jc w:val="both"/>
                        <w:rPr>
                          <w:lang w:val="en-US"/>
                        </w:rPr>
                      </w:pPr>
                      <w:r>
                        <w:rPr>
                          <w:lang w:val="en-US"/>
                        </w:rPr>
                        <w:t xml:space="preserve">Fasilitas yang diberikan instansi </w:t>
                      </w:r>
                      <w:r w:rsidR="002B7A58">
                        <w:rPr>
                          <w:lang w:val="en-US"/>
                        </w:rPr>
                        <w:t>bukan sarana dan prasarana dikarenakan PKL tidak ditempatkan pada kantor (Direktorat Jenderal Kebudayaan), melainkan penempatannya langsung turun ke desa. Namun, fasilitas penunjang yang diberikan instansi berupa website untuk pangkalan data, juga memberikan fasilitas transportasi jika terdapat kegiatan yang membutuhkan transportasi antar desa.</w:t>
                      </w:r>
                    </w:p>
                  </w:txbxContent>
                </v:textbox>
                <w10:anchorlock/>
              </v:shape>
            </w:pict>
          </mc:Fallback>
        </mc:AlternateContent>
      </w:r>
    </w:p>
    <w:p w14:paraId="65BE5CD6" w14:textId="77777777" w:rsidR="008C7EC9" w:rsidRDefault="00000000">
      <w:pPr>
        <w:pStyle w:val="BodyText"/>
        <w:spacing w:before="214"/>
      </w:pPr>
      <w:r>
        <w:t>Jadwal</w:t>
      </w:r>
      <w:r>
        <w:rPr>
          <w:spacing w:val="-6"/>
        </w:rPr>
        <w:t xml:space="preserve"> </w:t>
      </w:r>
      <w:r>
        <w:t>kerja</w:t>
      </w:r>
      <w:r>
        <w:rPr>
          <w:spacing w:val="-5"/>
        </w:rPr>
        <w:t xml:space="preserve"> *):</w:t>
      </w:r>
    </w:p>
    <w:p w14:paraId="52FC5C13" w14:textId="4BE537F3" w:rsidR="008C7EC9" w:rsidRDefault="00000000">
      <w:pPr>
        <w:pStyle w:val="BodyText"/>
        <w:ind w:left="254"/>
        <w:rPr>
          <w:sz w:val="20"/>
        </w:rPr>
      </w:pPr>
      <w:r>
        <w:rPr>
          <w:noProof/>
          <w:sz w:val="20"/>
        </w:rPr>
        <mc:AlternateContent>
          <mc:Choice Requires="wps">
            <w:drawing>
              <wp:inline distT="0" distB="0" distL="0" distR="0" wp14:anchorId="052825D0" wp14:editId="287692FB">
                <wp:extent cx="5412740" cy="1129665"/>
                <wp:effectExtent l="9525" t="0" r="0" b="3809"/>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2740" cy="1129665"/>
                        </a:xfrm>
                        <a:prstGeom prst="rect">
                          <a:avLst/>
                        </a:prstGeom>
                        <a:ln w="6096">
                          <a:solidFill>
                            <a:srgbClr val="000000"/>
                          </a:solidFill>
                          <a:prstDash val="solid"/>
                        </a:ln>
                      </wps:spPr>
                      <wps:txbx>
                        <w:txbxContent>
                          <w:p w14:paraId="0A815D8B" w14:textId="5CC97421" w:rsidR="008C7EC9" w:rsidRDefault="00000000" w:rsidP="002B7A58">
                            <w:pPr>
                              <w:pStyle w:val="BodyText"/>
                              <w:ind w:left="103" w:right="98"/>
                              <w:jc w:val="both"/>
                            </w:pPr>
                            <w:r>
                              <w:t xml:space="preserve">PKL dilaksanakan secara WFO selama tiga bulan, </w:t>
                            </w:r>
                            <w:r w:rsidR="00CE7B75">
                              <w:t>dengan penempatan di 30 desa yang ada di Lembata. Saya ditempatkan di Desa Waienga, Kecamatan Lebatukan, Kabupaten Lembata</w:t>
                            </w:r>
                            <w:r w:rsidR="002B7A58">
                              <w:t xml:space="preserve">. </w:t>
                            </w:r>
                            <w:r w:rsidR="00CE7B75">
                              <w:t xml:space="preserve">PKL </w:t>
                            </w:r>
                            <w:r>
                              <w:t xml:space="preserve">dimulai pada tanggal </w:t>
                            </w:r>
                            <w:r w:rsidR="00CE7B75">
                              <w:t>10</w:t>
                            </w:r>
                            <w:r>
                              <w:rPr>
                                <w:spacing w:val="40"/>
                              </w:rPr>
                              <w:t xml:space="preserve"> </w:t>
                            </w:r>
                            <w:r>
                              <w:t xml:space="preserve">September 2024 hingga </w:t>
                            </w:r>
                            <w:r w:rsidR="00CE7B75">
                              <w:t>31</w:t>
                            </w:r>
                            <w:r>
                              <w:t xml:space="preserve"> Desember 2024, dengan waktu kerja dari hari Senin</w:t>
                            </w:r>
                            <w:r w:rsidR="00CE7B75">
                              <w:t xml:space="preserve"> –</w:t>
                            </w:r>
                            <w:r>
                              <w:t xml:space="preserve"> </w:t>
                            </w:r>
                            <w:r w:rsidR="00CE7B75">
                              <w:t>Minggu (karena beberapa kegiatan desa / magang dilaksanakan di hari sabtu dan minggu)</w:t>
                            </w:r>
                            <w:r>
                              <w:t>, pukul 0</w:t>
                            </w:r>
                            <w:r w:rsidR="00CE7B75">
                              <w:t>8</w:t>
                            </w:r>
                            <w:r>
                              <w:t>.30-17.30 WIB.</w:t>
                            </w:r>
                          </w:p>
                        </w:txbxContent>
                      </wps:txbx>
                      <wps:bodyPr wrap="square" lIns="0" tIns="0" rIns="0" bIns="0" rtlCol="0">
                        <a:noAutofit/>
                      </wps:bodyPr>
                    </wps:wsp>
                  </a:graphicData>
                </a:graphic>
              </wp:inline>
            </w:drawing>
          </mc:Choice>
          <mc:Fallback>
            <w:pict>
              <v:shape w14:anchorId="052825D0" id="Textbox 6" o:spid="_x0000_s1028" type="#_x0000_t202" style="width:426.2pt;height:8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" filled="f" strokeweight=".48pt">
                <v:path arrowok="t"/>
                <v:textbox inset="0,0,0,0">
                  <w:txbxContent>
                    <w:p w14:paraId="0A815D8B" w14:textId="5CC97421" w:rsidR="008C7EC9" w:rsidRDefault="00000000" w:rsidP="002B7A58">
                      <w:pPr>
                        <w:pStyle w:val="BodyText"/>
                        <w:ind w:left="103" w:right="98"/>
                        <w:jc w:val="both"/>
                      </w:pPr>
                      <w:r>
                        <w:t xml:space="preserve">PKL dilaksanakan secara WFO selama tiga bulan, </w:t>
                      </w:r>
                      <w:r w:rsidR="00CE7B75">
                        <w:t>dengan penempatan di 30 desa yang ada di Lembata. Saya ditempatkan di Desa Waienga, Kecamatan Lebatukan, Kabupaten Lembata</w:t>
                      </w:r>
                      <w:r w:rsidR="002B7A58">
                        <w:t xml:space="preserve">. </w:t>
                      </w:r>
                      <w:r w:rsidR="00CE7B75">
                        <w:t xml:space="preserve">PKL </w:t>
                      </w:r>
                      <w:r>
                        <w:t xml:space="preserve">dimulai pada tanggal </w:t>
                      </w:r>
                      <w:r w:rsidR="00CE7B75">
                        <w:t>10</w:t>
                      </w:r>
                      <w:r>
                        <w:rPr>
                          <w:spacing w:val="40"/>
                        </w:rPr>
                        <w:t xml:space="preserve"> </w:t>
                      </w:r>
                      <w:r>
                        <w:t xml:space="preserve">September 2024 hingga </w:t>
                      </w:r>
                      <w:r w:rsidR="00CE7B75">
                        <w:t>31</w:t>
                      </w:r>
                      <w:r>
                        <w:t xml:space="preserve"> Desember 2024, dengan waktu kerja dari hari Senin</w:t>
                      </w:r>
                      <w:r w:rsidR="00CE7B75">
                        <w:t xml:space="preserve"> –</w:t>
                      </w:r>
                      <w:r>
                        <w:t xml:space="preserve"> </w:t>
                      </w:r>
                      <w:r w:rsidR="00CE7B75">
                        <w:t>Minggu (karena beberapa kegiatan desa / magang dilaksanakan di hari sabtu dan minggu)</w:t>
                      </w:r>
                      <w:r>
                        <w:t>, pukul 0</w:t>
                      </w:r>
                      <w:r w:rsidR="00CE7B75">
                        <w:t>8</w:t>
                      </w:r>
                      <w:r>
                        <w:t>.30-17.30 WIB.</w:t>
                      </w:r>
                    </w:p>
                  </w:txbxContent>
                </v:textbox>
                <w10:anchorlock/>
              </v:shape>
            </w:pict>
          </mc:Fallback>
        </mc:AlternateContent>
      </w:r>
    </w:p>
    <w:p w14:paraId="3665390B" w14:textId="44C4B919" w:rsidR="008C7EC9" w:rsidRDefault="00000000">
      <w:pPr>
        <w:pStyle w:val="BodyText"/>
      </w:pPr>
      <w:r>
        <w:t>*)</w:t>
      </w:r>
      <w:r>
        <w:rPr>
          <w:spacing w:val="-4"/>
        </w:rPr>
        <w:t xml:space="preserve"> </w:t>
      </w:r>
      <w:r>
        <w:t>Jika</w:t>
      </w:r>
      <w:r>
        <w:rPr>
          <w:spacing w:val="-7"/>
        </w:rPr>
        <w:t xml:space="preserve"> </w:t>
      </w:r>
      <w:r>
        <w:t>tidak</w:t>
      </w:r>
      <w:r>
        <w:rPr>
          <w:spacing w:val="-7"/>
        </w:rPr>
        <w:t xml:space="preserve"> </w:t>
      </w:r>
      <w:r>
        <w:t>cukup,</w:t>
      </w:r>
      <w:r>
        <w:rPr>
          <w:spacing w:val="-3"/>
        </w:rPr>
        <w:t xml:space="preserve"> </w:t>
      </w:r>
      <w:r>
        <w:t>gunakan</w:t>
      </w:r>
      <w:r>
        <w:rPr>
          <w:spacing w:val="-5"/>
        </w:rPr>
        <w:t xml:space="preserve"> </w:t>
      </w:r>
      <w:r>
        <w:t>halaman</w:t>
      </w:r>
      <w:r>
        <w:rPr>
          <w:spacing w:val="-7"/>
        </w:rPr>
        <w:t xml:space="preserve"> </w:t>
      </w:r>
      <w:r>
        <w:rPr>
          <w:spacing w:val="-2"/>
        </w:rPr>
        <w:t>sebaliknya.</w:t>
      </w:r>
    </w:p>
    <w:p w14:paraId="644A234D" w14:textId="334D4E0A" w:rsidR="008C7EC9" w:rsidRDefault="00000000">
      <w:pPr>
        <w:pStyle w:val="BodyText"/>
        <w:spacing w:before="215" w:line="252" w:lineRule="exact"/>
      </w:pPr>
      <w:r>
        <w:t>Bogor,</w:t>
      </w:r>
      <w:r>
        <w:rPr>
          <w:spacing w:val="-5"/>
        </w:rPr>
        <w:t xml:space="preserve"> </w:t>
      </w:r>
      <w:r w:rsidR="00CE7B75">
        <w:t>7</w:t>
      </w:r>
      <w:r>
        <w:rPr>
          <w:spacing w:val="-6"/>
        </w:rPr>
        <w:t xml:space="preserve"> </w:t>
      </w:r>
      <w:r w:rsidR="00CE7B75">
        <w:t xml:space="preserve">Januari </w:t>
      </w:r>
      <w:r>
        <w:rPr>
          <w:spacing w:val="-4"/>
        </w:rPr>
        <w:t>202</w:t>
      </w:r>
      <w:r w:rsidR="00CE7B75">
        <w:rPr>
          <w:spacing w:val="-4"/>
        </w:rPr>
        <w:t>5</w:t>
      </w:r>
    </w:p>
    <w:p w14:paraId="0B3925AE" w14:textId="40B0CE00" w:rsidR="008C7EC9" w:rsidRDefault="00000000">
      <w:pPr>
        <w:pStyle w:val="BodyText"/>
        <w:spacing w:line="252" w:lineRule="exact"/>
        <w:ind w:left="6020"/>
      </w:pPr>
      <w:r>
        <w:rPr>
          <w:spacing w:val="-2"/>
        </w:rPr>
        <w:t>Mengetahui,</w:t>
      </w:r>
    </w:p>
    <w:p w14:paraId="2A673C7C" w14:textId="2612310A" w:rsidR="008C7EC9" w:rsidRDefault="00000000">
      <w:pPr>
        <w:pStyle w:val="BodyText"/>
        <w:tabs>
          <w:tab w:val="left" w:pos="6020"/>
        </w:tabs>
        <w:spacing w:line="252" w:lineRule="exact"/>
      </w:pPr>
      <w:r>
        <w:rPr>
          <w:spacing w:val="-2"/>
        </w:rPr>
        <w:t>Mahasiswa,</w:t>
      </w:r>
      <w:r w:rsidR="00CE7B75">
        <w:tab/>
      </w:r>
      <w:r>
        <w:t>Panitia</w:t>
      </w:r>
      <w:r>
        <w:rPr>
          <w:spacing w:val="-9"/>
        </w:rPr>
        <w:t xml:space="preserve"> </w:t>
      </w:r>
      <w:r>
        <w:rPr>
          <w:spacing w:val="-5"/>
        </w:rPr>
        <w:t>PKL</w:t>
      </w:r>
      <w:r w:rsidR="00CE7B75">
        <w:rPr>
          <w:spacing w:val="-5"/>
        </w:rPr>
        <w:t xml:space="preserve"> (Mentor)</w:t>
      </w:r>
    </w:p>
    <w:p w14:paraId="6167FD2E" w14:textId="22F00E6C" w:rsidR="00CE7B75" w:rsidRDefault="00103343">
      <w:pPr>
        <w:pStyle w:val="BodyText"/>
        <w:ind w:left="0"/>
        <w:rPr>
          <w:noProof/>
          <w:sz w:val="20"/>
        </w:rPr>
      </w:pPr>
      <w:r>
        <w:rPr>
          <w:noProof/>
        </w:rPr>
        <w:drawing>
          <wp:anchor distT="0" distB="0" distL="114300" distR="114300" simplePos="0" relativeHeight="251661824" behindDoc="0" locked="0" layoutInCell="1" allowOverlap="1" wp14:anchorId="181FBDFA" wp14:editId="24C1D813">
            <wp:simplePos x="0" y="0"/>
            <wp:positionH relativeFrom="column">
              <wp:posOffset>3291840</wp:posOffset>
            </wp:positionH>
            <wp:positionV relativeFrom="paragraph">
              <wp:posOffset>144780</wp:posOffset>
            </wp:positionV>
            <wp:extent cx="2133363" cy="1242866"/>
            <wp:effectExtent l="0" t="0" r="0" b="0"/>
            <wp:wrapNone/>
            <wp:docPr id="17078195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19538" name="Picture 17078195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3363" cy="1242866"/>
                    </a:xfrm>
                    <a:prstGeom prst="rect">
                      <a:avLst/>
                    </a:prstGeom>
                  </pic:spPr>
                </pic:pic>
              </a:graphicData>
            </a:graphic>
            <wp14:sizeRelH relativeFrom="margin">
              <wp14:pctWidth>0</wp14:pctWidth>
            </wp14:sizeRelH>
            <wp14:sizeRelV relativeFrom="margin">
              <wp14:pctHeight>0</wp14:pctHeight>
            </wp14:sizeRelV>
          </wp:anchor>
        </w:drawing>
      </w:r>
    </w:p>
    <w:p w14:paraId="55882455" w14:textId="22A3333F" w:rsidR="008C7EC9" w:rsidRDefault="008C7EC9">
      <w:pPr>
        <w:pStyle w:val="BodyText"/>
        <w:ind w:left="0"/>
        <w:rPr>
          <w:noProof/>
          <w:sz w:val="20"/>
        </w:rPr>
      </w:pPr>
    </w:p>
    <w:p w14:paraId="78D1AEBC" w14:textId="77777777" w:rsidR="00CE7B75" w:rsidRDefault="00CE7B75">
      <w:pPr>
        <w:pStyle w:val="BodyText"/>
        <w:ind w:left="0"/>
        <w:rPr>
          <w:noProof/>
          <w:sz w:val="20"/>
        </w:rPr>
      </w:pPr>
    </w:p>
    <w:p w14:paraId="67ACC9E4" w14:textId="77777777" w:rsidR="00CE7B75" w:rsidRDefault="00CE7B75">
      <w:pPr>
        <w:pStyle w:val="BodyText"/>
        <w:ind w:left="0"/>
        <w:rPr>
          <w:noProof/>
          <w:sz w:val="20"/>
        </w:rPr>
      </w:pPr>
    </w:p>
    <w:p w14:paraId="68768207" w14:textId="77777777" w:rsidR="00CE7B75" w:rsidRDefault="00CE7B75">
      <w:pPr>
        <w:pStyle w:val="BodyText"/>
        <w:ind w:left="0"/>
        <w:rPr>
          <w:noProof/>
          <w:sz w:val="20"/>
        </w:rPr>
      </w:pPr>
    </w:p>
    <w:p w14:paraId="0143966A" w14:textId="77777777" w:rsidR="00CE7B75" w:rsidRDefault="00CE7B75">
      <w:pPr>
        <w:pStyle w:val="BodyText"/>
        <w:ind w:left="0"/>
        <w:rPr>
          <w:noProof/>
          <w:sz w:val="20"/>
        </w:rPr>
      </w:pPr>
    </w:p>
    <w:p w14:paraId="004DBE8D" w14:textId="77777777" w:rsidR="00CE7B75" w:rsidRDefault="00CE7B75">
      <w:pPr>
        <w:pStyle w:val="BodyText"/>
        <w:ind w:left="0"/>
        <w:rPr>
          <w:sz w:val="20"/>
        </w:rPr>
      </w:pPr>
    </w:p>
    <w:p w14:paraId="62E6AF10" w14:textId="61F6F2E0" w:rsidR="008C7EC9" w:rsidRDefault="00000000">
      <w:pPr>
        <w:pStyle w:val="BodyText"/>
        <w:tabs>
          <w:tab w:val="left" w:pos="5485"/>
        </w:tabs>
        <w:spacing w:before="228"/>
      </w:pPr>
      <w:r>
        <w:t>(</w:t>
      </w:r>
      <w:r w:rsidR="002B7A58">
        <w:t>Halida Fiadnin</w:t>
      </w:r>
      <w:r>
        <w:rPr>
          <w:spacing w:val="-2"/>
        </w:rPr>
        <w:t>)</w:t>
      </w:r>
      <w:r>
        <w:tab/>
      </w:r>
      <w:r w:rsidR="00103343">
        <w:tab/>
      </w:r>
      <w:r>
        <w:t>(</w:t>
      </w:r>
      <w:r w:rsidR="00CE7B75">
        <w:t>Ferdinandus Kewasa</w:t>
      </w:r>
      <w:r>
        <w:rPr>
          <w:spacing w:val="-2"/>
        </w:rPr>
        <w:t>)</w:t>
      </w:r>
    </w:p>
    <w:p w14:paraId="46D6DF04" w14:textId="77777777" w:rsidR="008C7EC9" w:rsidRDefault="008C7EC9">
      <w:pPr>
        <w:pStyle w:val="BodyText"/>
        <w:spacing w:before="252"/>
        <w:ind w:left="0"/>
      </w:pPr>
    </w:p>
    <w:p w14:paraId="3C366D00" w14:textId="77777777" w:rsidR="008C7EC9" w:rsidRDefault="00000000">
      <w:pPr>
        <w:tabs>
          <w:tab w:val="left" w:pos="1096"/>
          <w:tab w:val="left" w:pos="1503"/>
          <w:tab w:val="left" w:pos="2736"/>
          <w:tab w:val="left" w:pos="3695"/>
          <w:tab w:val="left" w:pos="4113"/>
          <w:tab w:val="left" w:pos="4918"/>
          <w:tab w:val="left" w:pos="5716"/>
          <w:tab w:val="left" w:pos="6435"/>
          <w:tab w:val="left" w:pos="7520"/>
          <w:tab w:val="left" w:pos="8047"/>
          <w:tab w:val="left" w:pos="8624"/>
        </w:tabs>
        <w:ind w:left="259" w:right="256"/>
        <w:rPr>
          <w:sz w:val="18"/>
        </w:rPr>
      </w:pPr>
      <w:r>
        <w:rPr>
          <w:spacing w:val="-2"/>
          <w:sz w:val="18"/>
        </w:rPr>
        <w:t>Lembar</w:t>
      </w:r>
      <w:r>
        <w:rPr>
          <w:sz w:val="18"/>
        </w:rPr>
        <w:tab/>
      </w:r>
      <w:r>
        <w:rPr>
          <w:spacing w:val="-4"/>
          <w:sz w:val="18"/>
        </w:rPr>
        <w:t>ini</w:t>
      </w:r>
      <w:r>
        <w:rPr>
          <w:sz w:val="18"/>
        </w:rPr>
        <w:tab/>
      </w:r>
      <w:r>
        <w:rPr>
          <w:spacing w:val="-2"/>
          <w:sz w:val="18"/>
        </w:rPr>
        <w:t>dikumpulkan</w:t>
      </w:r>
      <w:r>
        <w:rPr>
          <w:sz w:val="18"/>
        </w:rPr>
        <w:tab/>
      </w:r>
      <w:r>
        <w:rPr>
          <w:spacing w:val="-2"/>
          <w:sz w:val="18"/>
        </w:rPr>
        <w:t>langsung</w:t>
      </w:r>
      <w:r>
        <w:rPr>
          <w:sz w:val="18"/>
        </w:rPr>
        <w:tab/>
      </w:r>
      <w:r>
        <w:rPr>
          <w:spacing w:val="-6"/>
          <w:sz w:val="18"/>
        </w:rPr>
        <w:t>ke</w:t>
      </w:r>
      <w:r>
        <w:rPr>
          <w:sz w:val="18"/>
        </w:rPr>
        <w:tab/>
      </w:r>
      <w:r>
        <w:rPr>
          <w:spacing w:val="-2"/>
          <w:sz w:val="18"/>
        </w:rPr>
        <w:t>panitia,</w:t>
      </w:r>
      <w:r>
        <w:rPr>
          <w:sz w:val="18"/>
        </w:rPr>
        <w:tab/>
      </w:r>
      <w:r>
        <w:rPr>
          <w:spacing w:val="-2"/>
          <w:sz w:val="18"/>
        </w:rPr>
        <w:t>melalui</w:t>
      </w:r>
      <w:r>
        <w:rPr>
          <w:sz w:val="18"/>
        </w:rPr>
        <w:tab/>
      </w:r>
      <w:r>
        <w:rPr>
          <w:spacing w:val="-2"/>
          <w:sz w:val="18"/>
        </w:rPr>
        <w:t>Faks.:</w:t>
      </w:r>
      <w:r>
        <w:rPr>
          <w:sz w:val="18"/>
        </w:rPr>
        <w:tab/>
      </w:r>
      <w:r>
        <w:rPr>
          <w:spacing w:val="-2"/>
          <w:sz w:val="18"/>
        </w:rPr>
        <w:t>0251-8625</w:t>
      </w:r>
      <w:r>
        <w:rPr>
          <w:sz w:val="18"/>
        </w:rPr>
        <w:tab/>
      </w:r>
      <w:r>
        <w:rPr>
          <w:spacing w:val="-4"/>
          <w:sz w:val="18"/>
        </w:rPr>
        <w:t>584</w:t>
      </w:r>
      <w:r>
        <w:rPr>
          <w:sz w:val="18"/>
        </w:rPr>
        <w:tab/>
      </w:r>
      <w:r>
        <w:rPr>
          <w:spacing w:val="-4"/>
          <w:sz w:val="18"/>
        </w:rPr>
        <w:t>atau</w:t>
      </w:r>
      <w:r>
        <w:rPr>
          <w:sz w:val="18"/>
        </w:rPr>
        <w:tab/>
      </w:r>
      <w:r>
        <w:rPr>
          <w:spacing w:val="-2"/>
          <w:sz w:val="18"/>
        </w:rPr>
        <w:t xml:space="preserve">email: </w:t>
      </w:r>
      <w:hyperlink r:id="rId9">
        <w:r w:rsidR="008C7EC9">
          <w:rPr>
            <w:sz w:val="18"/>
          </w:rPr>
          <w:t>s1ilkom@apps.ipb.ac.id</w:t>
        </w:r>
      </w:hyperlink>
      <w:r>
        <w:rPr>
          <w:sz w:val="18"/>
        </w:rPr>
        <w:t xml:space="preserve"> paling lambat 2 minggu setelah pelaksanaan PKL.</w:t>
      </w:r>
    </w:p>
    <w:sectPr w:rsidR="008C7EC9">
      <w:headerReference w:type="default" r:id="rId10"/>
      <w:type w:val="continuous"/>
      <w:pgSz w:w="12240" w:h="20160"/>
      <w:pgMar w:top="1220" w:right="1440" w:bottom="280" w:left="1440" w:header="712"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F03E1" w14:textId="77777777" w:rsidR="00950546" w:rsidRDefault="00950546">
      <w:r>
        <w:separator/>
      </w:r>
    </w:p>
  </w:endnote>
  <w:endnote w:type="continuationSeparator" w:id="0">
    <w:p w14:paraId="40CD9381" w14:textId="77777777" w:rsidR="00950546" w:rsidRDefault="00950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0A30E" w14:textId="77777777" w:rsidR="00950546" w:rsidRDefault="00950546">
      <w:r>
        <w:separator/>
      </w:r>
    </w:p>
  </w:footnote>
  <w:footnote w:type="continuationSeparator" w:id="0">
    <w:p w14:paraId="050972D0" w14:textId="77777777" w:rsidR="00950546" w:rsidRDefault="00950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D5405" w14:textId="77777777" w:rsidR="008C7EC9" w:rsidRDefault="00000000">
    <w:pPr>
      <w:pStyle w:val="BodyText"/>
      <w:spacing w:line="14" w:lineRule="auto"/>
      <w:ind w:left="0"/>
      <w:rPr>
        <w:sz w:val="20"/>
      </w:rPr>
    </w:pPr>
    <w:r>
      <w:rPr>
        <w:noProof/>
        <w:sz w:val="20"/>
      </w:rPr>
      <mc:AlternateContent>
        <mc:Choice Requires="wps">
          <w:drawing>
            <wp:anchor distT="0" distB="0" distL="0" distR="0" simplePos="0" relativeHeight="487548928" behindDoc="1" locked="0" layoutInCell="1" allowOverlap="1" wp14:anchorId="5CABC3D5" wp14:editId="44849D44">
              <wp:simplePos x="0" y="0"/>
              <wp:positionH relativeFrom="page">
                <wp:posOffset>5021960</wp:posOffset>
              </wp:positionH>
              <wp:positionV relativeFrom="page">
                <wp:posOffset>439718</wp:posOffset>
              </wp:positionV>
              <wp:extent cx="1684020" cy="1670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4020" cy="167005"/>
                      </a:xfrm>
                      <a:prstGeom prst="rect">
                        <a:avLst/>
                      </a:prstGeom>
                    </wps:spPr>
                    <wps:txbx>
                      <w:txbxContent>
                        <w:p w14:paraId="55CCD4D0" w14:textId="77777777" w:rsidR="008C7EC9" w:rsidRDefault="00000000">
                          <w:pPr>
                            <w:spacing w:before="12"/>
                            <w:ind w:left="20"/>
                            <w:rPr>
                              <w:sz w:val="20"/>
                            </w:rPr>
                          </w:pPr>
                          <w:r>
                            <w:rPr>
                              <w:spacing w:val="-2"/>
                              <w:sz w:val="20"/>
                            </w:rPr>
                            <w:t>POB/KOM-PP/08/FRM-10-</w:t>
                          </w:r>
                          <w:r>
                            <w:rPr>
                              <w:spacing w:val="-5"/>
                              <w:sz w:val="20"/>
                            </w:rPr>
                            <w:t>00</w:t>
                          </w:r>
                        </w:p>
                      </w:txbxContent>
                    </wps:txbx>
                    <wps:bodyPr wrap="square" lIns="0" tIns="0" rIns="0" bIns="0" rtlCol="0">
                      <a:noAutofit/>
                    </wps:bodyPr>
                  </wps:wsp>
                </a:graphicData>
              </a:graphic>
            </wp:anchor>
          </w:drawing>
        </mc:Choice>
        <mc:Fallback>
          <w:pict>
            <v:shapetype w14:anchorId="5CABC3D5" id="_x0000_t202" coordsize="21600,21600" o:spt="202" path="m,l,21600r21600,l21600,xe">
              <v:stroke joinstyle="miter"/>
              <v:path gradientshapeok="t" o:connecttype="rect"/>
            </v:shapetype>
            <v:shape id="Textbox 1" o:spid="_x0000_s1029" type="#_x0000_t202" style="position:absolute;margin-left:395.45pt;margin-top:34.6pt;width:132.6pt;height:13.15pt;z-index:-15767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" filled="f" stroked="f">
              <v:textbox inset="0,0,0,0">
                <w:txbxContent>
                  <w:p w14:paraId="55CCD4D0" w14:textId="77777777" w:rsidR="008C7EC9" w:rsidRDefault="00000000">
                    <w:pPr>
                      <w:spacing w:before="12"/>
                      <w:ind w:left="20"/>
                      <w:rPr>
                        <w:sz w:val="20"/>
                      </w:rPr>
                    </w:pPr>
                    <w:r>
                      <w:rPr>
                        <w:spacing w:val="-2"/>
                        <w:sz w:val="20"/>
                      </w:rPr>
                      <w:t>POB/KOM-PP/08/FRM-10-</w:t>
                    </w:r>
                    <w:r>
                      <w:rPr>
                        <w:spacing w:val="-5"/>
                        <w:sz w:val="20"/>
                      </w:rPr>
                      <w:t>00</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C7EC9"/>
    <w:rsid w:val="00103343"/>
    <w:rsid w:val="00233EA1"/>
    <w:rsid w:val="002B7A58"/>
    <w:rsid w:val="003F2714"/>
    <w:rsid w:val="005344C4"/>
    <w:rsid w:val="008C7EC9"/>
    <w:rsid w:val="00950546"/>
    <w:rsid w:val="00976FE7"/>
    <w:rsid w:val="00CE7B7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D360F"/>
  <w15:docId w15:val="{B9076A72-BC16-44AA-A615-1F442F22F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spacing w:line="252" w:lineRule="exact"/>
      <w:ind w:left="1653"/>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59"/>
    </w:pPr>
  </w:style>
  <w:style w:type="paragraph" w:styleId="Title">
    <w:name w:val="Title"/>
    <w:basedOn w:val="Normal"/>
    <w:uiPriority w:val="10"/>
    <w:qFormat/>
    <w:pPr>
      <w:spacing w:before="2" w:line="274" w:lineRule="exact"/>
      <w:ind w:left="1653"/>
    </w:pPr>
    <w:rPr>
      <w:rFonts w:ascii="Arial" w:eastAsia="Arial" w:hAnsi="Arial" w:cs="Arial"/>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mailto:ilkom@ipb.ac.i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s1ilkom@apps.ipb.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PROGRAM STUDI ILMU KOMPUTER</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STUDI ILMU KOMPUTER</dc:title>
  <dc:creator>tita</dc:creator>
  <cp:lastModifiedBy>Halida Fiadnin</cp:lastModifiedBy>
  <cp:revision>5</cp:revision>
  <cp:lastPrinted>2025-01-07T10:42:00Z</cp:lastPrinted>
  <dcterms:created xsi:type="dcterms:W3CDTF">2025-01-07T10:21:00Z</dcterms:created>
  <dcterms:modified xsi:type="dcterms:W3CDTF">2025-01-07T10:43:00Z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2025-01-01T00:00:00Z</vt:filetime>
  </property>
  <property fmtid="{D5CDD505-2E9C-101B-9397-08002B2CF9AE}" pid="3" name="Creator">
    <vt:lpwstr>Microsoft® Word 2019</vt:lpwstr>
  </property>
  <property fmtid="{D5CDD505-2E9C-101B-9397-08002B2CF9AE}" pid="4" name="LastSaved">
    <vt:filetime>2025-01-07T00:00:00Z</vt:filetime>
  </property>
  <property fmtid="{D5CDD505-2E9C-101B-9397-08002B2CF9AE}" pid="5" name="Producer">
    <vt:lpwstr>Microsoft® Word 2019</vt:lpwstr>
  </property>
</Properties>
</file>