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7A20CD" w14:textId="77777777" w:rsidR="00973413" w:rsidRPr="003D5FA3" w:rsidRDefault="00CC5F4D">
      <w:pPr>
        <w:rPr>
          <w:rFonts w:cs="Times New Roman"/>
          <w:sz w:val="22"/>
          <w:szCs w:val="22"/>
        </w:rPr>
      </w:pPr>
      <w:r w:rsidRPr="003D5FA3">
        <w:rPr>
          <w:rFonts w:cs="Times New Roman"/>
          <w:sz w:val="22"/>
          <w:szCs w:val="22"/>
        </w:rPr>
        <w:t>Hanna Lee</w:t>
      </w:r>
    </w:p>
    <w:p w14:paraId="6A1B948C" w14:textId="666A3FB1" w:rsidR="00C679E6" w:rsidRPr="003D5FA3" w:rsidRDefault="00C679E6">
      <w:pPr>
        <w:rPr>
          <w:rFonts w:cs="Times New Roman"/>
          <w:sz w:val="22"/>
          <w:szCs w:val="22"/>
        </w:rPr>
      </w:pPr>
      <w:r w:rsidRPr="003D5FA3">
        <w:rPr>
          <w:rFonts w:cs="Times New Roman"/>
          <w:sz w:val="22"/>
          <w:szCs w:val="22"/>
        </w:rPr>
        <w:t>6.115 – Microcomputer Project Lab</w:t>
      </w:r>
    </w:p>
    <w:p w14:paraId="3749274C" w14:textId="56753914" w:rsidR="00CC5F4D" w:rsidRPr="003D5FA3" w:rsidRDefault="00C679E6">
      <w:pPr>
        <w:rPr>
          <w:rFonts w:cs="Times New Roman"/>
          <w:sz w:val="22"/>
          <w:szCs w:val="22"/>
        </w:rPr>
      </w:pPr>
      <w:r w:rsidRPr="003D5FA3">
        <w:rPr>
          <w:rFonts w:cs="Times New Roman"/>
          <w:sz w:val="22"/>
          <w:szCs w:val="22"/>
        </w:rPr>
        <w:t>April 20</w:t>
      </w:r>
      <w:r w:rsidR="00CC5F4D" w:rsidRPr="003D5FA3">
        <w:rPr>
          <w:rFonts w:cs="Times New Roman"/>
          <w:sz w:val="22"/>
          <w:szCs w:val="22"/>
        </w:rPr>
        <w:t>, 2016</w:t>
      </w:r>
    </w:p>
    <w:p w14:paraId="0C756BC0" w14:textId="77777777" w:rsidR="00CC5F4D" w:rsidRPr="003D5FA3" w:rsidRDefault="00CC5F4D">
      <w:pPr>
        <w:rPr>
          <w:rFonts w:cs="Times New Roman"/>
          <w:sz w:val="22"/>
          <w:szCs w:val="22"/>
        </w:rPr>
      </w:pPr>
    </w:p>
    <w:p w14:paraId="0FB34FC3" w14:textId="162DA1AC" w:rsidR="00CC5F4D" w:rsidRPr="0089483E" w:rsidRDefault="00CC5F4D" w:rsidP="00CC5F4D">
      <w:pPr>
        <w:jc w:val="center"/>
        <w:rPr>
          <w:rFonts w:cs="Times New Roman"/>
        </w:rPr>
      </w:pPr>
      <w:r w:rsidRPr="0089483E">
        <w:rPr>
          <w:rFonts w:cs="Times New Roman"/>
        </w:rPr>
        <w:t>Final Project Proposal</w:t>
      </w:r>
    </w:p>
    <w:p w14:paraId="6D07A95B" w14:textId="28FD141A" w:rsidR="00CC5F4D" w:rsidRPr="0089483E" w:rsidRDefault="00C679E6" w:rsidP="00CC5F4D">
      <w:pPr>
        <w:jc w:val="center"/>
        <w:rPr>
          <w:rFonts w:cs="Times New Roman"/>
        </w:rPr>
      </w:pPr>
      <w:proofErr w:type="spellStart"/>
      <w:r w:rsidRPr="0089483E">
        <w:rPr>
          <w:rFonts w:cs="Times New Roman"/>
        </w:rPr>
        <w:t>Walkie</w:t>
      </w:r>
      <w:proofErr w:type="spellEnd"/>
      <w:r w:rsidRPr="0089483E">
        <w:rPr>
          <w:rFonts w:cs="Times New Roman"/>
        </w:rPr>
        <w:t xml:space="preserve"> Talkies with Encryption</w:t>
      </w:r>
    </w:p>
    <w:p w14:paraId="59F8E6C4" w14:textId="77777777" w:rsidR="00CC5F4D" w:rsidRPr="003D5FA3" w:rsidRDefault="00CC5F4D" w:rsidP="00CC5F4D">
      <w:pPr>
        <w:jc w:val="center"/>
        <w:rPr>
          <w:rFonts w:cs="Times New Roman"/>
          <w:sz w:val="22"/>
          <w:szCs w:val="22"/>
        </w:rPr>
      </w:pPr>
    </w:p>
    <w:p w14:paraId="3CB9DDD2" w14:textId="77777777" w:rsidR="00CC5F4D" w:rsidRPr="003D5FA3" w:rsidRDefault="00CC5F4D" w:rsidP="00CC5F4D">
      <w:pPr>
        <w:rPr>
          <w:rFonts w:cs="Times New Roman"/>
          <w:sz w:val="22"/>
          <w:szCs w:val="22"/>
        </w:rPr>
      </w:pPr>
      <w:r w:rsidRPr="003D5FA3">
        <w:rPr>
          <w:rFonts w:cs="Times New Roman"/>
          <w:b/>
          <w:sz w:val="22"/>
          <w:szCs w:val="22"/>
        </w:rPr>
        <w:t>Background/Introduction</w:t>
      </w:r>
      <w:bookmarkStart w:id="0" w:name="_GoBack"/>
      <w:bookmarkEnd w:id="0"/>
    </w:p>
    <w:p w14:paraId="417F9B5A" w14:textId="4A379FD5" w:rsidR="00CC5F4D" w:rsidRPr="003D5FA3" w:rsidRDefault="00CC5F4D" w:rsidP="00CC5F4D">
      <w:pPr>
        <w:rPr>
          <w:rFonts w:cs="Times New Roman"/>
          <w:sz w:val="22"/>
          <w:szCs w:val="22"/>
        </w:rPr>
      </w:pPr>
      <w:r w:rsidRPr="003D5FA3">
        <w:rPr>
          <w:rFonts w:cs="Times New Roman"/>
          <w:sz w:val="22"/>
          <w:szCs w:val="22"/>
        </w:rPr>
        <w:t xml:space="preserve">This project will involve creating two identical </w:t>
      </w:r>
      <w:proofErr w:type="spellStart"/>
      <w:r w:rsidRPr="003D5FA3">
        <w:rPr>
          <w:rFonts w:cs="Times New Roman"/>
          <w:sz w:val="22"/>
          <w:szCs w:val="22"/>
        </w:rPr>
        <w:t>walkie</w:t>
      </w:r>
      <w:proofErr w:type="spellEnd"/>
      <w:r w:rsidRPr="003D5FA3">
        <w:rPr>
          <w:rFonts w:cs="Times New Roman"/>
          <w:sz w:val="22"/>
          <w:szCs w:val="22"/>
        </w:rPr>
        <w:t xml:space="preserve"> talkies, that communicate with each other over </w:t>
      </w:r>
      <w:r w:rsidR="00C679E6" w:rsidRPr="003D5FA3">
        <w:rPr>
          <w:rFonts w:cs="Times New Roman"/>
          <w:sz w:val="22"/>
          <w:szCs w:val="22"/>
        </w:rPr>
        <w:t xml:space="preserve">Bluetooth. </w:t>
      </w:r>
      <w:r w:rsidRPr="003D5FA3">
        <w:rPr>
          <w:rFonts w:cs="Times New Roman"/>
          <w:sz w:val="22"/>
          <w:szCs w:val="22"/>
        </w:rPr>
        <w:t xml:space="preserve">The communication will be encrypted and decrypted using </w:t>
      </w:r>
      <w:r w:rsidR="00C679E6" w:rsidRPr="003D5FA3">
        <w:rPr>
          <w:rFonts w:cs="Times New Roman"/>
          <w:sz w:val="22"/>
          <w:szCs w:val="22"/>
        </w:rPr>
        <w:t xml:space="preserve">stream ciphers, a simple symmetric key encryption method inspired by the information theoretically secure one-time-pad method. </w:t>
      </w:r>
      <w:r w:rsidR="00F6180B" w:rsidRPr="003D5FA3">
        <w:rPr>
          <w:rFonts w:cs="Times New Roman"/>
          <w:sz w:val="22"/>
          <w:szCs w:val="22"/>
        </w:rPr>
        <w:t>T</w:t>
      </w:r>
      <w:r w:rsidR="00C679E6" w:rsidRPr="003D5FA3">
        <w:rPr>
          <w:rFonts w:cs="Times New Roman"/>
          <w:sz w:val="22"/>
          <w:szCs w:val="22"/>
        </w:rPr>
        <w:t>here will be two options: one for</w:t>
      </w:r>
      <w:r w:rsidR="00F6180B" w:rsidRPr="003D5FA3">
        <w:rPr>
          <w:rFonts w:cs="Times New Roman"/>
          <w:sz w:val="22"/>
          <w:szCs w:val="22"/>
        </w:rPr>
        <w:t xml:space="preserve"> live transmission, and one for “leaving a message,</w:t>
      </w:r>
      <w:r w:rsidR="003D5FA3" w:rsidRPr="003D5FA3">
        <w:rPr>
          <w:rFonts w:cs="Times New Roman"/>
          <w:sz w:val="22"/>
          <w:szCs w:val="22"/>
        </w:rPr>
        <w:t xml:space="preserve"> </w:t>
      </w:r>
      <w:r w:rsidR="00F6180B" w:rsidRPr="003D5FA3">
        <w:rPr>
          <w:rFonts w:cs="Times New Roman"/>
          <w:sz w:val="22"/>
          <w:szCs w:val="22"/>
        </w:rPr>
        <w:t>” such that the recorded message will not be played out of the speakers until the receiving party presses a button.</w:t>
      </w:r>
      <w:r w:rsidR="00E1366C" w:rsidRPr="003D5FA3">
        <w:rPr>
          <w:rFonts w:cs="Times New Roman"/>
          <w:sz w:val="22"/>
          <w:szCs w:val="22"/>
        </w:rPr>
        <w:t xml:space="preserve"> Finally, time permitting, I will make a web app tha</w:t>
      </w:r>
      <w:r w:rsidR="00C679E6" w:rsidRPr="003D5FA3">
        <w:rPr>
          <w:rFonts w:cs="Times New Roman"/>
          <w:sz w:val="22"/>
          <w:szCs w:val="22"/>
        </w:rPr>
        <w:t>t allows me to record a message</w:t>
      </w:r>
      <w:r w:rsidR="00E1366C" w:rsidRPr="003D5FA3">
        <w:rPr>
          <w:rFonts w:cs="Times New Roman"/>
          <w:sz w:val="22"/>
          <w:szCs w:val="22"/>
        </w:rPr>
        <w:t xml:space="preserve"> on my iPhone and send it to a </w:t>
      </w:r>
      <w:proofErr w:type="spellStart"/>
      <w:r w:rsidR="00E1366C" w:rsidRPr="003D5FA3">
        <w:rPr>
          <w:rFonts w:cs="Times New Roman"/>
          <w:sz w:val="22"/>
          <w:szCs w:val="22"/>
        </w:rPr>
        <w:t>walkie</w:t>
      </w:r>
      <w:proofErr w:type="spellEnd"/>
      <w:r w:rsidR="00E1366C" w:rsidRPr="003D5FA3">
        <w:rPr>
          <w:rFonts w:cs="Times New Roman"/>
          <w:sz w:val="22"/>
          <w:szCs w:val="22"/>
        </w:rPr>
        <w:t xml:space="preserve"> talkie. </w:t>
      </w:r>
    </w:p>
    <w:p w14:paraId="5777B245" w14:textId="77777777" w:rsidR="00F6180B" w:rsidRPr="003D5FA3" w:rsidRDefault="00F6180B" w:rsidP="00CC5F4D">
      <w:pPr>
        <w:rPr>
          <w:rFonts w:cs="Times New Roman"/>
          <w:sz w:val="22"/>
          <w:szCs w:val="22"/>
        </w:rPr>
      </w:pPr>
    </w:p>
    <w:p w14:paraId="25FEF475" w14:textId="49B180E3" w:rsidR="00CC5F4D" w:rsidRPr="003D5FA3" w:rsidRDefault="00CC5F4D" w:rsidP="00CC5F4D">
      <w:pPr>
        <w:rPr>
          <w:rFonts w:cs="Times New Roman"/>
          <w:sz w:val="22"/>
          <w:szCs w:val="22"/>
        </w:rPr>
      </w:pPr>
      <w:r w:rsidRPr="003D5FA3">
        <w:rPr>
          <w:rFonts w:cs="Times New Roman"/>
          <w:sz w:val="22"/>
          <w:szCs w:val="22"/>
        </w:rPr>
        <w:t xml:space="preserve">This project excites me because it will allow me to play around with audio, </w:t>
      </w:r>
      <w:r w:rsidR="00C679E6" w:rsidRPr="003D5FA3">
        <w:rPr>
          <w:rFonts w:cs="Times New Roman"/>
          <w:sz w:val="22"/>
          <w:szCs w:val="22"/>
        </w:rPr>
        <w:t xml:space="preserve">set up a microphone and speakers, </w:t>
      </w:r>
      <w:r w:rsidRPr="003D5FA3">
        <w:rPr>
          <w:rFonts w:cs="Times New Roman"/>
          <w:sz w:val="22"/>
          <w:szCs w:val="22"/>
        </w:rPr>
        <w:t xml:space="preserve">and implement a cryptographic. I’m interested in security and cryptography, so I thought this would be a good way to integrate that interest </w:t>
      </w:r>
      <w:r w:rsidR="00C679E6" w:rsidRPr="003D5FA3">
        <w:rPr>
          <w:rFonts w:cs="Times New Roman"/>
          <w:sz w:val="22"/>
          <w:szCs w:val="22"/>
        </w:rPr>
        <w:t>into a microcontroller project.</w:t>
      </w:r>
    </w:p>
    <w:p w14:paraId="40F4FBDA" w14:textId="77777777" w:rsidR="005B293F" w:rsidRPr="003D5FA3" w:rsidRDefault="005B293F" w:rsidP="00CC5F4D">
      <w:pPr>
        <w:rPr>
          <w:rFonts w:cs="Times New Roman"/>
          <w:sz w:val="22"/>
          <w:szCs w:val="22"/>
        </w:rPr>
      </w:pPr>
    </w:p>
    <w:p w14:paraId="116EC1C0" w14:textId="77777777" w:rsidR="00CC5F4D" w:rsidRPr="003D5FA3" w:rsidRDefault="00CC5F4D" w:rsidP="00CC5F4D">
      <w:pPr>
        <w:rPr>
          <w:rFonts w:cs="Times New Roman"/>
          <w:sz w:val="22"/>
          <w:szCs w:val="22"/>
        </w:rPr>
      </w:pPr>
      <w:r w:rsidRPr="003D5FA3">
        <w:rPr>
          <w:rFonts w:cs="Times New Roman"/>
          <w:b/>
          <w:sz w:val="22"/>
          <w:szCs w:val="22"/>
        </w:rPr>
        <w:t>Hardware Description</w:t>
      </w:r>
    </w:p>
    <w:p w14:paraId="610B9746" w14:textId="63DBF17F" w:rsidR="00CC5F4D" w:rsidRPr="003D5FA3" w:rsidRDefault="00A4594A" w:rsidP="00CC5F4D">
      <w:pPr>
        <w:rPr>
          <w:rFonts w:cs="Times New Roman"/>
          <w:sz w:val="22"/>
          <w:szCs w:val="22"/>
        </w:rPr>
      </w:pPr>
      <w:r w:rsidRPr="003D5FA3">
        <w:rPr>
          <w:rFonts w:cs="Times New Roman"/>
          <w:noProof/>
          <w:sz w:val="22"/>
          <w:szCs w:val="22"/>
        </w:rPr>
        <w:drawing>
          <wp:anchor distT="0" distB="0" distL="114300" distR="114300" simplePos="0" relativeHeight="251660288" behindDoc="1" locked="0" layoutInCell="1" allowOverlap="1" wp14:anchorId="6E073785" wp14:editId="261F93E5">
            <wp:simplePos x="0" y="0"/>
            <wp:positionH relativeFrom="column">
              <wp:posOffset>-228600</wp:posOffset>
            </wp:positionH>
            <wp:positionV relativeFrom="paragraph">
              <wp:posOffset>1219835</wp:posOffset>
            </wp:positionV>
            <wp:extent cx="1943100" cy="3048000"/>
            <wp:effectExtent l="0" t="0" r="1270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05 at 12.34.35 PM.png"/>
                    <pic:cNvPicPr/>
                  </pic:nvPicPr>
                  <pic:blipFill>
                    <a:blip r:embed="rId5">
                      <a:extLst>
                        <a:ext uri="{28A0092B-C50C-407E-A947-70E740481C1C}">
                          <a14:useLocalDpi xmlns:a14="http://schemas.microsoft.com/office/drawing/2010/main" val="0"/>
                        </a:ext>
                      </a:extLst>
                    </a:blip>
                    <a:stretch>
                      <a:fillRect/>
                    </a:stretch>
                  </pic:blipFill>
                  <pic:spPr>
                    <a:xfrm>
                      <a:off x="0" y="0"/>
                      <a:ext cx="1943100" cy="3048000"/>
                    </a:xfrm>
                    <a:prstGeom prst="rect">
                      <a:avLst/>
                    </a:prstGeom>
                  </pic:spPr>
                </pic:pic>
              </a:graphicData>
            </a:graphic>
            <wp14:sizeRelH relativeFrom="page">
              <wp14:pctWidth>0</wp14:pctWidth>
            </wp14:sizeRelH>
            <wp14:sizeRelV relativeFrom="page">
              <wp14:pctHeight>0</wp14:pctHeight>
            </wp14:sizeRelV>
          </wp:anchor>
        </w:drawing>
      </w:r>
      <w:r w:rsidR="005B293F" w:rsidRPr="003D5FA3">
        <w:rPr>
          <w:rFonts w:cs="Times New Roman"/>
          <w:sz w:val="22"/>
          <w:szCs w:val="22"/>
        </w:rPr>
        <w:t>I will creat</w:t>
      </w:r>
      <w:r w:rsidR="00241011" w:rsidRPr="003D5FA3">
        <w:rPr>
          <w:rFonts w:cs="Times New Roman"/>
          <w:sz w:val="22"/>
          <w:szCs w:val="22"/>
        </w:rPr>
        <w:t xml:space="preserve">e two identical </w:t>
      </w:r>
      <w:proofErr w:type="spellStart"/>
      <w:r w:rsidR="00241011" w:rsidRPr="003D5FA3">
        <w:rPr>
          <w:rFonts w:cs="Times New Roman"/>
          <w:sz w:val="22"/>
          <w:szCs w:val="22"/>
        </w:rPr>
        <w:t>walkie</w:t>
      </w:r>
      <w:proofErr w:type="spellEnd"/>
      <w:r w:rsidR="00241011" w:rsidRPr="003D5FA3">
        <w:rPr>
          <w:rFonts w:cs="Times New Roman"/>
          <w:sz w:val="22"/>
          <w:szCs w:val="22"/>
        </w:rPr>
        <w:t xml:space="preserve"> talkie devices. </w:t>
      </w:r>
      <w:r w:rsidR="005B293F" w:rsidRPr="003D5FA3">
        <w:rPr>
          <w:rFonts w:cs="Times New Roman"/>
          <w:sz w:val="22"/>
          <w:szCs w:val="22"/>
        </w:rPr>
        <w:t>Each one will have a small</w:t>
      </w:r>
      <w:r w:rsidR="00781894" w:rsidRPr="003D5FA3">
        <w:rPr>
          <w:rFonts w:cs="Times New Roman"/>
          <w:sz w:val="22"/>
          <w:szCs w:val="22"/>
        </w:rPr>
        <w:t xml:space="preserve"> microphone, </w:t>
      </w:r>
      <w:r w:rsidR="00241011" w:rsidRPr="003D5FA3">
        <w:rPr>
          <w:rFonts w:cs="Times New Roman"/>
          <w:sz w:val="22"/>
          <w:szCs w:val="22"/>
        </w:rPr>
        <w:t xml:space="preserve">small speaker, a psoc4, </w:t>
      </w:r>
      <w:r w:rsidR="00781894" w:rsidRPr="003D5FA3">
        <w:rPr>
          <w:rFonts w:cs="Times New Roman"/>
          <w:sz w:val="22"/>
          <w:szCs w:val="22"/>
        </w:rPr>
        <w:t>an 2051,</w:t>
      </w:r>
      <w:r w:rsidR="00147396" w:rsidRPr="003D5FA3">
        <w:rPr>
          <w:rFonts w:cs="Times New Roman"/>
          <w:sz w:val="22"/>
          <w:szCs w:val="22"/>
        </w:rPr>
        <w:t xml:space="preserve"> and two buttons. I will use the microphone </w:t>
      </w:r>
      <w:r w:rsidRPr="003D5FA3">
        <w:rPr>
          <w:rFonts w:cs="Times New Roman"/>
          <w:sz w:val="22"/>
          <w:szCs w:val="22"/>
        </w:rPr>
        <w:t>and speaker circuits in Figure 3</w:t>
      </w:r>
      <w:r w:rsidR="00147396" w:rsidRPr="003D5FA3">
        <w:rPr>
          <w:rFonts w:cs="Times New Roman"/>
          <w:sz w:val="22"/>
          <w:szCs w:val="22"/>
        </w:rPr>
        <w:t xml:space="preserve">, as described by Professor </w:t>
      </w:r>
      <w:proofErr w:type="spellStart"/>
      <w:r w:rsidR="00147396" w:rsidRPr="003D5FA3">
        <w:rPr>
          <w:rFonts w:cs="Times New Roman"/>
          <w:sz w:val="22"/>
          <w:szCs w:val="22"/>
        </w:rPr>
        <w:t>Leeb</w:t>
      </w:r>
      <w:proofErr w:type="spellEnd"/>
      <w:r w:rsidR="00147396" w:rsidRPr="003D5FA3">
        <w:rPr>
          <w:rFonts w:cs="Times New Roman"/>
          <w:sz w:val="22"/>
          <w:szCs w:val="22"/>
        </w:rPr>
        <w:t xml:space="preserve">. The buttons will be hooked up to an external interrupt on the 2051, so that I will be able to detect button presses to know what mode the </w:t>
      </w:r>
      <w:proofErr w:type="spellStart"/>
      <w:r w:rsidR="00147396" w:rsidRPr="003D5FA3">
        <w:rPr>
          <w:rFonts w:cs="Times New Roman"/>
          <w:sz w:val="22"/>
          <w:szCs w:val="22"/>
        </w:rPr>
        <w:t>walkie</w:t>
      </w:r>
      <w:proofErr w:type="spellEnd"/>
      <w:r w:rsidR="00147396" w:rsidRPr="003D5FA3">
        <w:rPr>
          <w:rFonts w:cs="Times New Roman"/>
          <w:sz w:val="22"/>
          <w:szCs w:val="22"/>
        </w:rPr>
        <w:t xml:space="preserve"> talkie is in.</w:t>
      </w:r>
      <w:r w:rsidR="00AA01B1" w:rsidRPr="003D5FA3">
        <w:rPr>
          <w:rFonts w:cs="Times New Roman"/>
          <w:sz w:val="22"/>
          <w:szCs w:val="22"/>
        </w:rPr>
        <w:t xml:space="preserve"> I will create a DAC and ADC on the psoc4, for converting the </w:t>
      </w:r>
      <w:proofErr w:type="spellStart"/>
      <w:r w:rsidR="00AA01B1" w:rsidRPr="003D5FA3">
        <w:rPr>
          <w:rFonts w:cs="Times New Roman"/>
          <w:sz w:val="22"/>
          <w:szCs w:val="22"/>
        </w:rPr>
        <w:t>mic</w:t>
      </w:r>
      <w:proofErr w:type="spellEnd"/>
      <w:r w:rsidR="00AA01B1" w:rsidRPr="003D5FA3">
        <w:rPr>
          <w:rFonts w:cs="Times New Roman"/>
          <w:sz w:val="22"/>
          <w:szCs w:val="22"/>
        </w:rPr>
        <w:t xml:space="preserve"> signal to digital on the transmission end, and converting the digital signal to analog to feed into the speaker on the receiving end. </w:t>
      </w:r>
    </w:p>
    <w:p w14:paraId="14B73EEF" w14:textId="114773CC" w:rsidR="00CC5F4D" w:rsidRPr="003D5FA3" w:rsidRDefault="00CC5F4D" w:rsidP="00CC5F4D">
      <w:pPr>
        <w:rPr>
          <w:rFonts w:cs="Times New Roman"/>
          <w:sz w:val="22"/>
          <w:szCs w:val="22"/>
        </w:rPr>
      </w:pPr>
    </w:p>
    <w:p w14:paraId="289DB418" w14:textId="44D6BC63" w:rsidR="00A4594A" w:rsidRPr="003D5FA3" w:rsidRDefault="003D5FA3" w:rsidP="00CC5F4D">
      <w:pPr>
        <w:rPr>
          <w:rFonts w:cs="Times New Roman"/>
          <w:sz w:val="22"/>
          <w:szCs w:val="22"/>
        </w:rPr>
      </w:pPr>
      <w:r w:rsidRPr="003D5FA3">
        <w:rPr>
          <w:rFonts w:cs="Times New Roman"/>
          <w:noProof/>
          <w:sz w:val="22"/>
          <w:szCs w:val="22"/>
        </w:rPr>
        <mc:AlternateContent>
          <mc:Choice Requires="wps">
            <w:drawing>
              <wp:anchor distT="0" distB="0" distL="114300" distR="114300" simplePos="0" relativeHeight="251662336" behindDoc="1" locked="0" layoutInCell="1" allowOverlap="1" wp14:anchorId="5E905EBE" wp14:editId="36AB6FBB">
                <wp:simplePos x="0" y="0"/>
                <wp:positionH relativeFrom="column">
                  <wp:posOffset>0</wp:posOffset>
                </wp:positionH>
                <wp:positionV relativeFrom="paragraph">
                  <wp:posOffset>2999740</wp:posOffset>
                </wp:positionV>
                <wp:extent cx="1600200" cy="4572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600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BA8EC1" w14:textId="4EACA0AB" w:rsidR="002D1B86" w:rsidRPr="006428E9" w:rsidRDefault="002D1B86" w:rsidP="00A4594A">
                            <w:pPr>
                              <w:rPr>
                                <w:sz w:val="20"/>
                                <w:szCs w:val="20"/>
                              </w:rPr>
                            </w:pPr>
                            <w:r>
                              <w:rPr>
                                <w:sz w:val="20"/>
                                <w:szCs w:val="20"/>
                              </w:rPr>
                              <w:t xml:space="preserve">Figure 1. General outline of </w:t>
                            </w:r>
                            <w:proofErr w:type="spellStart"/>
                            <w:r>
                              <w:rPr>
                                <w:sz w:val="20"/>
                                <w:szCs w:val="20"/>
                              </w:rPr>
                              <w:t>walkie</w:t>
                            </w:r>
                            <w:proofErr w:type="spellEnd"/>
                            <w:r>
                              <w:rPr>
                                <w:sz w:val="20"/>
                                <w:szCs w:val="20"/>
                              </w:rPr>
                              <w:t xml:space="preserve"> talkie 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margin-left:0;margin-top:236.2pt;width:126pt;height:3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" filled="f" stroked="f">
                <v:textbox>
                  <w:txbxContent>
                    <w:p w14:paraId="5ABA8EC1" w14:textId="4EACA0AB" w:rsidR="002D1B86" w:rsidRPr="006428E9" w:rsidRDefault="002D1B86" w:rsidP="00A4594A">
                      <w:pPr>
                        <w:rPr>
                          <w:sz w:val="20"/>
                          <w:szCs w:val="20"/>
                        </w:rPr>
                      </w:pPr>
                      <w:r>
                        <w:rPr>
                          <w:sz w:val="20"/>
                          <w:szCs w:val="20"/>
                        </w:rPr>
                        <w:t xml:space="preserve">Figure 1. General outline of </w:t>
                      </w:r>
                      <w:proofErr w:type="spellStart"/>
                      <w:r>
                        <w:rPr>
                          <w:sz w:val="20"/>
                          <w:szCs w:val="20"/>
                        </w:rPr>
                        <w:t>walkie</w:t>
                      </w:r>
                      <w:proofErr w:type="spellEnd"/>
                      <w:r>
                        <w:rPr>
                          <w:sz w:val="20"/>
                          <w:szCs w:val="20"/>
                        </w:rPr>
                        <w:t xml:space="preserve"> talkie layout.</w:t>
                      </w:r>
                    </w:p>
                  </w:txbxContent>
                </v:textbox>
              </v:shape>
            </w:pict>
          </mc:Fallback>
        </mc:AlternateContent>
      </w:r>
      <w:r w:rsidR="00456E84" w:rsidRPr="003D5FA3">
        <w:rPr>
          <w:rFonts w:cs="Times New Roman"/>
          <w:noProof/>
          <w:sz w:val="22"/>
          <w:szCs w:val="22"/>
        </w:rPr>
        <w:drawing>
          <wp:anchor distT="0" distB="0" distL="114300" distR="114300" simplePos="0" relativeHeight="251663360" behindDoc="1" locked="0" layoutInCell="1" allowOverlap="1" wp14:anchorId="37E2B389" wp14:editId="7A19DCA5">
            <wp:simplePos x="0" y="0"/>
            <wp:positionH relativeFrom="column">
              <wp:posOffset>2286000</wp:posOffset>
            </wp:positionH>
            <wp:positionV relativeFrom="paragraph">
              <wp:posOffset>46355</wp:posOffset>
            </wp:positionV>
            <wp:extent cx="3429000" cy="2742565"/>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05 at 12.47.38 PM.png"/>
                    <pic:cNvPicPr/>
                  </pic:nvPicPr>
                  <pic:blipFill>
                    <a:blip r:embed="rId6">
                      <a:extLst>
                        <a:ext uri="{28A0092B-C50C-407E-A947-70E740481C1C}">
                          <a14:useLocalDpi xmlns:a14="http://schemas.microsoft.com/office/drawing/2010/main" val="0"/>
                        </a:ext>
                      </a:extLst>
                    </a:blip>
                    <a:stretch>
                      <a:fillRect/>
                    </a:stretch>
                  </pic:blipFill>
                  <pic:spPr>
                    <a:xfrm>
                      <a:off x="0" y="0"/>
                      <a:ext cx="3429000" cy="2742565"/>
                    </a:xfrm>
                    <a:prstGeom prst="rect">
                      <a:avLst/>
                    </a:prstGeom>
                  </pic:spPr>
                </pic:pic>
              </a:graphicData>
            </a:graphic>
            <wp14:sizeRelH relativeFrom="page">
              <wp14:pctWidth>0</wp14:pctWidth>
            </wp14:sizeRelH>
            <wp14:sizeRelV relativeFrom="page">
              <wp14:pctHeight>0</wp14:pctHeight>
            </wp14:sizeRelV>
          </wp:anchor>
        </w:drawing>
      </w:r>
      <w:r w:rsidR="00456E84" w:rsidRPr="003D5FA3">
        <w:rPr>
          <w:rFonts w:cs="Times New Roman"/>
          <w:noProof/>
          <w:sz w:val="22"/>
          <w:szCs w:val="22"/>
        </w:rPr>
        <mc:AlternateContent>
          <mc:Choice Requires="wps">
            <w:drawing>
              <wp:anchor distT="0" distB="0" distL="114300" distR="114300" simplePos="0" relativeHeight="251667456" behindDoc="1" locked="0" layoutInCell="1" allowOverlap="1" wp14:anchorId="2C8EF816" wp14:editId="5B39C685">
                <wp:simplePos x="0" y="0"/>
                <wp:positionH relativeFrom="column">
                  <wp:posOffset>3200400</wp:posOffset>
                </wp:positionH>
                <wp:positionV relativeFrom="paragraph">
                  <wp:posOffset>2332355</wp:posOffset>
                </wp:positionV>
                <wp:extent cx="1600200" cy="4572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600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62E876" w14:textId="0765EC7B" w:rsidR="002D1B86" w:rsidRPr="006428E9" w:rsidRDefault="002D1B86" w:rsidP="00456E84">
                            <w:pPr>
                              <w:jc w:val="center"/>
                              <w:rPr>
                                <w:sz w:val="20"/>
                                <w:szCs w:val="20"/>
                              </w:rPr>
                            </w:pPr>
                            <w:r>
                              <w:rPr>
                                <w:sz w:val="20"/>
                                <w:szCs w:val="20"/>
                              </w:rPr>
                              <w:t>Wi-Fi or Bluetooth or FM (I am indecisive)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252pt;margin-top:183.65pt;width:126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" filled="f" stroked="f">
                <v:textbox>
                  <w:txbxContent>
                    <w:p w14:paraId="6C62E876" w14:textId="0765EC7B" w:rsidR="002D1B86" w:rsidRPr="006428E9" w:rsidRDefault="002D1B86" w:rsidP="00456E84">
                      <w:pPr>
                        <w:jc w:val="center"/>
                        <w:rPr>
                          <w:sz w:val="20"/>
                          <w:szCs w:val="20"/>
                        </w:rPr>
                      </w:pPr>
                      <w:r>
                        <w:rPr>
                          <w:sz w:val="20"/>
                          <w:szCs w:val="20"/>
                        </w:rPr>
                        <w:t>Wi-Fi or Bluetooth or FM (I am indecisive)</w:t>
                      </w:r>
                    </w:p>
                  </w:txbxContent>
                </v:textbox>
              </v:shape>
            </w:pict>
          </mc:Fallback>
        </mc:AlternateContent>
      </w:r>
      <w:r w:rsidR="00456E84" w:rsidRPr="003D5FA3">
        <w:rPr>
          <w:rFonts w:cs="Times New Roman"/>
          <w:noProof/>
          <w:sz w:val="22"/>
          <w:szCs w:val="22"/>
        </w:rPr>
        <mc:AlternateContent>
          <mc:Choice Requires="wps">
            <w:drawing>
              <wp:anchor distT="0" distB="0" distL="114300" distR="114300" simplePos="0" relativeHeight="251665408" behindDoc="1" locked="0" layoutInCell="1" allowOverlap="1" wp14:anchorId="40FC906E" wp14:editId="7D05F941">
                <wp:simplePos x="0" y="0"/>
                <wp:positionH relativeFrom="column">
                  <wp:posOffset>2400300</wp:posOffset>
                </wp:positionH>
                <wp:positionV relativeFrom="paragraph">
                  <wp:posOffset>2789555</wp:posOffset>
                </wp:positionV>
                <wp:extent cx="3200400" cy="4572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200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C3A19C" w14:textId="1D91F584" w:rsidR="002D1B86" w:rsidRPr="006428E9" w:rsidRDefault="002D1B86" w:rsidP="00456E84">
                            <w:pPr>
                              <w:rPr>
                                <w:sz w:val="20"/>
                                <w:szCs w:val="20"/>
                              </w:rPr>
                            </w:pPr>
                            <w:r>
                              <w:rPr>
                                <w:sz w:val="20"/>
                                <w:szCs w:val="20"/>
                              </w:rPr>
                              <w:t>Figure 2. Block diagram and flowchart for a single transmit and receive interaction.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189pt;margin-top:219.65pt;width:252pt;height: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" filled="f" stroked="f">
                <v:textbox>
                  <w:txbxContent>
                    <w:p w14:paraId="53C3A19C" w14:textId="1D91F584" w:rsidR="002D1B86" w:rsidRPr="006428E9" w:rsidRDefault="002D1B86" w:rsidP="00456E84">
                      <w:pPr>
                        <w:rPr>
                          <w:sz w:val="20"/>
                          <w:szCs w:val="20"/>
                        </w:rPr>
                      </w:pPr>
                      <w:r>
                        <w:rPr>
                          <w:sz w:val="20"/>
                          <w:szCs w:val="20"/>
                        </w:rPr>
                        <w:t>Figure 2. Block diagram and flowchart for a single transmit and receive interaction.</w:t>
                      </w:r>
                    </w:p>
                  </w:txbxContent>
                </v:textbox>
              </v:shape>
            </w:pict>
          </mc:Fallback>
        </mc:AlternateContent>
      </w:r>
    </w:p>
    <w:p w14:paraId="486DE2AD" w14:textId="5F447A1C" w:rsidR="006428E9" w:rsidRPr="003D5FA3" w:rsidRDefault="006428E9" w:rsidP="00CC5F4D">
      <w:pPr>
        <w:rPr>
          <w:rFonts w:cs="Times New Roman"/>
          <w:sz w:val="22"/>
          <w:szCs w:val="22"/>
        </w:rPr>
      </w:pPr>
      <w:r w:rsidRPr="003D5FA3">
        <w:rPr>
          <w:rFonts w:cs="Times New Roman"/>
          <w:noProof/>
          <w:sz w:val="22"/>
          <w:szCs w:val="22"/>
        </w:rPr>
        <w:lastRenderedPageBreak/>
        <w:drawing>
          <wp:inline distT="0" distB="0" distL="0" distR="0" wp14:anchorId="6DE1EC99" wp14:editId="5B8B6BDA">
            <wp:extent cx="5486400" cy="4035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05 at 12.21.09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035425"/>
                    </a:xfrm>
                    <a:prstGeom prst="rect">
                      <a:avLst/>
                    </a:prstGeom>
                  </pic:spPr>
                </pic:pic>
              </a:graphicData>
            </a:graphic>
          </wp:inline>
        </w:drawing>
      </w:r>
    </w:p>
    <w:p w14:paraId="3A9DEF26" w14:textId="610D6FEB" w:rsidR="006428E9" w:rsidRPr="003D5FA3" w:rsidRDefault="003D5FA3" w:rsidP="00CC5F4D">
      <w:pPr>
        <w:rPr>
          <w:rFonts w:cs="Times New Roman"/>
          <w:sz w:val="22"/>
          <w:szCs w:val="22"/>
        </w:rPr>
      </w:pPr>
      <w:r w:rsidRPr="003D5FA3">
        <w:rPr>
          <w:rFonts w:cs="Times New Roman"/>
          <w:noProof/>
          <w:sz w:val="22"/>
          <w:szCs w:val="22"/>
        </w:rPr>
        <mc:AlternateContent>
          <mc:Choice Requires="wps">
            <w:drawing>
              <wp:anchor distT="0" distB="0" distL="114300" distR="114300" simplePos="0" relativeHeight="251659264" behindDoc="1" locked="0" layoutInCell="1" allowOverlap="1" wp14:anchorId="6D0F55FF" wp14:editId="0EB5701A">
                <wp:simplePos x="0" y="0"/>
                <wp:positionH relativeFrom="column">
                  <wp:posOffset>0</wp:posOffset>
                </wp:positionH>
                <wp:positionV relativeFrom="paragraph">
                  <wp:posOffset>76200</wp:posOffset>
                </wp:positionV>
                <wp:extent cx="5486400" cy="457200"/>
                <wp:effectExtent l="0" t="0" r="0" b="0"/>
                <wp:wrapNone/>
                <wp:docPr id="2" name="Text Box 2"/>
                <wp:cNvGraphicFramePr/>
                <a:graphic xmlns:a="http://schemas.openxmlformats.org/drawingml/2006/main">
                  <a:graphicData uri="http://schemas.microsoft.com/office/word/2010/wordprocessingShape">
                    <wps:wsp>
                      <wps:cNvSpPr txBox="1"/>
                      <wps:spPr>
                        <a:xfrm>
                          <a:off x="0" y="0"/>
                          <a:ext cx="5486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0E49DC" w14:textId="7C83FE30" w:rsidR="002D1B86" w:rsidRPr="006428E9" w:rsidRDefault="002D1B86">
                            <w:pPr>
                              <w:rPr>
                                <w:sz w:val="20"/>
                                <w:szCs w:val="20"/>
                              </w:rPr>
                            </w:pPr>
                            <w:r>
                              <w:rPr>
                                <w:sz w:val="20"/>
                                <w:szCs w:val="20"/>
                              </w:rPr>
                              <w:t>Figure 3</w:t>
                            </w:r>
                            <w:r w:rsidRPr="006428E9">
                              <w:rPr>
                                <w:sz w:val="20"/>
                                <w:szCs w:val="20"/>
                              </w:rPr>
                              <w:t xml:space="preserve">. Professor </w:t>
                            </w:r>
                            <w:proofErr w:type="spellStart"/>
                            <w:r w:rsidRPr="006428E9">
                              <w:rPr>
                                <w:sz w:val="20"/>
                                <w:szCs w:val="20"/>
                              </w:rPr>
                              <w:t>Leeb’s</w:t>
                            </w:r>
                            <w:proofErr w:type="spellEnd"/>
                            <w:r w:rsidRPr="006428E9">
                              <w:rPr>
                                <w:sz w:val="20"/>
                                <w:szCs w:val="20"/>
                              </w:rPr>
                              <w:t xml:space="preserve"> suggested microphone and speaker playback circuits. I plant o connect them with the AD558 and the ADC0804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9" type="#_x0000_t202" style="position:absolute;margin-left:0;margin-top:6pt;width:6in;height:36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" filled="f" stroked="f">
                <v:textbox>
                  <w:txbxContent>
                    <w:p w14:paraId="400E49DC" w14:textId="7C83FE30" w:rsidR="002D1B86" w:rsidRPr="006428E9" w:rsidRDefault="002D1B86">
                      <w:pPr>
                        <w:rPr>
                          <w:sz w:val="20"/>
                          <w:szCs w:val="20"/>
                        </w:rPr>
                      </w:pPr>
                      <w:r>
                        <w:rPr>
                          <w:sz w:val="20"/>
                          <w:szCs w:val="20"/>
                        </w:rPr>
                        <w:t>Figure 3</w:t>
                      </w:r>
                      <w:r w:rsidRPr="006428E9">
                        <w:rPr>
                          <w:sz w:val="20"/>
                          <w:szCs w:val="20"/>
                        </w:rPr>
                        <w:t xml:space="preserve">. Professor </w:t>
                      </w:r>
                      <w:proofErr w:type="spellStart"/>
                      <w:r w:rsidRPr="006428E9">
                        <w:rPr>
                          <w:sz w:val="20"/>
                          <w:szCs w:val="20"/>
                        </w:rPr>
                        <w:t>Leeb’s</w:t>
                      </w:r>
                      <w:proofErr w:type="spellEnd"/>
                      <w:r w:rsidRPr="006428E9">
                        <w:rPr>
                          <w:sz w:val="20"/>
                          <w:szCs w:val="20"/>
                        </w:rPr>
                        <w:t xml:space="preserve"> suggested microphone and speaker playback circuits. I plant o connect them with the AD558 and the ADC0804</w:t>
                      </w:r>
                    </w:p>
                  </w:txbxContent>
                </v:textbox>
              </v:shape>
            </w:pict>
          </mc:Fallback>
        </mc:AlternateContent>
      </w:r>
    </w:p>
    <w:p w14:paraId="57EC58A6" w14:textId="77777777" w:rsidR="006428E9" w:rsidRPr="003D5FA3" w:rsidRDefault="006428E9" w:rsidP="00CC5F4D">
      <w:pPr>
        <w:rPr>
          <w:rFonts w:cs="Times New Roman"/>
          <w:sz w:val="22"/>
          <w:szCs w:val="22"/>
        </w:rPr>
      </w:pPr>
    </w:p>
    <w:p w14:paraId="4887F028" w14:textId="77777777" w:rsidR="006428E9" w:rsidRPr="003D5FA3" w:rsidRDefault="006428E9" w:rsidP="00CC5F4D">
      <w:pPr>
        <w:rPr>
          <w:rFonts w:cs="Times New Roman"/>
          <w:b/>
          <w:sz w:val="22"/>
          <w:szCs w:val="22"/>
        </w:rPr>
      </w:pPr>
    </w:p>
    <w:p w14:paraId="619A4A1E" w14:textId="77777777" w:rsidR="003D5FA3" w:rsidRDefault="003D5FA3" w:rsidP="00CC5F4D">
      <w:pPr>
        <w:rPr>
          <w:rFonts w:cs="Times New Roman"/>
          <w:b/>
          <w:sz w:val="22"/>
          <w:szCs w:val="22"/>
        </w:rPr>
      </w:pPr>
    </w:p>
    <w:p w14:paraId="54F61CE2" w14:textId="77777777" w:rsidR="00CC5F4D" w:rsidRPr="003D5FA3" w:rsidRDefault="00CC5F4D" w:rsidP="00CC5F4D">
      <w:pPr>
        <w:rPr>
          <w:rFonts w:cs="Times New Roman"/>
          <w:sz w:val="22"/>
          <w:szCs w:val="22"/>
        </w:rPr>
      </w:pPr>
      <w:r w:rsidRPr="003D5FA3">
        <w:rPr>
          <w:rFonts w:cs="Times New Roman"/>
          <w:b/>
          <w:sz w:val="22"/>
          <w:szCs w:val="22"/>
        </w:rPr>
        <w:t>Software Description</w:t>
      </w:r>
    </w:p>
    <w:p w14:paraId="00BEDD93" w14:textId="77777777" w:rsidR="00CC5F4D" w:rsidRPr="003D5FA3" w:rsidRDefault="00F6180B" w:rsidP="00CC5F4D">
      <w:pPr>
        <w:rPr>
          <w:rFonts w:cs="Times New Roman"/>
          <w:sz w:val="22"/>
          <w:szCs w:val="22"/>
        </w:rPr>
      </w:pPr>
      <w:r w:rsidRPr="003D5FA3">
        <w:rPr>
          <w:rFonts w:cs="Times New Roman"/>
          <w:i/>
          <w:sz w:val="22"/>
          <w:szCs w:val="22"/>
        </w:rPr>
        <w:t>On the transmitting side:</w:t>
      </w:r>
      <w:r w:rsidRPr="003D5FA3">
        <w:rPr>
          <w:rFonts w:cs="Times New Roman"/>
          <w:sz w:val="22"/>
          <w:szCs w:val="22"/>
        </w:rPr>
        <w:t xml:space="preserve"> </w:t>
      </w:r>
    </w:p>
    <w:p w14:paraId="35471137" w14:textId="0A4B9E52" w:rsidR="00F6180B" w:rsidRPr="003D5FA3" w:rsidRDefault="00511B84" w:rsidP="00CC5F4D">
      <w:pPr>
        <w:rPr>
          <w:rFonts w:cs="Times New Roman"/>
          <w:sz w:val="22"/>
          <w:szCs w:val="22"/>
        </w:rPr>
      </w:pPr>
      <w:r w:rsidRPr="003D5FA3">
        <w:rPr>
          <w:rFonts w:cs="Times New Roman"/>
          <w:sz w:val="22"/>
          <w:szCs w:val="22"/>
        </w:rPr>
        <w:t xml:space="preserve">The 2051 will be responsible for reading button presses to see when the user is recording. This code will simply wait for a button press, identify the button, and then </w:t>
      </w:r>
      <w:r w:rsidR="00CF26D3" w:rsidRPr="003D5FA3">
        <w:rPr>
          <w:rFonts w:cs="Times New Roman"/>
          <w:sz w:val="22"/>
          <w:szCs w:val="22"/>
        </w:rPr>
        <w:t xml:space="preserve">check for when the button is released. </w:t>
      </w:r>
      <w:r w:rsidRPr="003D5FA3">
        <w:rPr>
          <w:rFonts w:cs="Times New Roman"/>
          <w:sz w:val="22"/>
          <w:szCs w:val="22"/>
        </w:rPr>
        <w:t>T</w:t>
      </w:r>
      <w:r w:rsidR="00E1366C" w:rsidRPr="003D5FA3">
        <w:rPr>
          <w:rFonts w:cs="Times New Roman"/>
          <w:sz w:val="22"/>
          <w:szCs w:val="22"/>
        </w:rPr>
        <w:t xml:space="preserve">he </w:t>
      </w:r>
      <w:proofErr w:type="spellStart"/>
      <w:r w:rsidR="00E1366C" w:rsidRPr="003D5FA3">
        <w:rPr>
          <w:rFonts w:cs="Times New Roman"/>
          <w:sz w:val="22"/>
          <w:szCs w:val="22"/>
        </w:rPr>
        <w:t>psoc</w:t>
      </w:r>
      <w:proofErr w:type="spellEnd"/>
      <w:r w:rsidR="00E1366C" w:rsidRPr="003D5FA3">
        <w:rPr>
          <w:rFonts w:cs="Times New Roman"/>
          <w:sz w:val="22"/>
          <w:szCs w:val="22"/>
        </w:rPr>
        <w:t xml:space="preserve"> will receive a signal indicating that the user is beginning a transmission. There will be a header that is 00 if the transmission should be read live, or 01 if the transmission should be buffered. The buffering happens on the receiving side, but the transmitting side still needs to know, so that it can broadcast the header correctly. Next, a stream of bytes from the microphone will come in. After the user has stopped recording or the message has exceeded a maximum length, I add a footer to the message, that is a string of FF bytes</w:t>
      </w:r>
      <w:r w:rsidR="00456E84" w:rsidRPr="003D5FA3">
        <w:rPr>
          <w:rFonts w:cs="Times New Roman"/>
          <w:sz w:val="22"/>
          <w:szCs w:val="22"/>
        </w:rPr>
        <w:t xml:space="preserve"> (some fixed number of them, like 20 or so)</w:t>
      </w:r>
      <w:r w:rsidR="00E1366C" w:rsidRPr="003D5FA3">
        <w:rPr>
          <w:rFonts w:cs="Times New Roman"/>
          <w:sz w:val="22"/>
          <w:szCs w:val="22"/>
        </w:rPr>
        <w:t>, to denote the end of the message. Then, I convert these bytes to their de</w:t>
      </w:r>
      <w:r w:rsidRPr="003D5FA3">
        <w:rPr>
          <w:rFonts w:cs="Times New Roman"/>
          <w:sz w:val="22"/>
          <w:szCs w:val="22"/>
        </w:rPr>
        <w:t>cimal representation, and package the bytes up as blocks, and encrypt each block using RSA, and then broadcast that over Wi-Fi.</w:t>
      </w:r>
    </w:p>
    <w:p w14:paraId="026C4965" w14:textId="77777777" w:rsidR="00E1366C" w:rsidRPr="003D5FA3" w:rsidRDefault="00E1366C" w:rsidP="00CC5F4D">
      <w:pPr>
        <w:rPr>
          <w:rFonts w:cs="Times New Roman"/>
          <w:sz w:val="22"/>
          <w:szCs w:val="22"/>
        </w:rPr>
      </w:pPr>
    </w:p>
    <w:p w14:paraId="0F486194" w14:textId="77777777" w:rsidR="00F6180B" w:rsidRPr="003D5FA3" w:rsidRDefault="00F6180B" w:rsidP="00CC5F4D">
      <w:pPr>
        <w:rPr>
          <w:rFonts w:cs="Times New Roman"/>
          <w:i/>
          <w:sz w:val="22"/>
          <w:szCs w:val="22"/>
        </w:rPr>
      </w:pPr>
      <w:r w:rsidRPr="003D5FA3">
        <w:rPr>
          <w:rFonts w:cs="Times New Roman"/>
          <w:i/>
          <w:sz w:val="22"/>
          <w:szCs w:val="22"/>
        </w:rPr>
        <w:t>On the receiving side:</w:t>
      </w:r>
    </w:p>
    <w:p w14:paraId="66D4173C" w14:textId="09A26752" w:rsidR="00CC5F4D" w:rsidRPr="003D5FA3" w:rsidRDefault="00511B84" w:rsidP="00CC5F4D">
      <w:pPr>
        <w:rPr>
          <w:rFonts w:cs="Times New Roman"/>
          <w:sz w:val="22"/>
          <w:szCs w:val="22"/>
        </w:rPr>
      </w:pPr>
      <w:r w:rsidRPr="003D5FA3">
        <w:rPr>
          <w:rFonts w:cs="Times New Roman"/>
          <w:sz w:val="22"/>
          <w:szCs w:val="22"/>
        </w:rPr>
        <w:t xml:space="preserve">I will receive bytes from the Wi-Fi/Bluetooth/FM receiver, and the </w:t>
      </w:r>
      <w:proofErr w:type="spellStart"/>
      <w:r w:rsidRPr="003D5FA3">
        <w:rPr>
          <w:rFonts w:cs="Times New Roman"/>
          <w:sz w:val="22"/>
          <w:szCs w:val="22"/>
        </w:rPr>
        <w:t>psoc</w:t>
      </w:r>
      <w:proofErr w:type="spellEnd"/>
      <w:r w:rsidRPr="003D5FA3">
        <w:rPr>
          <w:rFonts w:cs="Times New Roman"/>
          <w:sz w:val="22"/>
          <w:szCs w:val="22"/>
        </w:rPr>
        <w:t xml:space="preserve"> will decrypt the bytes. The </w:t>
      </w:r>
      <w:proofErr w:type="spellStart"/>
      <w:r w:rsidRPr="003D5FA3">
        <w:rPr>
          <w:rFonts w:cs="Times New Roman"/>
          <w:sz w:val="22"/>
          <w:szCs w:val="22"/>
        </w:rPr>
        <w:t>psoc</w:t>
      </w:r>
      <w:proofErr w:type="spellEnd"/>
      <w:r w:rsidRPr="003D5FA3">
        <w:rPr>
          <w:rFonts w:cs="Times New Roman"/>
          <w:sz w:val="22"/>
          <w:szCs w:val="22"/>
        </w:rPr>
        <w:t xml:space="preserve"> will look at the header, and see if the transmitted data should be played back immediately or only after a button press. </w:t>
      </w:r>
      <w:r w:rsidR="00AA01B1" w:rsidRPr="003D5FA3">
        <w:rPr>
          <w:rFonts w:cs="Times New Roman"/>
          <w:sz w:val="22"/>
          <w:szCs w:val="22"/>
        </w:rPr>
        <w:t xml:space="preserve">If the playback is immediate, I will begin decrypting the data, and sending it back out through amplifiers, to the speaker. Otherwise, I will decrypt the data and buffer it, then wait for an external interrupt on the 2051, which will feed into the </w:t>
      </w:r>
      <w:proofErr w:type="spellStart"/>
      <w:r w:rsidR="00AA01B1" w:rsidRPr="003D5FA3">
        <w:rPr>
          <w:rFonts w:cs="Times New Roman"/>
          <w:sz w:val="22"/>
          <w:szCs w:val="22"/>
        </w:rPr>
        <w:t>psoc</w:t>
      </w:r>
      <w:proofErr w:type="spellEnd"/>
      <w:r w:rsidR="00AA01B1" w:rsidRPr="003D5FA3">
        <w:rPr>
          <w:rFonts w:cs="Times New Roman"/>
          <w:sz w:val="22"/>
          <w:szCs w:val="22"/>
        </w:rPr>
        <w:t xml:space="preserve"> to tell the </w:t>
      </w:r>
      <w:proofErr w:type="spellStart"/>
      <w:r w:rsidR="00AA01B1" w:rsidRPr="003D5FA3">
        <w:rPr>
          <w:rFonts w:cs="Times New Roman"/>
          <w:sz w:val="22"/>
          <w:szCs w:val="22"/>
        </w:rPr>
        <w:t>psoc</w:t>
      </w:r>
      <w:proofErr w:type="spellEnd"/>
      <w:r w:rsidR="00AA01B1" w:rsidRPr="003D5FA3">
        <w:rPr>
          <w:rFonts w:cs="Times New Roman"/>
          <w:sz w:val="22"/>
          <w:szCs w:val="22"/>
        </w:rPr>
        <w:t xml:space="preserve"> to begin sending the data out through the DAC, through the amplifier, and into the speakers.</w:t>
      </w:r>
      <w:r w:rsidR="00456E84" w:rsidRPr="003D5FA3">
        <w:rPr>
          <w:rFonts w:cs="Times New Roman"/>
          <w:sz w:val="22"/>
          <w:szCs w:val="22"/>
        </w:rPr>
        <w:t xml:space="preserve"> The </w:t>
      </w:r>
      <w:proofErr w:type="spellStart"/>
      <w:r w:rsidR="00456E84" w:rsidRPr="003D5FA3">
        <w:rPr>
          <w:rFonts w:cs="Times New Roman"/>
          <w:sz w:val="22"/>
          <w:szCs w:val="22"/>
        </w:rPr>
        <w:t>psoc</w:t>
      </w:r>
      <w:proofErr w:type="spellEnd"/>
      <w:r w:rsidR="00456E84" w:rsidRPr="003D5FA3">
        <w:rPr>
          <w:rFonts w:cs="Times New Roman"/>
          <w:sz w:val="22"/>
          <w:szCs w:val="22"/>
        </w:rPr>
        <w:t xml:space="preserve"> will recognize the footer, which is a string of FF bytes.</w:t>
      </w:r>
    </w:p>
    <w:p w14:paraId="718C554A" w14:textId="77777777" w:rsidR="00511B84" w:rsidRPr="003D5FA3" w:rsidRDefault="00511B84" w:rsidP="00CC5F4D">
      <w:pPr>
        <w:rPr>
          <w:rFonts w:cs="Times New Roman"/>
          <w:b/>
          <w:sz w:val="22"/>
          <w:szCs w:val="22"/>
        </w:rPr>
      </w:pPr>
    </w:p>
    <w:p w14:paraId="01B83253" w14:textId="1E74B36B" w:rsidR="002D1B86" w:rsidRPr="003D5FA3" w:rsidRDefault="00296448" w:rsidP="00CC5F4D">
      <w:pPr>
        <w:rPr>
          <w:rFonts w:cs="Times New Roman"/>
          <w:b/>
          <w:sz w:val="22"/>
          <w:szCs w:val="22"/>
        </w:rPr>
      </w:pPr>
      <w:r w:rsidRPr="003D5FA3">
        <w:rPr>
          <w:rFonts w:cs="Times New Roman"/>
          <w:noProof/>
          <w:sz w:val="22"/>
          <w:szCs w:val="22"/>
        </w:rPr>
        <mc:AlternateContent>
          <mc:Choice Requires="wps">
            <w:drawing>
              <wp:anchor distT="0" distB="0" distL="114300" distR="114300" simplePos="0" relativeHeight="251669504" behindDoc="1" locked="0" layoutInCell="1" allowOverlap="1" wp14:anchorId="0B031331" wp14:editId="2932A61F">
                <wp:simplePos x="0" y="0"/>
                <wp:positionH relativeFrom="column">
                  <wp:posOffset>4457700</wp:posOffset>
                </wp:positionH>
                <wp:positionV relativeFrom="paragraph">
                  <wp:posOffset>38100</wp:posOffset>
                </wp:positionV>
                <wp:extent cx="1295400" cy="685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295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AF49FD" w14:textId="2BA448BD" w:rsidR="00296448" w:rsidRPr="006428E9" w:rsidRDefault="00296448" w:rsidP="00296448">
                            <w:pPr>
                              <w:rPr>
                                <w:sz w:val="20"/>
                                <w:szCs w:val="20"/>
                              </w:rPr>
                            </w:pPr>
                            <w:r>
                              <w:rPr>
                                <w:sz w:val="20"/>
                                <w:szCs w:val="20"/>
                              </w:rPr>
                              <w:t>Figure 4. Transmission side software flow.</w:t>
                            </w:r>
                            <w:r w:rsidRPr="00296448">
                              <w:t xml:space="preserve"> </w:t>
                            </w:r>
                            <w:r>
                              <w:rPr>
                                <w:noProof/>
                                <w:sz w:val="20"/>
                                <w:szCs w:val="20"/>
                              </w:rPr>
                              <w:drawing>
                                <wp:inline distT="0" distB="0" distL="0" distR="0" wp14:anchorId="1F199FC4" wp14:editId="620E30D0">
                                  <wp:extent cx="1112520" cy="1668780"/>
                                  <wp:effectExtent l="0" t="0" r="5080" b="762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16687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0" type="#_x0000_t202" style="position:absolute;margin-left:351pt;margin-top:3pt;width:102pt;height:5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" filled="f" stroked="f">
                <v:textbox>
                  <w:txbxContent>
                    <w:p w14:paraId="3FAF49FD" w14:textId="2BA448BD" w:rsidR="00296448" w:rsidRPr="006428E9" w:rsidRDefault="00296448" w:rsidP="00296448">
                      <w:pPr>
                        <w:rPr>
                          <w:sz w:val="20"/>
                          <w:szCs w:val="20"/>
                        </w:rPr>
                      </w:pPr>
                      <w:r>
                        <w:rPr>
                          <w:sz w:val="20"/>
                          <w:szCs w:val="20"/>
                        </w:rPr>
                        <w:t>Figure 4. Transmission side software flow.</w:t>
                      </w:r>
                      <w:r w:rsidRPr="00296448">
                        <w:t xml:space="preserve"> </w:t>
                      </w:r>
                      <w:r>
                        <w:rPr>
                          <w:noProof/>
                          <w:sz w:val="20"/>
                          <w:szCs w:val="20"/>
                        </w:rPr>
                        <w:drawing>
                          <wp:inline distT="0" distB="0" distL="0" distR="0" wp14:anchorId="1F199FC4" wp14:editId="620E30D0">
                            <wp:extent cx="1112520" cy="1668780"/>
                            <wp:effectExtent l="0" t="0" r="5080" b="762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2520" cy="1668780"/>
                                    </a:xfrm>
                                    <a:prstGeom prst="rect">
                                      <a:avLst/>
                                    </a:prstGeom>
                                    <a:noFill/>
                                    <a:ln>
                                      <a:noFill/>
                                    </a:ln>
                                  </pic:spPr>
                                </pic:pic>
                              </a:graphicData>
                            </a:graphic>
                          </wp:inline>
                        </w:drawing>
                      </w:r>
                    </w:p>
                  </w:txbxContent>
                </v:textbox>
              </v:shape>
            </w:pict>
          </mc:Fallback>
        </mc:AlternateContent>
      </w:r>
      <w:r w:rsidR="002D1B86" w:rsidRPr="003D5FA3">
        <w:rPr>
          <w:rFonts w:cs="Times New Roman"/>
          <w:b/>
          <w:noProof/>
          <w:sz w:val="22"/>
          <w:szCs w:val="22"/>
        </w:rPr>
        <w:drawing>
          <wp:inline distT="0" distB="0" distL="0" distR="0" wp14:anchorId="4E529820" wp14:editId="254EEA72">
            <wp:extent cx="4411917" cy="29984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05 at 1.00.03 PM.png"/>
                    <pic:cNvPicPr/>
                  </pic:nvPicPr>
                  <pic:blipFill>
                    <a:blip r:embed="rId10">
                      <a:extLst>
                        <a:ext uri="{28A0092B-C50C-407E-A947-70E740481C1C}">
                          <a14:useLocalDpi xmlns:a14="http://schemas.microsoft.com/office/drawing/2010/main" val="0"/>
                        </a:ext>
                      </a:extLst>
                    </a:blip>
                    <a:stretch>
                      <a:fillRect/>
                    </a:stretch>
                  </pic:blipFill>
                  <pic:spPr>
                    <a:xfrm>
                      <a:off x="0" y="0"/>
                      <a:ext cx="4412628" cy="2998953"/>
                    </a:xfrm>
                    <a:prstGeom prst="rect">
                      <a:avLst/>
                    </a:prstGeom>
                  </pic:spPr>
                </pic:pic>
              </a:graphicData>
            </a:graphic>
          </wp:inline>
        </w:drawing>
      </w:r>
    </w:p>
    <w:p w14:paraId="126F5A12" w14:textId="77777777" w:rsidR="002D1B86" w:rsidRPr="003D5FA3" w:rsidRDefault="002D1B86" w:rsidP="00CC5F4D">
      <w:pPr>
        <w:rPr>
          <w:rFonts w:cs="Times New Roman"/>
          <w:b/>
          <w:sz w:val="22"/>
          <w:szCs w:val="22"/>
        </w:rPr>
      </w:pPr>
    </w:p>
    <w:p w14:paraId="54DF15B2" w14:textId="7E13C837" w:rsidR="002D1B86" w:rsidRPr="003D5FA3" w:rsidRDefault="00296448" w:rsidP="00CC5F4D">
      <w:pPr>
        <w:rPr>
          <w:rFonts w:cs="Times New Roman"/>
          <w:b/>
          <w:sz w:val="22"/>
          <w:szCs w:val="22"/>
        </w:rPr>
      </w:pPr>
      <w:r w:rsidRPr="003D5FA3">
        <w:rPr>
          <w:rFonts w:cs="Times New Roman"/>
          <w:noProof/>
          <w:sz w:val="22"/>
          <w:szCs w:val="22"/>
        </w:rPr>
        <mc:AlternateContent>
          <mc:Choice Requires="wps">
            <w:drawing>
              <wp:anchor distT="0" distB="0" distL="114300" distR="114300" simplePos="0" relativeHeight="251671552" behindDoc="1" locked="0" layoutInCell="1" allowOverlap="1" wp14:anchorId="20B923D9" wp14:editId="66D985B8">
                <wp:simplePos x="0" y="0"/>
                <wp:positionH relativeFrom="column">
                  <wp:posOffset>4457700</wp:posOffset>
                </wp:positionH>
                <wp:positionV relativeFrom="paragraph">
                  <wp:posOffset>64770</wp:posOffset>
                </wp:positionV>
                <wp:extent cx="1295400" cy="4572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295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C8836B" w14:textId="183326F6" w:rsidR="00296448" w:rsidRPr="006428E9" w:rsidRDefault="00296448" w:rsidP="00296448">
                            <w:pPr>
                              <w:rPr>
                                <w:sz w:val="20"/>
                                <w:szCs w:val="20"/>
                              </w:rPr>
                            </w:pPr>
                            <w:r>
                              <w:rPr>
                                <w:sz w:val="20"/>
                                <w:szCs w:val="20"/>
                              </w:rPr>
                              <w:t>Figure 5. Receiver side software flow.</w:t>
                            </w:r>
                            <w:r>
                              <w:rPr>
                                <w:noProof/>
                                <w:sz w:val="20"/>
                                <w:szCs w:val="20"/>
                              </w:rPr>
                              <w:drawing>
                                <wp:inline distT="0" distB="0" distL="0" distR="0" wp14:anchorId="0618789E" wp14:editId="73D801B6">
                                  <wp:extent cx="1112520" cy="1668780"/>
                                  <wp:effectExtent l="0" t="0" r="5080" b="762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16687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1" type="#_x0000_t202" style="position:absolute;margin-left:351pt;margin-top:5.1pt;width:102pt;height:3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" filled="f" stroked="f">
                <v:textbox>
                  <w:txbxContent>
                    <w:p w14:paraId="4BC8836B" w14:textId="183326F6" w:rsidR="00296448" w:rsidRPr="006428E9" w:rsidRDefault="00296448" w:rsidP="00296448">
                      <w:pPr>
                        <w:rPr>
                          <w:sz w:val="20"/>
                          <w:szCs w:val="20"/>
                        </w:rPr>
                      </w:pPr>
                      <w:r>
                        <w:rPr>
                          <w:sz w:val="20"/>
                          <w:szCs w:val="20"/>
                        </w:rPr>
                        <w:t xml:space="preserve">Figure 5. Receiver </w:t>
                      </w:r>
                      <w:r>
                        <w:rPr>
                          <w:sz w:val="20"/>
                          <w:szCs w:val="20"/>
                        </w:rPr>
                        <w:t>side</w:t>
                      </w:r>
                      <w:r>
                        <w:rPr>
                          <w:sz w:val="20"/>
                          <w:szCs w:val="20"/>
                        </w:rPr>
                        <w:t xml:space="preserve"> software flow.</w:t>
                      </w:r>
                      <w:r>
                        <w:rPr>
                          <w:noProof/>
                          <w:sz w:val="20"/>
                          <w:szCs w:val="20"/>
                        </w:rPr>
                        <w:drawing>
                          <wp:inline distT="0" distB="0" distL="0" distR="0" wp14:anchorId="0618789E" wp14:editId="73D801B6">
                            <wp:extent cx="1112520" cy="1668780"/>
                            <wp:effectExtent l="0" t="0" r="5080" b="762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2520" cy="1668780"/>
                                    </a:xfrm>
                                    <a:prstGeom prst="rect">
                                      <a:avLst/>
                                    </a:prstGeom>
                                    <a:noFill/>
                                    <a:ln>
                                      <a:noFill/>
                                    </a:ln>
                                  </pic:spPr>
                                </pic:pic>
                              </a:graphicData>
                            </a:graphic>
                          </wp:inline>
                        </w:drawing>
                      </w:r>
                    </w:p>
                  </w:txbxContent>
                </v:textbox>
              </v:shape>
            </w:pict>
          </mc:Fallback>
        </mc:AlternateContent>
      </w:r>
      <w:r w:rsidRPr="003D5FA3">
        <w:rPr>
          <w:rFonts w:cs="Times New Roman"/>
          <w:b/>
          <w:noProof/>
          <w:sz w:val="22"/>
          <w:szCs w:val="22"/>
        </w:rPr>
        <w:drawing>
          <wp:inline distT="0" distB="0" distL="0" distR="0" wp14:anchorId="33B1DBF7" wp14:editId="322245E0">
            <wp:extent cx="4224020" cy="298859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05 at 1.02.59 PM.png"/>
                    <pic:cNvPicPr/>
                  </pic:nvPicPr>
                  <pic:blipFill>
                    <a:blip r:embed="rId11">
                      <a:extLst>
                        <a:ext uri="{28A0092B-C50C-407E-A947-70E740481C1C}">
                          <a14:useLocalDpi xmlns:a14="http://schemas.microsoft.com/office/drawing/2010/main" val="0"/>
                        </a:ext>
                      </a:extLst>
                    </a:blip>
                    <a:stretch>
                      <a:fillRect/>
                    </a:stretch>
                  </pic:blipFill>
                  <pic:spPr>
                    <a:xfrm>
                      <a:off x="0" y="0"/>
                      <a:ext cx="4224020" cy="2988592"/>
                    </a:xfrm>
                    <a:prstGeom prst="rect">
                      <a:avLst/>
                    </a:prstGeom>
                  </pic:spPr>
                </pic:pic>
              </a:graphicData>
            </a:graphic>
          </wp:inline>
        </w:drawing>
      </w:r>
    </w:p>
    <w:p w14:paraId="171BB247" w14:textId="77777777" w:rsidR="00296448" w:rsidRPr="003D5FA3" w:rsidRDefault="00296448" w:rsidP="00CC5F4D">
      <w:pPr>
        <w:rPr>
          <w:rFonts w:cs="Times New Roman"/>
          <w:b/>
          <w:sz w:val="22"/>
          <w:szCs w:val="22"/>
        </w:rPr>
      </w:pPr>
    </w:p>
    <w:p w14:paraId="00210238" w14:textId="77777777" w:rsidR="008E1C43" w:rsidRDefault="008E1C43" w:rsidP="00CC5F4D">
      <w:pPr>
        <w:rPr>
          <w:rFonts w:cs="Times New Roman"/>
          <w:b/>
          <w:sz w:val="22"/>
          <w:szCs w:val="22"/>
        </w:rPr>
      </w:pPr>
    </w:p>
    <w:p w14:paraId="2FB0DD0A" w14:textId="77777777" w:rsidR="00CC5F4D" w:rsidRPr="003D5FA3" w:rsidRDefault="00CC5F4D" w:rsidP="00CC5F4D">
      <w:pPr>
        <w:rPr>
          <w:rFonts w:cs="Times New Roman"/>
          <w:sz w:val="22"/>
          <w:szCs w:val="22"/>
        </w:rPr>
      </w:pPr>
      <w:r w:rsidRPr="003D5FA3">
        <w:rPr>
          <w:rFonts w:cs="Times New Roman"/>
          <w:b/>
          <w:sz w:val="22"/>
          <w:szCs w:val="22"/>
        </w:rPr>
        <w:t>Project Scope and Management</w:t>
      </w:r>
    </w:p>
    <w:p w14:paraId="372E904D" w14:textId="77777777" w:rsidR="00AA01B1" w:rsidRPr="003D5FA3" w:rsidRDefault="00F6180B" w:rsidP="00CC5F4D">
      <w:pPr>
        <w:rPr>
          <w:rFonts w:cs="Times New Roman"/>
          <w:sz w:val="22"/>
          <w:szCs w:val="22"/>
        </w:rPr>
      </w:pPr>
      <w:r w:rsidRPr="003D5FA3">
        <w:rPr>
          <w:rFonts w:cs="Times New Roman"/>
          <w:sz w:val="22"/>
          <w:szCs w:val="22"/>
        </w:rPr>
        <w:t>This project can be broken do</w:t>
      </w:r>
      <w:r w:rsidR="00AA01B1" w:rsidRPr="003D5FA3">
        <w:rPr>
          <w:rFonts w:cs="Times New Roman"/>
          <w:sz w:val="22"/>
          <w:szCs w:val="22"/>
        </w:rPr>
        <w:t>wn into multiple stages.</w:t>
      </w:r>
    </w:p>
    <w:p w14:paraId="3258B3D4" w14:textId="77777777" w:rsidR="00AA01B1" w:rsidRPr="003D5FA3" w:rsidRDefault="00AA01B1" w:rsidP="00CC5F4D">
      <w:pPr>
        <w:rPr>
          <w:rFonts w:cs="Times New Roman"/>
          <w:sz w:val="22"/>
          <w:szCs w:val="22"/>
        </w:rPr>
      </w:pPr>
    </w:p>
    <w:p w14:paraId="365179B6" w14:textId="77777777" w:rsidR="00AA01B1" w:rsidRPr="003D5FA3" w:rsidRDefault="00AA01B1" w:rsidP="00CC5F4D">
      <w:pPr>
        <w:rPr>
          <w:rFonts w:cs="Times New Roman"/>
          <w:sz w:val="22"/>
          <w:szCs w:val="22"/>
        </w:rPr>
      </w:pPr>
      <w:r w:rsidRPr="003D5FA3">
        <w:rPr>
          <w:rFonts w:cs="Times New Roman"/>
          <w:sz w:val="22"/>
          <w:szCs w:val="22"/>
        </w:rPr>
        <w:t>Modest Risk Level (“B” Grade): T</w:t>
      </w:r>
      <w:r w:rsidR="00F6180B" w:rsidRPr="003D5FA3">
        <w:rPr>
          <w:rFonts w:cs="Times New Roman"/>
          <w:sz w:val="22"/>
          <w:szCs w:val="22"/>
        </w:rPr>
        <w:t xml:space="preserve">he initial stage is to simply get the two </w:t>
      </w:r>
      <w:proofErr w:type="spellStart"/>
      <w:r w:rsidR="00F6180B" w:rsidRPr="003D5FA3">
        <w:rPr>
          <w:rFonts w:cs="Times New Roman"/>
          <w:sz w:val="22"/>
          <w:szCs w:val="22"/>
        </w:rPr>
        <w:t>walkie</w:t>
      </w:r>
      <w:proofErr w:type="spellEnd"/>
      <w:r w:rsidR="00F6180B" w:rsidRPr="003D5FA3">
        <w:rPr>
          <w:rFonts w:cs="Times New Roman"/>
          <w:sz w:val="22"/>
          <w:szCs w:val="22"/>
        </w:rPr>
        <w:t xml:space="preserve"> talkie</w:t>
      </w:r>
      <w:r w:rsidRPr="003D5FA3">
        <w:rPr>
          <w:rFonts w:cs="Times New Roman"/>
          <w:sz w:val="22"/>
          <w:szCs w:val="22"/>
        </w:rPr>
        <w:t xml:space="preserve">s communicating with each other. I would be able to press the “talk” button on the transmitting side, speak into the </w:t>
      </w:r>
      <w:proofErr w:type="spellStart"/>
      <w:r w:rsidRPr="003D5FA3">
        <w:rPr>
          <w:rFonts w:cs="Times New Roman"/>
          <w:sz w:val="22"/>
          <w:szCs w:val="22"/>
        </w:rPr>
        <w:t>walkie</w:t>
      </w:r>
      <w:proofErr w:type="spellEnd"/>
      <w:r w:rsidRPr="003D5FA3">
        <w:rPr>
          <w:rFonts w:cs="Times New Roman"/>
          <w:sz w:val="22"/>
          <w:szCs w:val="22"/>
        </w:rPr>
        <w:t xml:space="preserve"> talkie, and a receiver in the other room with the other </w:t>
      </w:r>
      <w:proofErr w:type="spellStart"/>
      <w:r w:rsidRPr="003D5FA3">
        <w:rPr>
          <w:rFonts w:cs="Times New Roman"/>
          <w:sz w:val="22"/>
          <w:szCs w:val="22"/>
        </w:rPr>
        <w:t>walkie</w:t>
      </w:r>
      <w:proofErr w:type="spellEnd"/>
      <w:r w:rsidRPr="003D5FA3">
        <w:rPr>
          <w:rFonts w:cs="Times New Roman"/>
          <w:sz w:val="22"/>
          <w:szCs w:val="22"/>
        </w:rPr>
        <w:t xml:space="preserve"> talkie would hear my voice audibly and clearly.</w:t>
      </w:r>
    </w:p>
    <w:p w14:paraId="015844EC" w14:textId="77777777" w:rsidR="00AA01B1" w:rsidRPr="003D5FA3" w:rsidRDefault="00AA01B1" w:rsidP="00CC5F4D">
      <w:pPr>
        <w:rPr>
          <w:rFonts w:cs="Times New Roman"/>
          <w:sz w:val="22"/>
          <w:szCs w:val="22"/>
        </w:rPr>
      </w:pPr>
    </w:p>
    <w:p w14:paraId="0FF7984C" w14:textId="53610D2A" w:rsidR="00AA01B1" w:rsidRPr="003D5FA3" w:rsidRDefault="00AA01B1" w:rsidP="00CC5F4D">
      <w:pPr>
        <w:rPr>
          <w:rFonts w:cs="Times New Roman"/>
          <w:sz w:val="22"/>
          <w:szCs w:val="22"/>
        </w:rPr>
      </w:pPr>
      <w:r w:rsidRPr="003D5FA3">
        <w:rPr>
          <w:rFonts w:cs="Times New Roman"/>
          <w:sz w:val="22"/>
          <w:szCs w:val="22"/>
        </w:rPr>
        <w:t xml:space="preserve">Exciting Risk Level (“A” Grade): </w:t>
      </w:r>
      <w:r w:rsidR="00FD245D" w:rsidRPr="003D5FA3">
        <w:rPr>
          <w:rFonts w:cs="Times New Roman"/>
          <w:sz w:val="22"/>
          <w:szCs w:val="22"/>
        </w:rPr>
        <w:t xml:space="preserve">I will </w:t>
      </w:r>
      <w:r w:rsidRPr="003D5FA3">
        <w:rPr>
          <w:rFonts w:cs="Times New Roman"/>
          <w:sz w:val="22"/>
          <w:szCs w:val="22"/>
        </w:rPr>
        <w:t xml:space="preserve">encrypt communication on the </w:t>
      </w:r>
      <w:proofErr w:type="spellStart"/>
      <w:r w:rsidRPr="003D5FA3">
        <w:rPr>
          <w:rFonts w:cs="Times New Roman"/>
          <w:sz w:val="22"/>
          <w:szCs w:val="22"/>
        </w:rPr>
        <w:t>psoc</w:t>
      </w:r>
      <w:proofErr w:type="spellEnd"/>
      <w:r w:rsidRPr="003D5FA3">
        <w:rPr>
          <w:rFonts w:cs="Times New Roman"/>
          <w:sz w:val="22"/>
          <w:szCs w:val="22"/>
        </w:rPr>
        <w:t xml:space="preserve"> before transmitting, and decrypt communication on the receiving end before playing back through the speakers. I would also add in a button for the immediate vs. recorded message modes. In “immediate” mode, the </w:t>
      </w:r>
      <w:proofErr w:type="spellStart"/>
      <w:r w:rsidRPr="003D5FA3">
        <w:rPr>
          <w:rFonts w:cs="Times New Roman"/>
          <w:sz w:val="22"/>
          <w:szCs w:val="22"/>
        </w:rPr>
        <w:t>walkie</w:t>
      </w:r>
      <w:proofErr w:type="spellEnd"/>
      <w:r w:rsidRPr="003D5FA3">
        <w:rPr>
          <w:rFonts w:cs="Times New Roman"/>
          <w:sz w:val="22"/>
          <w:szCs w:val="22"/>
        </w:rPr>
        <w:t xml:space="preserve"> talkie will behave as already described. In “recorded message” mode, the receiving </w:t>
      </w:r>
      <w:proofErr w:type="spellStart"/>
      <w:r w:rsidRPr="003D5FA3">
        <w:rPr>
          <w:rFonts w:cs="Times New Roman"/>
          <w:sz w:val="22"/>
          <w:szCs w:val="22"/>
        </w:rPr>
        <w:t>walkie</w:t>
      </w:r>
      <w:proofErr w:type="spellEnd"/>
      <w:r w:rsidRPr="003D5FA3">
        <w:rPr>
          <w:rFonts w:cs="Times New Roman"/>
          <w:sz w:val="22"/>
          <w:szCs w:val="22"/>
        </w:rPr>
        <w:t xml:space="preserve"> talkie will buffer the message in memory and only play it back through the speakers when the user presses the button. There will also be an LED to indicate that there is a messa</w:t>
      </w:r>
      <w:r w:rsidR="00A54BE8" w:rsidRPr="003D5FA3">
        <w:rPr>
          <w:rFonts w:cs="Times New Roman"/>
          <w:sz w:val="22"/>
          <w:szCs w:val="22"/>
        </w:rPr>
        <w:t>ge, or even multiple messages.</w:t>
      </w:r>
    </w:p>
    <w:p w14:paraId="289A5724" w14:textId="77777777" w:rsidR="00AA01B1" w:rsidRPr="003D5FA3" w:rsidRDefault="00AA01B1" w:rsidP="00CC5F4D">
      <w:pPr>
        <w:rPr>
          <w:rFonts w:cs="Times New Roman"/>
          <w:sz w:val="22"/>
          <w:szCs w:val="22"/>
        </w:rPr>
      </w:pPr>
    </w:p>
    <w:p w14:paraId="2DDBBD81" w14:textId="46E2A2B3" w:rsidR="00AA01B1" w:rsidRPr="003D5FA3" w:rsidRDefault="00AA01B1" w:rsidP="00CC5F4D">
      <w:pPr>
        <w:rPr>
          <w:rFonts w:cs="Times New Roman"/>
          <w:sz w:val="22"/>
          <w:szCs w:val="22"/>
        </w:rPr>
      </w:pPr>
      <w:r w:rsidRPr="003D5FA3">
        <w:rPr>
          <w:rFonts w:cs="Times New Roman"/>
          <w:sz w:val="22"/>
          <w:szCs w:val="22"/>
        </w:rPr>
        <w:t>Spect</w:t>
      </w:r>
      <w:r w:rsidR="00A54BE8" w:rsidRPr="003D5FA3">
        <w:rPr>
          <w:rFonts w:cs="Times New Roman"/>
          <w:sz w:val="22"/>
          <w:szCs w:val="22"/>
        </w:rPr>
        <w:t>acular Risk Level (“A+” Grade</w:t>
      </w:r>
      <w:r w:rsidR="00FD245D" w:rsidRPr="003D5FA3">
        <w:rPr>
          <w:rFonts w:cs="Times New Roman"/>
          <w:sz w:val="22"/>
          <w:szCs w:val="22"/>
        </w:rPr>
        <w:t>):</w:t>
      </w:r>
      <w:r w:rsidR="00A54BE8" w:rsidRPr="003D5FA3">
        <w:rPr>
          <w:rFonts w:cs="Times New Roman"/>
          <w:sz w:val="22"/>
          <w:szCs w:val="22"/>
        </w:rPr>
        <w:t xml:space="preserve"> I’m thinking of also writing a simple web app that would allow me to speak into my phone’s microphone, and have that get broa</w:t>
      </w:r>
      <w:r w:rsidR="00FD245D" w:rsidRPr="003D5FA3">
        <w:rPr>
          <w:rFonts w:cs="Times New Roman"/>
          <w:sz w:val="22"/>
          <w:szCs w:val="22"/>
        </w:rPr>
        <w:t xml:space="preserve">dcasted to both </w:t>
      </w:r>
      <w:proofErr w:type="spellStart"/>
      <w:r w:rsidR="00FD245D" w:rsidRPr="003D5FA3">
        <w:rPr>
          <w:rFonts w:cs="Times New Roman"/>
          <w:sz w:val="22"/>
          <w:szCs w:val="22"/>
        </w:rPr>
        <w:t>walkie</w:t>
      </w:r>
      <w:proofErr w:type="spellEnd"/>
      <w:r w:rsidR="00FD245D" w:rsidRPr="003D5FA3">
        <w:rPr>
          <w:rFonts w:cs="Times New Roman"/>
          <w:sz w:val="22"/>
          <w:szCs w:val="22"/>
        </w:rPr>
        <w:t xml:space="preserve"> talkies. The </w:t>
      </w:r>
      <w:proofErr w:type="spellStart"/>
      <w:r w:rsidR="00FD245D" w:rsidRPr="003D5FA3">
        <w:rPr>
          <w:rFonts w:cs="Times New Roman"/>
          <w:sz w:val="22"/>
          <w:szCs w:val="22"/>
        </w:rPr>
        <w:t>walkie</w:t>
      </w:r>
      <w:proofErr w:type="spellEnd"/>
      <w:r w:rsidR="00FD245D" w:rsidRPr="003D5FA3">
        <w:rPr>
          <w:rFonts w:cs="Times New Roman"/>
          <w:sz w:val="22"/>
          <w:szCs w:val="22"/>
        </w:rPr>
        <w:t xml:space="preserve"> talkies could have a MAC protocol that could allow them to detect if the message was from the phone or from each other, because only the </w:t>
      </w:r>
      <w:proofErr w:type="spellStart"/>
      <w:r w:rsidR="00FD245D" w:rsidRPr="003D5FA3">
        <w:rPr>
          <w:rFonts w:cs="Times New Roman"/>
          <w:sz w:val="22"/>
          <w:szCs w:val="22"/>
        </w:rPr>
        <w:t>walkie</w:t>
      </w:r>
      <w:proofErr w:type="spellEnd"/>
      <w:r w:rsidR="00FD245D" w:rsidRPr="003D5FA3">
        <w:rPr>
          <w:rFonts w:cs="Times New Roman"/>
          <w:sz w:val="22"/>
          <w:szCs w:val="22"/>
        </w:rPr>
        <w:t xml:space="preserve"> talkies would have the key for the MAC.</w:t>
      </w:r>
    </w:p>
    <w:p w14:paraId="7BD10527" w14:textId="77777777" w:rsidR="00AA01B1" w:rsidRPr="003D5FA3" w:rsidRDefault="00AA01B1" w:rsidP="00CC5F4D">
      <w:pPr>
        <w:rPr>
          <w:rFonts w:cs="Times New Roman"/>
          <w:sz w:val="22"/>
          <w:szCs w:val="22"/>
        </w:rPr>
      </w:pPr>
    </w:p>
    <w:p w14:paraId="3E84FE9D" w14:textId="77777777" w:rsidR="00CC5F4D" w:rsidRPr="003D5FA3" w:rsidRDefault="00CC5F4D" w:rsidP="00CC5F4D">
      <w:pPr>
        <w:rPr>
          <w:rFonts w:cs="Times New Roman"/>
          <w:sz w:val="22"/>
          <w:szCs w:val="22"/>
        </w:rPr>
      </w:pPr>
      <w:r w:rsidRPr="003D5FA3">
        <w:rPr>
          <w:rFonts w:cs="Times New Roman"/>
          <w:b/>
          <w:sz w:val="22"/>
          <w:szCs w:val="22"/>
        </w:rPr>
        <w:t>Special Component Needs</w:t>
      </w:r>
    </w:p>
    <w:p w14:paraId="0F289EEF" w14:textId="77777777" w:rsidR="00CC5F4D" w:rsidRPr="003D5FA3" w:rsidRDefault="00241011" w:rsidP="00CC5F4D">
      <w:pPr>
        <w:rPr>
          <w:rFonts w:cs="Times New Roman"/>
          <w:sz w:val="22"/>
          <w:szCs w:val="22"/>
        </w:rPr>
      </w:pPr>
      <w:r w:rsidRPr="003D5FA3">
        <w:rPr>
          <w:rFonts w:cs="Times New Roman"/>
          <w:sz w:val="22"/>
          <w:szCs w:val="22"/>
        </w:rPr>
        <w:t>First, peripheral chips – I will need a DAC (AD558), ADC (ADC0804), and either an FM transmit/receive pair of chips, or a chip that does Wi-Fi. I will also need several op amps to scale the signal out of the microphone.</w:t>
      </w:r>
    </w:p>
    <w:p w14:paraId="2465FEC2" w14:textId="77777777" w:rsidR="00241011" w:rsidRPr="003D5FA3" w:rsidRDefault="00241011" w:rsidP="00CC5F4D">
      <w:pPr>
        <w:rPr>
          <w:rFonts w:cs="Times New Roman"/>
          <w:sz w:val="22"/>
          <w:szCs w:val="22"/>
        </w:rPr>
      </w:pPr>
    </w:p>
    <w:p w14:paraId="77EB1A56" w14:textId="77777777" w:rsidR="00241011" w:rsidRPr="003D5FA3" w:rsidRDefault="00F6180B" w:rsidP="00241011">
      <w:pPr>
        <w:rPr>
          <w:rFonts w:cs="Times New Roman"/>
          <w:sz w:val="22"/>
          <w:szCs w:val="22"/>
          <w:u w:val="single" w:color="386EFF"/>
        </w:rPr>
      </w:pPr>
      <w:r w:rsidRPr="003D5FA3">
        <w:rPr>
          <w:rFonts w:cs="Times New Roman"/>
          <w:sz w:val="22"/>
          <w:szCs w:val="22"/>
        </w:rPr>
        <w:t xml:space="preserve">I will need some small breadboards and a power supply, to hook up the 2051 to. </w:t>
      </w:r>
      <w:r w:rsidR="00241011" w:rsidRPr="003D5FA3">
        <w:rPr>
          <w:rFonts w:cs="Times New Roman"/>
          <w:sz w:val="22"/>
          <w:szCs w:val="22"/>
        </w:rPr>
        <w:t xml:space="preserve">I will also need the microphone and speakers that Professor </w:t>
      </w:r>
      <w:proofErr w:type="spellStart"/>
      <w:r w:rsidR="00241011" w:rsidRPr="003D5FA3">
        <w:rPr>
          <w:rFonts w:cs="Times New Roman"/>
          <w:sz w:val="22"/>
          <w:szCs w:val="22"/>
        </w:rPr>
        <w:t>Leeb</w:t>
      </w:r>
      <w:proofErr w:type="spellEnd"/>
      <w:r w:rsidR="00241011" w:rsidRPr="003D5FA3">
        <w:rPr>
          <w:rFonts w:cs="Times New Roman"/>
          <w:sz w:val="22"/>
          <w:szCs w:val="22"/>
        </w:rPr>
        <w:t xml:space="preserve"> emailed out about. The </w:t>
      </w:r>
      <w:proofErr w:type="spellStart"/>
      <w:r w:rsidR="00241011" w:rsidRPr="003D5FA3">
        <w:rPr>
          <w:rFonts w:cs="Times New Roman"/>
          <w:sz w:val="22"/>
          <w:szCs w:val="22"/>
        </w:rPr>
        <w:t>mic</w:t>
      </w:r>
      <w:proofErr w:type="spellEnd"/>
      <w:r w:rsidR="00241011" w:rsidRPr="003D5FA3">
        <w:rPr>
          <w:rFonts w:cs="Times New Roman"/>
          <w:sz w:val="22"/>
          <w:szCs w:val="22"/>
        </w:rPr>
        <w:t xml:space="preserve"> is: </w:t>
      </w:r>
      <w:hyperlink r:id="rId12" w:history="1">
        <w:r w:rsidR="00241011" w:rsidRPr="003D5FA3">
          <w:rPr>
            <w:rStyle w:val="Hyperlink"/>
            <w:rFonts w:cs="Times New Roman"/>
            <w:color w:val="auto"/>
            <w:sz w:val="22"/>
            <w:szCs w:val="22"/>
          </w:rPr>
          <w:t>http://www.digikey.com/product-search/en?keywords=102-1720-ND</w:t>
        </w:r>
      </w:hyperlink>
      <w:r w:rsidR="00241011" w:rsidRPr="003D5FA3">
        <w:rPr>
          <w:rFonts w:cs="Times New Roman"/>
          <w:sz w:val="22"/>
          <w:szCs w:val="22"/>
        </w:rPr>
        <w:t xml:space="preserve"> and the speaker is </w:t>
      </w:r>
      <w:r w:rsidR="00241011" w:rsidRPr="003D5FA3">
        <w:rPr>
          <w:rFonts w:cs="Times New Roman"/>
          <w:sz w:val="22"/>
          <w:szCs w:val="22"/>
          <w:u w:val="single" w:color="386EFF"/>
        </w:rPr>
        <w:t>http://www.allelectronics.com/make-a-store/item/sk-61/1-speaker-in-enclosure/1.html</w:t>
      </w:r>
      <w:r w:rsidR="00241011" w:rsidRPr="003D5FA3">
        <w:rPr>
          <w:rFonts w:cs="Times New Roman"/>
          <w:sz w:val="22"/>
          <w:szCs w:val="22"/>
          <w:u w:color="386EFF"/>
        </w:rPr>
        <w:t>.</w:t>
      </w:r>
      <w:r w:rsidR="00241011" w:rsidRPr="003D5FA3">
        <w:rPr>
          <w:rFonts w:cs="Times New Roman"/>
          <w:sz w:val="22"/>
          <w:szCs w:val="22"/>
          <w:u w:val="single" w:color="386EFF"/>
        </w:rPr>
        <w:t xml:space="preserve"> </w:t>
      </w:r>
    </w:p>
    <w:p w14:paraId="115E487C" w14:textId="77777777" w:rsidR="00CC5F4D" w:rsidRPr="003D5FA3" w:rsidRDefault="00CC5F4D" w:rsidP="00CC5F4D">
      <w:pPr>
        <w:rPr>
          <w:rFonts w:cs="Times New Roman"/>
          <w:sz w:val="22"/>
          <w:szCs w:val="22"/>
        </w:rPr>
      </w:pPr>
    </w:p>
    <w:p w14:paraId="690F7E9B" w14:textId="77777777" w:rsidR="00F6180B" w:rsidRPr="003D5FA3" w:rsidRDefault="00F6180B" w:rsidP="00CC5F4D">
      <w:pPr>
        <w:rPr>
          <w:rFonts w:cs="Times New Roman"/>
          <w:sz w:val="22"/>
          <w:szCs w:val="22"/>
        </w:rPr>
      </w:pPr>
      <w:r w:rsidRPr="003D5FA3">
        <w:rPr>
          <w:rFonts w:cs="Times New Roman"/>
          <w:sz w:val="22"/>
          <w:szCs w:val="22"/>
        </w:rPr>
        <w:t xml:space="preserve">Finally, for mechanical parts, I will need the physical bases, likely rectangular, that will be the </w:t>
      </w:r>
      <w:proofErr w:type="spellStart"/>
      <w:r w:rsidRPr="003D5FA3">
        <w:rPr>
          <w:rFonts w:cs="Times New Roman"/>
          <w:sz w:val="22"/>
          <w:szCs w:val="22"/>
        </w:rPr>
        <w:t>walkie</w:t>
      </w:r>
      <w:proofErr w:type="spellEnd"/>
      <w:r w:rsidRPr="003D5FA3">
        <w:rPr>
          <w:rFonts w:cs="Times New Roman"/>
          <w:sz w:val="22"/>
          <w:szCs w:val="22"/>
        </w:rPr>
        <w:t xml:space="preserve"> talkies. These will likely be either plastic or wood, and I will acquire them from the Edgerton Center, or from CSAIL. </w:t>
      </w:r>
    </w:p>
    <w:p w14:paraId="1278FE0B" w14:textId="77777777" w:rsidR="00F6180B" w:rsidRPr="003D5FA3" w:rsidRDefault="00F6180B" w:rsidP="00CC5F4D">
      <w:pPr>
        <w:rPr>
          <w:rFonts w:cs="Times New Roman"/>
          <w:sz w:val="22"/>
          <w:szCs w:val="22"/>
        </w:rPr>
      </w:pPr>
    </w:p>
    <w:p w14:paraId="46B69788" w14:textId="77777777" w:rsidR="00CC5F4D" w:rsidRPr="003D5FA3" w:rsidRDefault="00CC5F4D" w:rsidP="00CC5F4D">
      <w:pPr>
        <w:rPr>
          <w:rFonts w:cs="Times New Roman"/>
          <w:sz w:val="22"/>
          <w:szCs w:val="22"/>
        </w:rPr>
      </w:pPr>
      <w:r w:rsidRPr="003D5FA3">
        <w:rPr>
          <w:rFonts w:cs="Times New Roman"/>
          <w:b/>
          <w:sz w:val="22"/>
          <w:szCs w:val="22"/>
        </w:rPr>
        <w:t>Timetable</w:t>
      </w:r>
    </w:p>
    <w:p w14:paraId="65E00456" w14:textId="77777777" w:rsidR="00CC5F4D" w:rsidRPr="003D5FA3" w:rsidRDefault="00241011" w:rsidP="00CC5F4D">
      <w:pPr>
        <w:rPr>
          <w:rFonts w:cs="Times New Roman"/>
          <w:sz w:val="22"/>
          <w:szCs w:val="22"/>
        </w:rPr>
      </w:pPr>
      <w:r w:rsidRPr="003D5FA3">
        <w:rPr>
          <w:rFonts w:cs="Times New Roman"/>
          <w:i/>
          <w:sz w:val="22"/>
          <w:szCs w:val="22"/>
        </w:rPr>
        <w:t>Week of April 11:</w:t>
      </w:r>
      <w:r w:rsidRPr="003D5FA3">
        <w:rPr>
          <w:rFonts w:cs="Times New Roman"/>
          <w:sz w:val="22"/>
          <w:szCs w:val="22"/>
        </w:rPr>
        <w:t xml:space="preserve"> Get all of my parts together</w:t>
      </w:r>
      <w:r w:rsidR="00F6180B" w:rsidRPr="003D5FA3">
        <w:rPr>
          <w:rFonts w:cs="Times New Roman"/>
          <w:sz w:val="22"/>
          <w:szCs w:val="22"/>
        </w:rPr>
        <w:t xml:space="preserve">, including all peripheral chips, microphone/speaker, psoc4, mechanical base for </w:t>
      </w:r>
      <w:proofErr w:type="spellStart"/>
      <w:r w:rsidR="00F6180B" w:rsidRPr="003D5FA3">
        <w:rPr>
          <w:rFonts w:cs="Times New Roman"/>
          <w:sz w:val="22"/>
          <w:szCs w:val="22"/>
        </w:rPr>
        <w:t>walkie</w:t>
      </w:r>
      <w:proofErr w:type="spellEnd"/>
      <w:r w:rsidR="00F6180B" w:rsidRPr="003D5FA3">
        <w:rPr>
          <w:rFonts w:cs="Times New Roman"/>
          <w:sz w:val="22"/>
          <w:szCs w:val="22"/>
        </w:rPr>
        <w:t xml:space="preserve"> talkies. Hook up the DAC and ADC and be able to read in microphone input to the </w:t>
      </w:r>
      <w:proofErr w:type="spellStart"/>
      <w:r w:rsidR="00F6180B" w:rsidRPr="003D5FA3">
        <w:rPr>
          <w:rFonts w:cs="Times New Roman"/>
          <w:sz w:val="22"/>
          <w:szCs w:val="22"/>
        </w:rPr>
        <w:t>psoc</w:t>
      </w:r>
      <w:proofErr w:type="spellEnd"/>
      <w:r w:rsidR="00F6180B" w:rsidRPr="003D5FA3">
        <w:rPr>
          <w:rFonts w:cs="Times New Roman"/>
          <w:sz w:val="22"/>
          <w:szCs w:val="22"/>
        </w:rPr>
        <w:t xml:space="preserve">. </w:t>
      </w:r>
    </w:p>
    <w:p w14:paraId="5E133F77" w14:textId="77777777" w:rsidR="00F6180B" w:rsidRPr="003D5FA3" w:rsidRDefault="00F6180B" w:rsidP="00CC5F4D">
      <w:pPr>
        <w:rPr>
          <w:rFonts w:cs="Times New Roman"/>
          <w:sz w:val="22"/>
          <w:szCs w:val="22"/>
        </w:rPr>
      </w:pPr>
    </w:p>
    <w:p w14:paraId="2376AB79" w14:textId="7974D5F7" w:rsidR="00CC5F4D" w:rsidRPr="003D5FA3" w:rsidRDefault="00CC5F4D" w:rsidP="00CC5F4D">
      <w:pPr>
        <w:rPr>
          <w:rFonts w:cs="Times New Roman"/>
          <w:sz w:val="22"/>
          <w:szCs w:val="22"/>
        </w:rPr>
      </w:pPr>
      <w:r w:rsidRPr="003D5FA3">
        <w:rPr>
          <w:rFonts w:cs="Times New Roman"/>
          <w:i/>
          <w:sz w:val="22"/>
          <w:szCs w:val="22"/>
        </w:rPr>
        <w:t>Week of April 18:</w:t>
      </w:r>
      <w:r w:rsidR="00AA01B1" w:rsidRPr="003D5FA3">
        <w:rPr>
          <w:rFonts w:cs="Times New Roman"/>
          <w:sz w:val="22"/>
          <w:szCs w:val="22"/>
        </w:rPr>
        <w:t xml:space="preserve"> Hook up the wireless/Bluetooth/FM </w:t>
      </w:r>
      <w:r w:rsidR="00F6180B" w:rsidRPr="003D5FA3">
        <w:rPr>
          <w:rFonts w:cs="Times New Roman"/>
          <w:sz w:val="22"/>
          <w:szCs w:val="22"/>
        </w:rPr>
        <w:t xml:space="preserve">chips. Get the </w:t>
      </w:r>
      <w:proofErr w:type="spellStart"/>
      <w:r w:rsidR="00F6180B" w:rsidRPr="003D5FA3">
        <w:rPr>
          <w:rFonts w:cs="Times New Roman"/>
          <w:sz w:val="22"/>
          <w:szCs w:val="22"/>
        </w:rPr>
        <w:t>walkie</w:t>
      </w:r>
      <w:proofErr w:type="spellEnd"/>
      <w:r w:rsidR="00F6180B" w:rsidRPr="003D5FA3">
        <w:rPr>
          <w:rFonts w:cs="Times New Roman"/>
          <w:sz w:val="22"/>
          <w:szCs w:val="22"/>
        </w:rPr>
        <w:t xml:space="preserve"> talkie</w:t>
      </w:r>
      <w:r w:rsidR="00AA01B1" w:rsidRPr="003D5FA3">
        <w:rPr>
          <w:rFonts w:cs="Times New Roman"/>
          <w:sz w:val="22"/>
          <w:szCs w:val="22"/>
        </w:rPr>
        <w:t>s communicating with each other, such that I can hold the button down, speak into one, and have a receiver in another room hear and understand what I said.</w:t>
      </w:r>
    </w:p>
    <w:p w14:paraId="1A9D025F" w14:textId="77777777" w:rsidR="00F6180B" w:rsidRPr="003D5FA3" w:rsidRDefault="00F6180B" w:rsidP="00CC5F4D">
      <w:pPr>
        <w:rPr>
          <w:rFonts w:cs="Times New Roman"/>
          <w:sz w:val="22"/>
          <w:szCs w:val="22"/>
        </w:rPr>
      </w:pPr>
    </w:p>
    <w:p w14:paraId="43990249" w14:textId="00B6C1DA" w:rsidR="00A54BE8" w:rsidRPr="003D5FA3" w:rsidRDefault="00CC5F4D" w:rsidP="00A54BE8">
      <w:pPr>
        <w:rPr>
          <w:rFonts w:cs="Times New Roman"/>
          <w:sz w:val="22"/>
          <w:szCs w:val="22"/>
        </w:rPr>
      </w:pPr>
      <w:r w:rsidRPr="003D5FA3">
        <w:rPr>
          <w:rFonts w:cs="Times New Roman"/>
          <w:i/>
          <w:sz w:val="22"/>
          <w:szCs w:val="22"/>
        </w:rPr>
        <w:t>Week of April 25:</w:t>
      </w:r>
      <w:r w:rsidR="00F6180B" w:rsidRPr="003D5FA3">
        <w:rPr>
          <w:rFonts w:cs="Times New Roman"/>
          <w:sz w:val="22"/>
          <w:szCs w:val="22"/>
        </w:rPr>
        <w:t xml:space="preserve"> Get the software to do encryption</w:t>
      </w:r>
      <w:r w:rsidR="00AA01B1" w:rsidRPr="003D5FA3">
        <w:rPr>
          <w:rFonts w:cs="Times New Roman"/>
          <w:sz w:val="22"/>
          <w:szCs w:val="22"/>
        </w:rPr>
        <w:t xml:space="preserve"> and decryption.</w:t>
      </w:r>
      <w:r w:rsidR="00A54BE8" w:rsidRPr="003D5FA3">
        <w:rPr>
          <w:rFonts w:cs="Times New Roman"/>
          <w:sz w:val="22"/>
          <w:szCs w:val="22"/>
        </w:rPr>
        <w:t xml:space="preserve"> And, get the second mode of the </w:t>
      </w:r>
      <w:proofErr w:type="spellStart"/>
      <w:r w:rsidR="00A54BE8" w:rsidRPr="003D5FA3">
        <w:rPr>
          <w:rFonts w:cs="Times New Roman"/>
          <w:sz w:val="22"/>
          <w:szCs w:val="22"/>
        </w:rPr>
        <w:t>walkie</w:t>
      </w:r>
      <w:proofErr w:type="spellEnd"/>
      <w:r w:rsidR="00A54BE8" w:rsidRPr="003D5FA3">
        <w:rPr>
          <w:rFonts w:cs="Times New Roman"/>
          <w:sz w:val="22"/>
          <w:szCs w:val="22"/>
        </w:rPr>
        <w:t xml:space="preserve"> talkie, in which a message is buffered and only played back to the receiver when the receiving user presses a button, working properly.</w:t>
      </w:r>
    </w:p>
    <w:p w14:paraId="44805AB1" w14:textId="77777777" w:rsidR="00F6180B" w:rsidRPr="003D5FA3" w:rsidRDefault="00F6180B" w:rsidP="00CC5F4D">
      <w:pPr>
        <w:rPr>
          <w:rFonts w:cs="Times New Roman"/>
          <w:sz w:val="22"/>
          <w:szCs w:val="22"/>
        </w:rPr>
      </w:pPr>
    </w:p>
    <w:p w14:paraId="0B23FF7C" w14:textId="56BA9D24" w:rsidR="00CC5F4D" w:rsidRPr="003D5FA3" w:rsidRDefault="00CC5F4D" w:rsidP="00CC5F4D">
      <w:pPr>
        <w:rPr>
          <w:rFonts w:cs="Times New Roman"/>
          <w:sz w:val="22"/>
          <w:szCs w:val="22"/>
        </w:rPr>
      </w:pPr>
      <w:r w:rsidRPr="003D5FA3">
        <w:rPr>
          <w:rFonts w:cs="Times New Roman"/>
          <w:i/>
          <w:sz w:val="22"/>
          <w:szCs w:val="22"/>
        </w:rPr>
        <w:t>Week of May 2:</w:t>
      </w:r>
      <w:r w:rsidR="00AA01B1" w:rsidRPr="003D5FA3">
        <w:rPr>
          <w:rFonts w:cs="Times New Roman"/>
          <w:sz w:val="22"/>
          <w:szCs w:val="22"/>
        </w:rPr>
        <w:t xml:space="preserve"> </w:t>
      </w:r>
      <w:r w:rsidR="00A54BE8" w:rsidRPr="003D5FA3">
        <w:rPr>
          <w:rFonts w:cs="Times New Roman"/>
          <w:sz w:val="22"/>
          <w:szCs w:val="22"/>
        </w:rPr>
        <w:t>Add in capability to buffer multiple messages</w:t>
      </w:r>
      <w:r w:rsidR="00FD245D" w:rsidRPr="003D5FA3">
        <w:rPr>
          <w:rFonts w:cs="Times New Roman"/>
          <w:sz w:val="22"/>
          <w:szCs w:val="22"/>
        </w:rPr>
        <w:t>. Time permitting, make the iPhone app.</w:t>
      </w:r>
    </w:p>
    <w:p w14:paraId="7F0D00F3" w14:textId="77777777" w:rsidR="00F6180B" w:rsidRPr="003D5FA3" w:rsidRDefault="00F6180B" w:rsidP="00CC5F4D">
      <w:pPr>
        <w:rPr>
          <w:rFonts w:cs="Times New Roman"/>
          <w:sz w:val="22"/>
          <w:szCs w:val="22"/>
        </w:rPr>
      </w:pPr>
    </w:p>
    <w:p w14:paraId="30EA605E" w14:textId="77777777" w:rsidR="00CC5F4D" w:rsidRPr="003D5FA3" w:rsidRDefault="00CC5F4D" w:rsidP="00CC5F4D">
      <w:pPr>
        <w:rPr>
          <w:rFonts w:cs="Times New Roman"/>
          <w:sz w:val="22"/>
          <w:szCs w:val="22"/>
        </w:rPr>
      </w:pPr>
      <w:r w:rsidRPr="003D5FA3">
        <w:rPr>
          <w:rFonts w:cs="Times New Roman"/>
          <w:i/>
          <w:sz w:val="22"/>
          <w:szCs w:val="22"/>
        </w:rPr>
        <w:t>Week of May 9:</w:t>
      </w:r>
      <w:r w:rsidR="00241011" w:rsidRPr="003D5FA3">
        <w:rPr>
          <w:rFonts w:cs="Times New Roman"/>
          <w:sz w:val="22"/>
          <w:szCs w:val="22"/>
        </w:rPr>
        <w:t xml:space="preserve"> Debug</w:t>
      </w:r>
      <w:r w:rsidR="00F6180B" w:rsidRPr="003D5FA3">
        <w:rPr>
          <w:rFonts w:cs="Times New Roman"/>
          <w:sz w:val="22"/>
          <w:szCs w:val="22"/>
        </w:rPr>
        <w:t>,</w:t>
      </w:r>
      <w:r w:rsidR="00241011" w:rsidRPr="003D5FA3">
        <w:rPr>
          <w:rFonts w:cs="Times New Roman"/>
          <w:sz w:val="22"/>
          <w:szCs w:val="22"/>
        </w:rPr>
        <w:t xml:space="preserve"> debug</w:t>
      </w:r>
      <w:r w:rsidR="00F6180B" w:rsidRPr="003D5FA3">
        <w:rPr>
          <w:rFonts w:cs="Times New Roman"/>
          <w:sz w:val="22"/>
          <w:szCs w:val="22"/>
        </w:rPr>
        <w:t>, more</w:t>
      </w:r>
      <w:r w:rsidR="00241011" w:rsidRPr="003D5FA3">
        <w:rPr>
          <w:rFonts w:cs="Times New Roman"/>
          <w:sz w:val="22"/>
          <w:szCs w:val="22"/>
        </w:rPr>
        <w:t xml:space="preserve"> debug.</w:t>
      </w:r>
      <w:r w:rsidR="00F6180B" w:rsidRPr="003D5FA3">
        <w:rPr>
          <w:rFonts w:cs="Times New Roman"/>
          <w:sz w:val="22"/>
          <w:szCs w:val="22"/>
        </w:rPr>
        <w:t xml:space="preserve"> Prepare final presentation and polish the </w:t>
      </w:r>
      <w:proofErr w:type="spellStart"/>
      <w:r w:rsidR="00F6180B" w:rsidRPr="003D5FA3">
        <w:rPr>
          <w:rFonts w:cs="Times New Roman"/>
          <w:sz w:val="22"/>
          <w:szCs w:val="22"/>
        </w:rPr>
        <w:t>writeup</w:t>
      </w:r>
      <w:proofErr w:type="spellEnd"/>
      <w:r w:rsidR="00F6180B" w:rsidRPr="003D5FA3">
        <w:rPr>
          <w:rFonts w:cs="Times New Roman"/>
          <w:sz w:val="22"/>
          <w:szCs w:val="22"/>
        </w:rPr>
        <w:t>.</w:t>
      </w:r>
    </w:p>
    <w:p w14:paraId="3EB8D69F" w14:textId="77777777" w:rsidR="006428E9" w:rsidRPr="003D5FA3" w:rsidRDefault="006428E9" w:rsidP="00CC5F4D">
      <w:pPr>
        <w:rPr>
          <w:rFonts w:cs="Times New Roman"/>
          <w:sz w:val="22"/>
          <w:szCs w:val="22"/>
        </w:rPr>
      </w:pPr>
    </w:p>
    <w:p w14:paraId="00221F36" w14:textId="77777777" w:rsidR="00CC5F4D" w:rsidRPr="003D5FA3" w:rsidRDefault="00CC5F4D" w:rsidP="00CC5F4D">
      <w:pPr>
        <w:jc w:val="center"/>
        <w:rPr>
          <w:rFonts w:cs="Times New Roman"/>
          <w:sz w:val="22"/>
          <w:szCs w:val="22"/>
        </w:rPr>
      </w:pPr>
    </w:p>
    <w:sectPr w:rsidR="00CC5F4D" w:rsidRPr="003D5FA3" w:rsidSect="0097341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1"/>
  <w:proofState w:spelling="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F4D"/>
    <w:rsid w:val="00147396"/>
    <w:rsid w:val="00241011"/>
    <w:rsid w:val="00296448"/>
    <w:rsid w:val="002D1B86"/>
    <w:rsid w:val="003D5FA3"/>
    <w:rsid w:val="00456E84"/>
    <w:rsid w:val="00511B84"/>
    <w:rsid w:val="005828C0"/>
    <w:rsid w:val="005B293F"/>
    <w:rsid w:val="006428E9"/>
    <w:rsid w:val="00781894"/>
    <w:rsid w:val="0089483E"/>
    <w:rsid w:val="008E1C43"/>
    <w:rsid w:val="008E7008"/>
    <w:rsid w:val="00973413"/>
    <w:rsid w:val="00A4594A"/>
    <w:rsid w:val="00A54BE8"/>
    <w:rsid w:val="00A91245"/>
    <w:rsid w:val="00AA01B1"/>
    <w:rsid w:val="00C679E6"/>
    <w:rsid w:val="00CC5F4D"/>
    <w:rsid w:val="00CF26D3"/>
    <w:rsid w:val="00E1366C"/>
    <w:rsid w:val="00F6180B"/>
    <w:rsid w:val="00FD24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69B274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7008"/>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1011"/>
    <w:rPr>
      <w:color w:val="0000FF" w:themeColor="hyperlink"/>
      <w:u w:val="single"/>
    </w:rPr>
  </w:style>
  <w:style w:type="character" w:styleId="FollowedHyperlink">
    <w:name w:val="FollowedHyperlink"/>
    <w:basedOn w:val="DefaultParagraphFont"/>
    <w:uiPriority w:val="99"/>
    <w:semiHidden/>
    <w:unhideWhenUsed/>
    <w:rsid w:val="00241011"/>
    <w:rPr>
      <w:color w:val="800080" w:themeColor="followedHyperlink"/>
      <w:u w:val="single"/>
    </w:rPr>
  </w:style>
  <w:style w:type="paragraph" w:styleId="BalloonText">
    <w:name w:val="Balloon Text"/>
    <w:basedOn w:val="Normal"/>
    <w:link w:val="BalloonTextChar"/>
    <w:uiPriority w:val="99"/>
    <w:semiHidden/>
    <w:unhideWhenUsed/>
    <w:rsid w:val="006428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28E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7008"/>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1011"/>
    <w:rPr>
      <w:color w:val="0000FF" w:themeColor="hyperlink"/>
      <w:u w:val="single"/>
    </w:rPr>
  </w:style>
  <w:style w:type="character" w:styleId="FollowedHyperlink">
    <w:name w:val="FollowedHyperlink"/>
    <w:basedOn w:val="DefaultParagraphFont"/>
    <w:uiPriority w:val="99"/>
    <w:semiHidden/>
    <w:unhideWhenUsed/>
    <w:rsid w:val="00241011"/>
    <w:rPr>
      <w:color w:val="800080" w:themeColor="followedHyperlink"/>
      <w:u w:val="single"/>
    </w:rPr>
  </w:style>
  <w:style w:type="paragraph" w:styleId="BalloonText">
    <w:name w:val="Balloon Text"/>
    <w:basedOn w:val="Normal"/>
    <w:link w:val="BalloonTextChar"/>
    <w:uiPriority w:val="99"/>
    <w:semiHidden/>
    <w:unhideWhenUsed/>
    <w:rsid w:val="006428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28E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hyperlink" Target="http://www.digikey.com/product-search/en?keywords=102-1720-ND"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0.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Pages>
  <Words>985</Words>
  <Characters>5618</Characters>
  <Application>Microsoft Macintosh Word</Application>
  <DocSecurity>0</DocSecurity>
  <Lines>46</Lines>
  <Paragraphs>13</Paragraphs>
  <ScaleCrop>false</ScaleCrop>
  <Company>Massachusetts Institute of Technology</Company>
  <LinksUpToDate>false</LinksUpToDate>
  <CharactersWithSpaces>6590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Lee</dc:creator>
  <cp:keywords/>
  <dc:description/>
  <cp:lastModifiedBy>Hanna Lee</cp:lastModifiedBy>
  <cp:revision>8</cp:revision>
  <dcterms:created xsi:type="dcterms:W3CDTF">2016-04-20T18:19:00Z</dcterms:created>
  <dcterms:modified xsi:type="dcterms:W3CDTF">2016-04-20T18:48:00Z</dcterms:modified>
</cp:coreProperties>
</file>