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E6F8" w14:textId="77777777" w:rsidR="008F5B18" w:rsidRDefault="00000000">
      <w:pPr>
        <w:spacing w:after="60"/>
      </w:pPr>
      <w:r>
        <w:rPr>
          <w:color w:val="595959"/>
        </w:rPr>
        <w:t>Rapport till styrelsen</w:t>
      </w:r>
    </w:p>
    <w:p w14:paraId="4C98E6F9" w14:textId="651C0E9C" w:rsidR="008F5B18" w:rsidRDefault="00000000">
      <w:pPr>
        <w:pBdr>
          <w:bottom w:val="single" w:sz="8" w:space="6" w:color="1F3864"/>
        </w:pBdr>
        <w:spacing w:after="120"/>
      </w:pPr>
      <w:r>
        <w:rPr>
          <w:b/>
          <w:bCs/>
          <w:color w:val="1F3864"/>
          <w:sz w:val="44"/>
          <w:szCs w:val="44"/>
        </w:rPr>
        <w:t xml:space="preserve">SJTK Open </w:t>
      </w:r>
      <w:r w:rsidR="004D159C">
        <w:rPr>
          <w:b/>
          <w:bCs/>
          <w:color w:val="1F3864"/>
          <w:sz w:val="44"/>
          <w:szCs w:val="44"/>
        </w:rPr>
        <w:t xml:space="preserve">inne </w:t>
      </w:r>
      <w:r>
        <w:rPr>
          <w:b/>
          <w:bCs/>
          <w:color w:val="1F3864"/>
          <w:sz w:val="44"/>
          <w:szCs w:val="44"/>
        </w:rPr>
        <w:t>2026</w:t>
      </w:r>
    </w:p>
    <w:p w14:paraId="4C98E6FA" w14:textId="77777777" w:rsidR="008F5B18" w:rsidRDefault="00000000">
      <w:pPr>
        <w:spacing w:after="140" w:line="300" w:lineRule="auto"/>
        <w:rPr>
          <w:color w:val="595959"/>
        </w:rPr>
      </w:pPr>
      <w:r>
        <w:rPr>
          <w:color w:val="595959"/>
        </w:rPr>
        <w:t>Arrangörer: Axel Nord och Hernán Leiva</w:t>
      </w:r>
    </w:p>
    <w:p w14:paraId="4C98E6FB" w14:textId="77777777" w:rsidR="008F5B18" w:rsidRDefault="00000000">
      <w:pPr>
        <w:pStyle w:val="Rubrik1"/>
        <w:keepNext/>
        <w:spacing w:before="320" w:after="120"/>
      </w:pPr>
      <w:r>
        <w:rPr>
          <w:b/>
          <w:bCs/>
          <w:color w:val="1F3864"/>
          <w:sz w:val="26"/>
          <w:szCs w:val="26"/>
        </w:rPr>
        <w:t>1. Sammanfattning</w:t>
      </w:r>
    </w:p>
    <w:p w14:paraId="4C98E6FC" w14:textId="28F659C7" w:rsidR="008F5B18" w:rsidRDefault="00000000">
      <w:pPr>
        <w:spacing w:after="140" w:line="300" w:lineRule="auto"/>
      </w:pPr>
      <w:r>
        <w:t xml:space="preserve">SJTK Open </w:t>
      </w:r>
      <w:r w:rsidR="004D159C">
        <w:t xml:space="preserve">inne </w:t>
      </w:r>
      <w:r>
        <w:t>2026 genomfördes från onsdag till söndag med 20 deltagare i singel. Turneringen spelades i två klasser, A och B, enligt det upplägg som brukar användas: inledande matcher under onsdag och torsdag, kvartsfinaler på fredag, semifinaler på lördag och finaler på söndag. Upplägget anpassades efter spelarnas möjligheter att delta.</w:t>
      </w:r>
    </w:p>
    <w:p w14:paraId="4C98E6FD" w14:textId="77777777" w:rsidR="008F5B18" w:rsidRDefault="00000000">
      <w:pPr>
        <w:pStyle w:val="Rubrik1"/>
        <w:keepNext/>
        <w:spacing w:before="320" w:after="120"/>
      </w:pPr>
      <w:r>
        <w:rPr>
          <w:b/>
          <w:bCs/>
          <w:color w:val="1F3864"/>
          <w:sz w:val="26"/>
          <w:szCs w:val="26"/>
        </w:rPr>
        <w:t>2. Deltagande</w:t>
      </w:r>
    </w:p>
    <w:p w14:paraId="4C98E6FE" w14:textId="77777777" w:rsidR="008F5B18" w:rsidRDefault="00000000">
      <w:pPr>
        <w:spacing w:after="140" w:line="300" w:lineRule="auto"/>
      </w:pPr>
      <w:r>
        <w:t>Totalt deltog 20 spelare i singel.</w:t>
      </w:r>
    </w:p>
    <w:p w14:paraId="4C98E6FF" w14:textId="77777777" w:rsidR="008F5B18" w:rsidRDefault="00000000">
      <w:pPr>
        <w:spacing w:after="140" w:line="300" w:lineRule="auto"/>
      </w:pPr>
      <w:r>
        <w:t>Dubbelklassen ställdes in eftersom endast två par anmälde sig. De anmälda paren fick tillbaka sina anmälningsavgifter.</w:t>
      </w:r>
    </w:p>
    <w:p w14:paraId="4C98E700" w14:textId="77777777" w:rsidR="008F5B18" w:rsidRDefault="00000000">
      <w:pPr>
        <w:pStyle w:val="Rubrik1"/>
        <w:keepNext/>
        <w:spacing w:before="320" w:after="120"/>
      </w:pPr>
      <w:r>
        <w:rPr>
          <w:b/>
          <w:bCs/>
          <w:color w:val="1F3864"/>
          <w:sz w:val="26"/>
          <w:szCs w:val="26"/>
        </w:rPr>
        <w:t>3. Spelschema</w:t>
      </w:r>
    </w:p>
    <w:p w14:paraId="4C98E701" w14:textId="77777777" w:rsidR="008F5B18" w:rsidRDefault="008F5B18">
      <w:pPr>
        <w:keepNext/>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F5B18" w14:paraId="4C98E70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02" w14:textId="77777777" w:rsidR="008F5B18" w:rsidRDefault="00000000">
            <w:r>
              <w:rPr>
                <w:b/>
                <w:bCs/>
                <w:sz w:val="21"/>
                <w:szCs w:val="21"/>
              </w:rPr>
              <w:t>Dag</w:t>
            </w:r>
          </w:p>
        </w:tc>
        <w:tc>
          <w:tcPr>
            <w:tcW w:w="68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03" w14:textId="77777777" w:rsidR="008F5B18" w:rsidRDefault="00000000">
            <w:r>
              <w:rPr>
                <w:b/>
                <w:bCs/>
                <w:sz w:val="21"/>
                <w:szCs w:val="21"/>
              </w:rPr>
              <w:t>Spelade matcher</w:t>
            </w:r>
          </w:p>
        </w:tc>
      </w:tr>
      <w:tr w:rsidR="008F5B18" w14:paraId="4C98E7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5" w14:textId="77777777" w:rsidR="008F5B18" w:rsidRDefault="00000000">
            <w:r>
              <w:rPr>
                <w:sz w:val="21"/>
                <w:szCs w:val="21"/>
              </w:rPr>
              <w:t>Onsdag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6" w14:textId="77777777" w:rsidR="008F5B18" w:rsidRDefault="00000000">
            <w:r>
              <w:rPr>
                <w:sz w:val="21"/>
                <w:szCs w:val="21"/>
              </w:rPr>
              <w:t>6 matcher</w:t>
            </w:r>
          </w:p>
        </w:tc>
      </w:tr>
      <w:tr w:rsidR="008F5B18" w14:paraId="4C98E7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8" w14:textId="77777777" w:rsidR="008F5B18" w:rsidRDefault="00000000">
            <w:r>
              <w:rPr>
                <w:sz w:val="21"/>
                <w:szCs w:val="21"/>
              </w:rPr>
              <w:t>Torsdag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9" w14:textId="77777777" w:rsidR="008F5B18" w:rsidRDefault="00000000">
            <w:r>
              <w:rPr>
                <w:sz w:val="21"/>
                <w:szCs w:val="21"/>
              </w:rPr>
              <w:t>6 matcher</w:t>
            </w:r>
          </w:p>
        </w:tc>
      </w:tr>
      <w:tr w:rsidR="008F5B18" w14:paraId="4C98E7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B" w14:textId="77777777" w:rsidR="008F5B18" w:rsidRDefault="00000000">
            <w:r>
              <w:rPr>
                <w:sz w:val="21"/>
                <w:szCs w:val="21"/>
              </w:rPr>
              <w:t>Fredag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C" w14:textId="77777777" w:rsidR="008F5B18" w:rsidRDefault="00000000">
            <w:r>
              <w:rPr>
                <w:sz w:val="21"/>
                <w:szCs w:val="21"/>
              </w:rPr>
              <w:t>Kvartsfinaler i klass A och klass B</w:t>
            </w:r>
          </w:p>
        </w:tc>
      </w:tr>
      <w:tr w:rsidR="008F5B18" w14:paraId="4C98E7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E" w14:textId="77777777" w:rsidR="008F5B18" w:rsidRDefault="00000000">
            <w:r>
              <w:rPr>
                <w:sz w:val="21"/>
                <w:szCs w:val="21"/>
              </w:rPr>
              <w:t>Lördag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0F" w14:textId="77777777" w:rsidR="008F5B18" w:rsidRDefault="00000000">
            <w:r>
              <w:rPr>
                <w:sz w:val="21"/>
                <w:szCs w:val="21"/>
              </w:rPr>
              <w:t>Semifinaler i klass A och klass B</w:t>
            </w:r>
          </w:p>
        </w:tc>
      </w:tr>
      <w:tr w:rsidR="008F5B18" w14:paraId="4C98E7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11" w14:textId="77777777" w:rsidR="008F5B18" w:rsidRDefault="00000000">
            <w:r>
              <w:rPr>
                <w:sz w:val="21"/>
                <w:szCs w:val="21"/>
              </w:rPr>
              <w:t>Söndag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12" w14:textId="77777777" w:rsidR="008F5B18" w:rsidRDefault="00000000">
            <w:r>
              <w:rPr>
                <w:sz w:val="21"/>
                <w:szCs w:val="21"/>
              </w:rPr>
              <w:t>Finaler i klass A och klass B</w:t>
            </w:r>
          </w:p>
        </w:tc>
      </w:tr>
    </w:tbl>
    <w:p w14:paraId="4C98E714" w14:textId="77777777" w:rsidR="008F5B18" w:rsidRDefault="008F5B18">
      <w:pPr>
        <w:keepNext/>
        <w:spacing w:after="120"/>
      </w:pPr>
    </w:p>
    <w:p w14:paraId="4C98E715" w14:textId="77777777" w:rsidR="008F5B18" w:rsidRDefault="00000000">
      <w:pPr>
        <w:pStyle w:val="Rubrik1"/>
        <w:keepNext/>
        <w:spacing w:before="320" w:after="120"/>
      </w:pPr>
      <w:r>
        <w:rPr>
          <w:b/>
          <w:bCs/>
          <w:color w:val="1F3864"/>
          <w:sz w:val="26"/>
          <w:szCs w:val="26"/>
        </w:rPr>
        <w:t>4. Hänsyn och anpassningar</w:t>
      </w:r>
    </w:p>
    <w:p w14:paraId="4C98E716" w14:textId="77777777" w:rsidR="008F5B18" w:rsidRDefault="00000000">
      <w:pPr>
        <w:spacing w:after="140" w:line="300" w:lineRule="auto"/>
      </w:pPr>
      <w:r>
        <w:t>Vid planeringen togs hänsyn till att några spelare inte kunde delta vissa specifika dagar, och schemat lades så långt möjligt utifrån dessa önskemål.</w:t>
      </w:r>
    </w:p>
    <w:p w14:paraId="4C98E717" w14:textId="77777777" w:rsidR="008F5B18" w:rsidRDefault="00000000">
      <w:pPr>
        <w:spacing w:after="140" w:line="300" w:lineRule="auto"/>
      </w:pPr>
      <w:r>
        <w:t>Finalen i klass B kunde inte spelas vid den uppsatta tiden, eftersom en av spelarna inte kunde närvara förrän senare. Jurgen löste detta genom att använda sin bokade kvällstid senare samma dag, så att finalen kunde genomföras som planerat.</w:t>
      </w:r>
    </w:p>
    <w:p w14:paraId="4C98E718" w14:textId="77777777" w:rsidR="008F5B18" w:rsidRDefault="00000000">
      <w:pPr>
        <w:spacing w:after="140" w:line="300" w:lineRule="auto"/>
      </w:pPr>
      <w:r>
        <w:t>Eftersom ingen dubbel spelades i år lämnades de tider som var avsedda för dubbeln på lördag och söndag tillbaka.</w:t>
      </w:r>
    </w:p>
    <w:p w14:paraId="4C98E719" w14:textId="77777777" w:rsidR="008F5B18" w:rsidRDefault="00000000">
      <w:pPr>
        <w:pStyle w:val="Rubrik1"/>
        <w:keepNext/>
        <w:spacing w:before="320" w:after="120"/>
      </w:pPr>
      <w:r>
        <w:rPr>
          <w:b/>
          <w:bCs/>
          <w:color w:val="1F3864"/>
          <w:sz w:val="26"/>
          <w:szCs w:val="26"/>
        </w:rPr>
        <w:lastRenderedPageBreak/>
        <w:t>5. Resultat</w:t>
      </w:r>
    </w:p>
    <w:p w14:paraId="4C98E71A" w14:textId="77777777" w:rsidR="008F5B18" w:rsidRDefault="008F5B18">
      <w:pPr>
        <w:keepNext/>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800"/>
        <w:gridCol w:w="1626"/>
      </w:tblGrid>
      <w:tr w:rsidR="008F5B18" w14:paraId="4C98E71F"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1B" w14:textId="77777777" w:rsidR="008F5B18" w:rsidRDefault="00000000">
            <w:r>
              <w:rPr>
                <w:b/>
                <w:bCs/>
                <w:sz w:val="21"/>
                <w:szCs w:val="21"/>
              </w:rPr>
              <w:t>Klass</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1C" w14:textId="77777777" w:rsidR="008F5B18" w:rsidRDefault="00000000">
            <w:r>
              <w:rPr>
                <w:b/>
                <w:bCs/>
                <w:sz w:val="21"/>
                <w:szCs w:val="21"/>
              </w:rPr>
              <w:t>Vinnare</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1D" w14:textId="77777777" w:rsidR="008F5B18" w:rsidRDefault="00000000">
            <w:r>
              <w:rPr>
                <w:b/>
                <w:bCs/>
                <w:sz w:val="21"/>
                <w:szCs w:val="21"/>
              </w:rPr>
              <w:t>Finalist</w:t>
            </w:r>
          </w:p>
        </w:tc>
        <w:tc>
          <w:tcPr>
            <w:tcW w:w="16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8E71E" w14:textId="77777777" w:rsidR="008F5B18" w:rsidRDefault="00000000">
            <w:r>
              <w:rPr>
                <w:b/>
                <w:bCs/>
                <w:sz w:val="21"/>
                <w:szCs w:val="21"/>
              </w:rPr>
              <w:t>Resultat</w:t>
            </w:r>
          </w:p>
        </w:tc>
      </w:tr>
      <w:tr w:rsidR="008F5B18" w14:paraId="4C98E72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0" w14:textId="77777777" w:rsidR="008F5B18" w:rsidRDefault="00000000">
            <w:r>
              <w:rPr>
                <w:sz w:val="21"/>
                <w:szCs w:val="21"/>
              </w:rPr>
              <w:t>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1" w14:textId="77777777" w:rsidR="008F5B18" w:rsidRDefault="00000000">
            <w:r>
              <w:rPr>
                <w:sz w:val="21"/>
                <w:szCs w:val="21"/>
              </w:rPr>
              <w:t>Klas Bergenstam</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2" w14:textId="77777777" w:rsidR="008F5B18" w:rsidRDefault="00000000">
            <w:r>
              <w:rPr>
                <w:sz w:val="21"/>
                <w:szCs w:val="21"/>
              </w:rPr>
              <w:t>Kaj Olsen</w:t>
            </w:r>
          </w:p>
        </w:tc>
        <w:tc>
          <w:tcPr>
            <w:tcW w:w="1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3" w14:textId="77777777" w:rsidR="008F5B18" w:rsidRDefault="00000000">
            <w:r>
              <w:rPr>
                <w:sz w:val="21"/>
                <w:szCs w:val="21"/>
              </w:rPr>
              <w:t>2–0 i set</w:t>
            </w:r>
          </w:p>
        </w:tc>
      </w:tr>
      <w:tr w:rsidR="008F5B18" w14:paraId="4C98E7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5" w14:textId="77777777" w:rsidR="008F5B18" w:rsidRDefault="00000000">
            <w:r>
              <w:rPr>
                <w:sz w:val="21"/>
                <w:szCs w:val="21"/>
              </w:rPr>
              <w:t>B</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6" w14:textId="77777777" w:rsidR="008F5B18" w:rsidRDefault="00000000">
            <w:r>
              <w:rPr>
                <w:sz w:val="21"/>
                <w:szCs w:val="21"/>
              </w:rPr>
              <w:t>Henrik Sundberg</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7" w14:textId="77777777" w:rsidR="008F5B18" w:rsidRDefault="00000000">
            <w:r>
              <w:rPr>
                <w:sz w:val="21"/>
                <w:szCs w:val="21"/>
              </w:rPr>
              <w:t>Jurgen Seiboth</w:t>
            </w:r>
          </w:p>
        </w:tc>
        <w:tc>
          <w:tcPr>
            <w:tcW w:w="1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8E728" w14:textId="77777777" w:rsidR="008F5B18" w:rsidRDefault="00000000">
            <w:r>
              <w:rPr>
                <w:sz w:val="21"/>
                <w:szCs w:val="21"/>
              </w:rPr>
              <w:t>2–0 i set</w:t>
            </w:r>
          </w:p>
        </w:tc>
      </w:tr>
    </w:tbl>
    <w:p w14:paraId="4C98E72A" w14:textId="77777777" w:rsidR="008F5B18" w:rsidRDefault="008F5B18">
      <w:pPr>
        <w:keepNext/>
        <w:spacing w:after="120"/>
      </w:pPr>
    </w:p>
    <w:p w14:paraId="4C98E72B" w14:textId="77777777" w:rsidR="008F5B18" w:rsidRDefault="00000000">
      <w:pPr>
        <w:spacing w:after="140" w:line="300" w:lineRule="auto"/>
      </w:pPr>
      <w:r>
        <w:t>Båda finalerna avgjordes i två set.</w:t>
      </w:r>
    </w:p>
    <w:p w14:paraId="4C98E72C" w14:textId="77777777" w:rsidR="008F5B18" w:rsidRDefault="00000000">
      <w:pPr>
        <w:pStyle w:val="Rubrik1"/>
        <w:keepNext/>
        <w:spacing w:before="320" w:after="120"/>
      </w:pPr>
      <w:r>
        <w:rPr>
          <w:b/>
          <w:bCs/>
          <w:color w:val="1F3864"/>
          <w:sz w:val="26"/>
          <w:szCs w:val="26"/>
        </w:rPr>
        <w:t>6. Arrangörer</w:t>
      </w:r>
    </w:p>
    <w:p w14:paraId="4C98E72D" w14:textId="77777777" w:rsidR="008F5B18" w:rsidRDefault="00000000">
      <w:pPr>
        <w:spacing w:after="140" w:line="300" w:lineRule="auto"/>
      </w:pPr>
      <w:r>
        <w:t>Turneringen arrangerades i år av Axel Nord och Hernán Leiva.</w:t>
      </w:r>
    </w:p>
    <w:sectPr w:rsidR="008F5B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079C"/>
    <w:multiLevelType w:val="hybridMultilevel"/>
    <w:tmpl w:val="58D2FBB4"/>
    <w:lvl w:ilvl="0" w:tplc="DE480F4E">
      <w:start w:val="1"/>
      <w:numFmt w:val="bullet"/>
      <w:lvlText w:val="●"/>
      <w:lvlJc w:val="left"/>
      <w:pPr>
        <w:ind w:left="720" w:hanging="360"/>
      </w:pPr>
    </w:lvl>
    <w:lvl w:ilvl="1" w:tplc="6E24FDAC">
      <w:start w:val="1"/>
      <w:numFmt w:val="bullet"/>
      <w:lvlText w:val="○"/>
      <w:lvlJc w:val="left"/>
      <w:pPr>
        <w:ind w:left="1440" w:hanging="360"/>
      </w:pPr>
    </w:lvl>
    <w:lvl w:ilvl="2" w:tplc="6E7E4842">
      <w:start w:val="1"/>
      <w:numFmt w:val="bullet"/>
      <w:lvlText w:val="■"/>
      <w:lvlJc w:val="left"/>
      <w:pPr>
        <w:ind w:left="2160" w:hanging="360"/>
      </w:pPr>
    </w:lvl>
    <w:lvl w:ilvl="3" w:tplc="9EBC0EA2">
      <w:start w:val="1"/>
      <w:numFmt w:val="bullet"/>
      <w:lvlText w:val="●"/>
      <w:lvlJc w:val="left"/>
      <w:pPr>
        <w:ind w:left="2880" w:hanging="360"/>
      </w:pPr>
    </w:lvl>
    <w:lvl w:ilvl="4" w:tplc="9AE26510">
      <w:start w:val="1"/>
      <w:numFmt w:val="bullet"/>
      <w:lvlText w:val="○"/>
      <w:lvlJc w:val="left"/>
      <w:pPr>
        <w:ind w:left="3600" w:hanging="360"/>
      </w:pPr>
    </w:lvl>
    <w:lvl w:ilvl="5" w:tplc="840C2386">
      <w:start w:val="1"/>
      <w:numFmt w:val="bullet"/>
      <w:lvlText w:val="■"/>
      <w:lvlJc w:val="left"/>
      <w:pPr>
        <w:ind w:left="4320" w:hanging="360"/>
      </w:pPr>
    </w:lvl>
    <w:lvl w:ilvl="6" w:tplc="58181D86">
      <w:start w:val="1"/>
      <w:numFmt w:val="bullet"/>
      <w:lvlText w:val="●"/>
      <w:lvlJc w:val="left"/>
      <w:pPr>
        <w:ind w:left="5040" w:hanging="360"/>
      </w:pPr>
    </w:lvl>
    <w:lvl w:ilvl="7" w:tplc="F9747A20">
      <w:start w:val="1"/>
      <w:numFmt w:val="bullet"/>
      <w:lvlText w:val="●"/>
      <w:lvlJc w:val="left"/>
      <w:pPr>
        <w:ind w:left="5760" w:hanging="360"/>
      </w:pPr>
    </w:lvl>
    <w:lvl w:ilvl="8" w:tplc="904094A2">
      <w:start w:val="1"/>
      <w:numFmt w:val="bullet"/>
      <w:lvlText w:val="●"/>
      <w:lvlJc w:val="left"/>
      <w:pPr>
        <w:ind w:left="6480" w:hanging="360"/>
      </w:pPr>
    </w:lvl>
  </w:abstractNum>
  <w:num w:numId="1" w16cid:durableId="1192914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B18"/>
    <w:rsid w:val="004D159C"/>
    <w:rsid w:val="008F5B18"/>
    <w:rsid w:val="00B43A2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8E6F8"/>
  <w15:docId w15:val="{738EFFFA-C304-4D93-A3D0-37675D0D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outlineLvl w:val="0"/>
    </w:pPr>
    <w:rPr>
      <w:color w:val="2E74B5"/>
      <w:sz w:val="32"/>
      <w:szCs w:val="32"/>
    </w:rPr>
  </w:style>
  <w:style w:type="paragraph" w:styleId="Rubrik2">
    <w:name w:val="heading 2"/>
    <w:uiPriority w:val="9"/>
    <w:semiHidden/>
    <w:unhideWhenUsed/>
    <w:qFormat/>
    <w:pPr>
      <w:outlineLvl w:val="1"/>
    </w:pPr>
    <w:rPr>
      <w:color w:val="2E74B5"/>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1329</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 Leiva</cp:lastModifiedBy>
  <cp:revision>2</cp:revision>
  <dcterms:created xsi:type="dcterms:W3CDTF">2026-10-05T12:01:00Z</dcterms:created>
  <dcterms:modified xsi:type="dcterms:W3CDTF">2026-10-05T12:10:00Z</dcterms:modified>
</cp:coreProperties>
</file>