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452EF" w:rsidRDefault="00DA3C13">
      <w:pPr>
        <w:pBdr>
          <w:top w:val="nil"/>
          <w:left w:val="nil"/>
          <w:bottom w:val="nil"/>
          <w:right w:val="nil"/>
          <w:between w:val="nil"/>
        </w:pBdr>
        <w:spacing w:after="120"/>
        <w:jc w:val="center"/>
        <w:rPr>
          <w:rFonts w:ascii="Times New Roman" w:eastAsia="Times New Roman" w:hAnsi="Times New Roman" w:cs="Times New Roman"/>
          <w:color w:val="000000"/>
        </w:rPr>
      </w:pPr>
      <w:r>
        <w:rPr>
          <w:rFonts w:ascii="Times New Roman" w:eastAsia="Times New Roman" w:hAnsi="Times New Roman" w:cs="Times New Roman"/>
          <w:color w:val="000000"/>
        </w:rPr>
        <w:t>TALLINNA TEHNIKAÜLIKOOL</w:t>
      </w:r>
    </w:p>
    <w:p w14:paraId="00000002" w14:textId="77777777" w:rsidR="008452EF" w:rsidRDefault="00DA3C13">
      <w:pPr>
        <w:pBdr>
          <w:top w:val="nil"/>
          <w:left w:val="nil"/>
          <w:bottom w:val="nil"/>
          <w:right w:val="nil"/>
          <w:between w:val="nil"/>
        </w:pBdr>
        <w:spacing w:after="1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Infotehnoloogia teaduskond</w:t>
      </w:r>
    </w:p>
    <w:p w14:paraId="00000003" w14:textId="77777777" w:rsidR="008452EF" w:rsidRDefault="008452EF"/>
    <w:p w14:paraId="00000004" w14:textId="77777777" w:rsidR="008452EF" w:rsidRDefault="008452EF"/>
    <w:p w14:paraId="00000005" w14:textId="77777777" w:rsidR="008452EF" w:rsidRDefault="008452EF"/>
    <w:p w14:paraId="00000006" w14:textId="77777777" w:rsidR="008452EF" w:rsidRDefault="008452EF"/>
    <w:p w14:paraId="00000007" w14:textId="77777777" w:rsidR="008452EF" w:rsidRDefault="008452EF"/>
    <w:p w14:paraId="00000008" w14:textId="77777777" w:rsidR="008452EF" w:rsidRDefault="008452EF"/>
    <w:p w14:paraId="00000009" w14:textId="77777777" w:rsidR="008452EF" w:rsidRDefault="008452EF"/>
    <w:p w14:paraId="0000000A" w14:textId="77777777" w:rsidR="008452EF" w:rsidRDefault="008452EF"/>
    <w:p w14:paraId="0000000B" w14:textId="77777777" w:rsidR="008452EF" w:rsidRDefault="008452EF"/>
    <w:p w14:paraId="0000000C" w14:textId="77777777" w:rsidR="008452EF" w:rsidRDefault="00DA3C13">
      <w:pPr>
        <w:jc w:val="center"/>
        <w:rPr>
          <w:rFonts w:ascii="Times New Roman" w:eastAsia="Times New Roman" w:hAnsi="Times New Roman" w:cs="Times New Roman"/>
        </w:rPr>
      </w:pPr>
      <w:r>
        <w:rPr>
          <w:rFonts w:ascii="Times New Roman" w:eastAsia="Times New Roman" w:hAnsi="Times New Roman" w:cs="Times New Roman"/>
        </w:rPr>
        <w:t>Helen Lepiku 193856IADB</w:t>
      </w:r>
    </w:p>
    <w:p w14:paraId="0000000D" w14:textId="77777777" w:rsidR="008452EF" w:rsidRDefault="008452EF"/>
    <w:p w14:paraId="0000000E" w14:textId="77777777" w:rsidR="008452EF" w:rsidRDefault="008452EF"/>
    <w:p w14:paraId="0000000F" w14:textId="77777777" w:rsidR="008452EF" w:rsidRDefault="008452EF"/>
    <w:p w14:paraId="00000010" w14:textId="77777777" w:rsidR="008452EF" w:rsidRDefault="008452EF"/>
    <w:p w14:paraId="00000011" w14:textId="77777777" w:rsidR="008452EF" w:rsidRDefault="00DA3C1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KASUTATUD MÖÖBLI VEEBILEHT</w:t>
      </w:r>
    </w:p>
    <w:p w14:paraId="00000012" w14:textId="77777777" w:rsidR="008452EF" w:rsidRDefault="008452EF">
      <w:pPr>
        <w:jc w:val="center"/>
        <w:rPr>
          <w:rFonts w:ascii="Times New Roman" w:eastAsia="Times New Roman" w:hAnsi="Times New Roman" w:cs="Times New Roman"/>
          <w:b/>
          <w:sz w:val="36"/>
          <w:szCs w:val="36"/>
        </w:rPr>
      </w:pPr>
    </w:p>
    <w:p w14:paraId="00000013" w14:textId="77777777" w:rsidR="008452EF" w:rsidRDefault="008452EF">
      <w:pPr>
        <w:jc w:val="center"/>
        <w:rPr>
          <w:rFonts w:ascii="Times New Roman" w:eastAsia="Times New Roman" w:hAnsi="Times New Roman" w:cs="Times New Roman"/>
          <w:sz w:val="36"/>
          <w:szCs w:val="36"/>
        </w:rPr>
      </w:pPr>
    </w:p>
    <w:p w14:paraId="00000014" w14:textId="77777777" w:rsidR="008452EF" w:rsidRDefault="00DA3C1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Kodutöö aines Hajussüsteemide ehitamine</w:t>
      </w:r>
    </w:p>
    <w:p w14:paraId="00000015" w14:textId="77777777" w:rsidR="008452EF" w:rsidRDefault="008452EF">
      <w:pPr>
        <w:jc w:val="center"/>
        <w:rPr>
          <w:rFonts w:ascii="Times New Roman" w:eastAsia="Times New Roman" w:hAnsi="Times New Roman" w:cs="Times New Roman"/>
        </w:rPr>
      </w:pPr>
    </w:p>
    <w:p w14:paraId="00000016" w14:textId="77777777" w:rsidR="008452EF" w:rsidRDefault="008452EF">
      <w:pPr>
        <w:jc w:val="center"/>
        <w:rPr>
          <w:rFonts w:ascii="Times New Roman" w:eastAsia="Times New Roman" w:hAnsi="Times New Roman" w:cs="Times New Roman"/>
        </w:rPr>
      </w:pPr>
    </w:p>
    <w:p w14:paraId="00000017" w14:textId="77777777" w:rsidR="008452EF" w:rsidRDefault="008452EF">
      <w:pPr>
        <w:jc w:val="center"/>
        <w:rPr>
          <w:rFonts w:ascii="Times New Roman" w:eastAsia="Times New Roman" w:hAnsi="Times New Roman" w:cs="Times New Roman"/>
        </w:rPr>
      </w:pPr>
    </w:p>
    <w:p w14:paraId="00000018" w14:textId="77777777" w:rsidR="008452EF" w:rsidRDefault="008452EF">
      <w:pPr>
        <w:jc w:val="center"/>
        <w:rPr>
          <w:rFonts w:ascii="Times New Roman" w:eastAsia="Times New Roman" w:hAnsi="Times New Roman" w:cs="Times New Roman"/>
        </w:rPr>
      </w:pPr>
    </w:p>
    <w:p w14:paraId="00000019" w14:textId="77777777" w:rsidR="008452EF" w:rsidRDefault="008452EF">
      <w:pPr>
        <w:jc w:val="center"/>
        <w:rPr>
          <w:rFonts w:ascii="Times New Roman" w:eastAsia="Times New Roman" w:hAnsi="Times New Roman" w:cs="Times New Roman"/>
        </w:rPr>
      </w:pPr>
    </w:p>
    <w:p w14:paraId="0000001A" w14:textId="77777777" w:rsidR="008452EF" w:rsidRDefault="008452EF">
      <w:pPr>
        <w:jc w:val="center"/>
        <w:rPr>
          <w:rFonts w:ascii="Times New Roman" w:eastAsia="Times New Roman" w:hAnsi="Times New Roman" w:cs="Times New Roman"/>
        </w:rPr>
      </w:pPr>
    </w:p>
    <w:p w14:paraId="0000001B" w14:textId="77777777" w:rsidR="008452EF" w:rsidRDefault="008452EF">
      <w:pPr>
        <w:rPr>
          <w:rFonts w:ascii="Times New Roman" w:eastAsia="Times New Roman" w:hAnsi="Times New Roman" w:cs="Times New Roman"/>
        </w:rPr>
      </w:pPr>
    </w:p>
    <w:p w14:paraId="0000001C" w14:textId="77777777" w:rsidR="008452EF" w:rsidRDefault="008452EF">
      <w:pPr>
        <w:rPr>
          <w:rFonts w:ascii="Times New Roman" w:eastAsia="Times New Roman" w:hAnsi="Times New Roman" w:cs="Times New Roman"/>
        </w:rPr>
      </w:pPr>
    </w:p>
    <w:p w14:paraId="0000001D" w14:textId="77777777" w:rsidR="008452EF" w:rsidRDefault="00DA3C13">
      <w:pPr>
        <w:jc w:val="right"/>
        <w:rPr>
          <w:rFonts w:ascii="Times New Roman" w:eastAsia="Times New Roman" w:hAnsi="Times New Roman" w:cs="Times New Roman"/>
        </w:rPr>
      </w:pPr>
      <w:r>
        <w:rPr>
          <w:rFonts w:ascii="Times New Roman" w:eastAsia="Times New Roman" w:hAnsi="Times New Roman" w:cs="Times New Roman"/>
        </w:rPr>
        <w:t>Juhendaja: Andres Käver</w:t>
      </w:r>
    </w:p>
    <w:p w14:paraId="0000001E" w14:textId="77777777" w:rsidR="008452EF" w:rsidRDefault="008452EF">
      <w:pPr>
        <w:jc w:val="right"/>
        <w:rPr>
          <w:rFonts w:ascii="Times New Roman" w:eastAsia="Times New Roman" w:hAnsi="Times New Roman" w:cs="Times New Roman"/>
        </w:rPr>
      </w:pPr>
    </w:p>
    <w:p w14:paraId="0000001F" w14:textId="77777777" w:rsidR="008452EF" w:rsidRDefault="008452EF">
      <w:pPr>
        <w:jc w:val="right"/>
        <w:rPr>
          <w:rFonts w:ascii="Times New Roman" w:eastAsia="Times New Roman" w:hAnsi="Times New Roman" w:cs="Times New Roman"/>
        </w:rPr>
      </w:pPr>
    </w:p>
    <w:p w14:paraId="00000020" w14:textId="77777777" w:rsidR="008452EF" w:rsidRDefault="008452EF">
      <w:pPr>
        <w:jc w:val="right"/>
        <w:rPr>
          <w:rFonts w:ascii="Times New Roman" w:eastAsia="Times New Roman" w:hAnsi="Times New Roman" w:cs="Times New Roman"/>
        </w:rPr>
      </w:pPr>
    </w:p>
    <w:p w14:paraId="00000021" w14:textId="77777777" w:rsidR="008452EF" w:rsidRDefault="008452EF">
      <w:pPr>
        <w:jc w:val="right"/>
        <w:rPr>
          <w:rFonts w:ascii="Times New Roman" w:eastAsia="Times New Roman" w:hAnsi="Times New Roman" w:cs="Times New Roman"/>
        </w:rPr>
      </w:pPr>
    </w:p>
    <w:p w14:paraId="00000022" w14:textId="77777777" w:rsidR="008452EF" w:rsidRDefault="008452EF">
      <w:pPr>
        <w:jc w:val="right"/>
        <w:rPr>
          <w:rFonts w:ascii="Times New Roman" w:eastAsia="Times New Roman" w:hAnsi="Times New Roman" w:cs="Times New Roman"/>
        </w:rPr>
      </w:pPr>
    </w:p>
    <w:p w14:paraId="00000023" w14:textId="77777777" w:rsidR="008452EF" w:rsidRDefault="008452EF">
      <w:pPr>
        <w:jc w:val="right"/>
        <w:rPr>
          <w:rFonts w:ascii="Times New Roman" w:eastAsia="Times New Roman" w:hAnsi="Times New Roman" w:cs="Times New Roman"/>
        </w:rPr>
      </w:pPr>
    </w:p>
    <w:p w14:paraId="00000024" w14:textId="77777777" w:rsidR="008452EF" w:rsidRDefault="008452EF">
      <w:pPr>
        <w:jc w:val="right"/>
        <w:rPr>
          <w:rFonts w:ascii="Times New Roman" w:eastAsia="Times New Roman" w:hAnsi="Times New Roman" w:cs="Times New Roman"/>
        </w:rPr>
      </w:pPr>
    </w:p>
    <w:p w14:paraId="00000025" w14:textId="77777777" w:rsidR="008452EF" w:rsidRDefault="008452EF">
      <w:pPr>
        <w:jc w:val="right"/>
        <w:rPr>
          <w:rFonts w:ascii="Times New Roman" w:eastAsia="Times New Roman" w:hAnsi="Times New Roman" w:cs="Times New Roman"/>
        </w:rPr>
      </w:pPr>
    </w:p>
    <w:p w14:paraId="00000026" w14:textId="77777777" w:rsidR="008452EF" w:rsidRDefault="008452EF">
      <w:pPr>
        <w:jc w:val="right"/>
        <w:rPr>
          <w:rFonts w:ascii="Times New Roman" w:eastAsia="Times New Roman" w:hAnsi="Times New Roman" w:cs="Times New Roman"/>
        </w:rPr>
      </w:pPr>
    </w:p>
    <w:p w14:paraId="00000027" w14:textId="77777777" w:rsidR="008452EF" w:rsidRDefault="008452EF">
      <w:pPr>
        <w:jc w:val="right"/>
        <w:rPr>
          <w:rFonts w:ascii="Times New Roman" w:eastAsia="Times New Roman" w:hAnsi="Times New Roman" w:cs="Times New Roman"/>
        </w:rPr>
      </w:pPr>
    </w:p>
    <w:p w14:paraId="00000028" w14:textId="77777777" w:rsidR="008452EF" w:rsidRDefault="008452EF">
      <w:pPr>
        <w:jc w:val="right"/>
        <w:rPr>
          <w:rFonts w:ascii="Times New Roman" w:eastAsia="Times New Roman" w:hAnsi="Times New Roman" w:cs="Times New Roman"/>
        </w:rPr>
      </w:pPr>
    </w:p>
    <w:p w14:paraId="00000029" w14:textId="77777777" w:rsidR="008452EF" w:rsidRDefault="008452EF">
      <w:pPr>
        <w:jc w:val="right"/>
        <w:rPr>
          <w:rFonts w:ascii="Times New Roman" w:eastAsia="Times New Roman" w:hAnsi="Times New Roman" w:cs="Times New Roman"/>
        </w:rPr>
      </w:pPr>
    </w:p>
    <w:p w14:paraId="0000002A" w14:textId="77777777" w:rsidR="008452EF" w:rsidRDefault="008452EF">
      <w:pPr>
        <w:jc w:val="right"/>
        <w:rPr>
          <w:rFonts w:ascii="Times New Roman" w:eastAsia="Times New Roman" w:hAnsi="Times New Roman" w:cs="Times New Roman"/>
        </w:rPr>
      </w:pPr>
    </w:p>
    <w:p w14:paraId="0000002B" w14:textId="77777777" w:rsidR="008452EF" w:rsidRDefault="008452EF">
      <w:pPr>
        <w:jc w:val="right"/>
        <w:rPr>
          <w:rFonts w:ascii="Times New Roman" w:eastAsia="Times New Roman" w:hAnsi="Times New Roman" w:cs="Times New Roman"/>
        </w:rPr>
      </w:pPr>
    </w:p>
    <w:p w14:paraId="0000002C" w14:textId="77777777" w:rsidR="008452EF" w:rsidRDefault="008452EF">
      <w:pPr>
        <w:jc w:val="right"/>
        <w:rPr>
          <w:rFonts w:ascii="Times New Roman" w:eastAsia="Times New Roman" w:hAnsi="Times New Roman" w:cs="Times New Roman"/>
        </w:rPr>
      </w:pPr>
    </w:p>
    <w:p w14:paraId="0000002D" w14:textId="77777777" w:rsidR="008452EF" w:rsidRDefault="008452EF">
      <w:pPr>
        <w:jc w:val="right"/>
        <w:rPr>
          <w:rFonts w:ascii="Times New Roman" w:eastAsia="Times New Roman" w:hAnsi="Times New Roman" w:cs="Times New Roman"/>
        </w:rPr>
      </w:pPr>
    </w:p>
    <w:p w14:paraId="0000002E" w14:textId="77777777" w:rsidR="008452EF" w:rsidRDefault="008452EF">
      <w:pPr>
        <w:jc w:val="right"/>
        <w:rPr>
          <w:rFonts w:ascii="Times New Roman" w:eastAsia="Times New Roman" w:hAnsi="Times New Roman" w:cs="Times New Roman"/>
        </w:rPr>
      </w:pPr>
    </w:p>
    <w:p w14:paraId="0000002F" w14:textId="77777777" w:rsidR="008452EF" w:rsidRDefault="00DA3C13">
      <w:pPr>
        <w:jc w:val="center"/>
        <w:rPr>
          <w:rFonts w:ascii="Times New Roman" w:eastAsia="Times New Roman" w:hAnsi="Times New Roman" w:cs="Times New Roman"/>
        </w:rPr>
      </w:pPr>
      <w:r>
        <w:rPr>
          <w:rFonts w:ascii="Times New Roman" w:eastAsia="Times New Roman" w:hAnsi="Times New Roman" w:cs="Times New Roman"/>
        </w:rPr>
        <w:t>Tallinn 2021</w:t>
      </w:r>
    </w:p>
    <w:p w14:paraId="00000030" w14:textId="77777777" w:rsidR="008452EF" w:rsidRDefault="008452EF">
      <w:pPr>
        <w:spacing w:before="1200" w:after="360"/>
        <w:ind w:firstLine="720"/>
        <w:jc w:val="center"/>
        <w:rPr>
          <w:rFonts w:ascii="Times New Roman" w:eastAsia="Times New Roman" w:hAnsi="Times New Roman" w:cs="Times New Roman"/>
          <w:b/>
          <w:sz w:val="32"/>
          <w:szCs w:val="32"/>
        </w:rPr>
      </w:pPr>
    </w:p>
    <w:p w14:paraId="00000031" w14:textId="77777777" w:rsidR="008452EF" w:rsidRDefault="00DA3C13">
      <w:pPr>
        <w:pStyle w:val="Heading1"/>
      </w:pPr>
      <w:r>
        <w:t>Autorideklaratsioon</w:t>
      </w:r>
    </w:p>
    <w:p w14:paraId="00000032" w14:textId="77777777"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Kinnitan, et olen koostanud antud töö iseseisvalt ning seda ei ole kellegi teise poolt varem kaitsmisele esitatud. Kõik töö koostamisel kasutatud teiste autorite tööd, olulised seisukohad kirjandusallikatest ja mujalt pärinevad andmed on töös viidatud.</w:t>
      </w:r>
    </w:p>
    <w:p w14:paraId="00000033" w14:textId="77777777" w:rsidR="008452EF" w:rsidRDefault="008452EF">
      <w:pPr>
        <w:spacing w:line="360" w:lineRule="auto"/>
        <w:jc w:val="both"/>
        <w:rPr>
          <w:rFonts w:ascii="Times New Roman" w:eastAsia="Times New Roman" w:hAnsi="Times New Roman" w:cs="Times New Roman"/>
        </w:rPr>
      </w:pPr>
    </w:p>
    <w:p w14:paraId="00000034" w14:textId="77777777"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Au</w:t>
      </w:r>
      <w:r>
        <w:rPr>
          <w:rFonts w:ascii="Times New Roman" w:eastAsia="Times New Roman" w:hAnsi="Times New Roman" w:cs="Times New Roman"/>
        </w:rPr>
        <w:t>tor: Helen Lepiku</w:t>
      </w:r>
    </w:p>
    <w:p w14:paraId="00000035" w14:textId="77777777"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17.02.2021</w:t>
      </w:r>
    </w:p>
    <w:p w14:paraId="00000036" w14:textId="77777777" w:rsidR="008452EF" w:rsidRDefault="008452EF">
      <w:pPr>
        <w:spacing w:line="360" w:lineRule="auto"/>
        <w:jc w:val="both"/>
        <w:rPr>
          <w:rFonts w:ascii="Times New Roman" w:eastAsia="Times New Roman" w:hAnsi="Times New Roman" w:cs="Times New Roman"/>
        </w:rPr>
      </w:pPr>
    </w:p>
    <w:p w14:paraId="00000037" w14:textId="77777777" w:rsidR="008452EF" w:rsidRDefault="008452EF">
      <w:pPr>
        <w:spacing w:line="360" w:lineRule="auto"/>
        <w:jc w:val="both"/>
        <w:rPr>
          <w:rFonts w:ascii="Times New Roman" w:eastAsia="Times New Roman" w:hAnsi="Times New Roman" w:cs="Times New Roman"/>
        </w:rPr>
      </w:pPr>
    </w:p>
    <w:p w14:paraId="00000038" w14:textId="77777777" w:rsidR="008452EF" w:rsidRDefault="008452EF">
      <w:pPr>
        <w:spacing w:line="360" w:lineRule="auto"/>
        <w:jc w:val="both"/>
        <w:rPr>
          <w:rFonts w:ascii="Times New Roman" w:eastAsia="Times New Roman" w:hAnsi="Times New Roman" w:cs="Times New Roman"/>
        </w:rPr>
      </w:pPr>
    </w:p>
    <w:p w14:paraId="00000039" w14:textId="77777777" w:rsidR="008452EF" w:rsidRDefault="008452EF">
      <w:pPr>
        <w:spacing w:line="360" w:lineRule="auto"/>
        <w:jc w:val="both"/>
        <w:rPr>
          <w:rFonts w:ascii="Times New Roman" w:eastAsia="Times New Roman" w:hAnsi="Times New Roman" w:cs="Times New Roman"/>
        </w:rPr>
      </w:pPr>
    </w:p>
    <w:p w14:paraId="0000003A" w14:textId="77777777" w:rsidR="008452EF" w:rsidRDefault="008452EF">
      <w:pPr>
        <w:spacing w:line="360" w:lineRule="auto"/>
        <w:jc w:val="both"/>
        <w:rPr>
          <w:rFonts w:ascii="Times New Roman" w:eastAsia="Times New Roman" w:hAnsi="Times New Roman" w:cs="Times New Roman"/>
        </w:rPr>
      </w:pPr>
    </w:p>
    <w:p w14:paraId="0000003B" w14:textId="77777777" w:rsidR="008452EF" w:rsidRDefault="008452EF">
      <w:pPr>
        <w:spacing w:line="360" w:lineRule="auto"/>
        <w:jc w:val="both"/>
        <w:rPr>
          <w:rFonts w:ascii="Times New Roman" w:eastAsia="Times New Roman" w:hAnsi="Times New Roman" w:cs="Times New Roman"/>
        </w:rPr>
      </w:pPr>
    </w:p>
    <w:p w14:paraId="0000003C" w14:textId="77777777" w:rsidR="008452EF" w:rsidRDefault="008452EF">
      <w:pPr>
        <w:spacing w:line="360" w:lineRule="auto"/>
        <w:jc w:val="both"/>
        <w:rPr>
          <w:rFonts w:ascii="Times New Roman" w:eastAsia="Times New Roman" w:hAnsi="Times New Roman" w:cs="Times New Roman"/>
        </w:rPr>
      </w:pPr>
    </w:p>
    <w:p w14:paraId="0000003D" w14:textId="77777777" w:rsidR="008452EF" w:rsidRDefault="008452EF">
      <w:pPr>
        <w:spacing w:line="360" w:lineRule="auto"/>
        <w:jc w:val="both"/>
        <w:rPr>
          <w:rFonts w:ascii="Times New Roman" w:eastAsia="Times New Roman" w:hAnsi="Times New Roman" w:cs="Times New Roman"/>
        </w:rPr>
      </w:pPr>
    </w:p>
    <w:p w14:paraId="0000003E" w14:textId="77777777" w:rsidR="008452EF" w:rsidRDefault="008452EF">
      <w:pPr>
        <w:spacing w:line="360" w:lineRule="auto"/>
        <w:jc w:val="both"/>
        <w:rPr>
          <w:rFonts w:ascii="Times New Roman" w:eastAsia="Times New Roman" w:hAnsi="Times New Roman" w:cs="Times New Roman"/>
        </w:rPr>
      </w:pPr>
    </w:p>
    <w:p w14:paraId="0000003F" w14:textId="77777777" w:rsidR="008452EF" w:rsidRDefault="008452EF">
      <w:pPr>
        <w:spacing w:line="360" w:lineRule="auto"/>
        <w:jc w:val="both"/>
        <w:rPr>
          <w:rFonts w:ascii="Times New Roman" w:eastAsia="Times New Roman" w:hAnsi="Times New Roman" w:cs="Times New Roman"/>
        </w:rPr>
      </w:pPr>
    </w:p>
    <w:p w14:paraId="00000040" w14:textId="77777777" w:rsidR="008452EF" w:rsidRDefault="008452EF">
      <w:pPr>
        <w:spacing w:line="360" w:lineRule="auto"/>
        <w:jc w:val="both"/>
        <w:rPr>
          <w:rFonts w:ascii="Times New Roman" w:eastAsia="Times New Roman" w:hAnsi="Times New Roman" w:cs="Times New Roman"/>
        </w:rPr>
      </w:pPr>
    </w:p>
    <w:p w14:paraId="00000041" w14:textId="77777777" w:rsidR="008452EF" w:rsidRDefault="008452EF">
      <w:pPr>
        <w:spacing w:line="360" w:lineRule="auto"/>
        <w:jc w:val="both"/>
        <w:rPr>
          <w:rFonts w:ascii="Times New Roman" w:eastAsia="Times New Roman" w:hAnsi="Times New Roman" w:cs="Times New Roman"/>
        </w:rPr>
      </w:pPr>
    </w:p>
    <w:p w14:paraId="00000042" w14:textId="77777777" w:rsidR="008452EF" w:rsidRDefault="008452EF">
      <w:pPr>
        <w:spacing w:line="360" w:lineRule="auto"/>
        <w:jc w:val="both"/>
        <w:rPr>
          <w:rFonts w:ascii="Times New Roman" w:eastAsia="Times New Roman" w:hAnsi="Times New Roman" w:cs="Times New Roman"/>
        </w:rPr>
      </w:pPr>
    </w:p>
    <w:p w14:paraId="00000043" w14:textId="77777777" w:rsidR="008452EF" w:rsidRDefault="008452EF">
      <w:pPr>
        <w:spacing w:line="360" w:lineRule="auto"/>
        <w:jc w:val="both"/>
        <w:rPr>
          <w:rFonts w:ascii="Times New Roman" w:eastAsia="Times New Roman" w:hAnsi="Times New Roman" w:cs="Times New Roman"/>
        </w:rPr>
      </w:pPr>
    </w:p>
    <w:p w14:paraId="00000044" w14:textId="77777777" w:rsidR="008452EF" w:rsidRDefault="008452EF">
      <w:pPr>
        <w:spacing w:line="360" w:lineRule="auto"/>
        <w:jc w:val="both"/>
        <w:rPr>
          <w:rFonts w:ascii="Times New Roman" w:eastAsia="Times New Roman" w:hAnsi="Times New Roman" w:cs="Times New Roman"/>
        </w:rPr>
      </w:pPr>
    </w:p>
    <w:p w14:paraId="00000045" w14:textId="77777777" w:rsidR="008452EF" w:rsidRDefault="008452EF">
      <w:pPr>
        <w:spacing w:line="360" w:lineRule="auto"/>
        <w:jc w:val="both"/>
        <w:rPr>
          <w:rFonts w:ascii="Times New Roman" w:eastAsia="Times New Roman" w:hAnsi="Times New Roman" w:cs="Times New Roman"/>
        </w:rPr>
      </w:pPr>
    </w:p>
    <w:p w14:paraId="00000046" w14:textId="77777777" w:rsidR="008452EF" w:rsidRDefault="008452EF">
      <w:pPr>
        <w:spacing w:line="360" w:lineRule="auto"/>
        <w:jc w:val="both"/>
        <w:rPr>
          <w:rFonts w:ascii="Times New Roman" w:eastAsia="Times New Roman" w:hAnsi="Times New Roman" w:cs="Times New Roman"/>
        </w:rPr>
      </w:pPr>
    </w:p>
    <w:p w14:paraId="00000047" w14:textId="77777777" w:rsidR="008452EF" w:rsidRDefault="008452EF">
      <w:pPr>
        <w:spacing w:line="360" w:lineRule="auto"/>
        <w:jc w:val="both"/>
        <w:rPr>
          <w:rFonts w:ascii="Times New Roman" w:eastAsia="Times New Roman" w:hAnsi="Times New Roman" w:cs="Times New Roman"/>
        </w:rPr>
      </w:pPr>
    </w:p>
    <w:p w14:paraId="00000048" w14:textId="77777777" w:rsidR="008452EF" w:rsidRDefault="008452EF">
      <w:pPr>
        <w:spacing w:line="360" w:lineRule="auto"/>
        <w:jc w:val="both"/>
        <w:rPr>
          <w:rFonts w:ascii="Times New Roman" w:eastAsia="Times New Roman" w:hAnsi="Times New Roman" w:cs="Times New Roman"/>
        </w:rPr>
      </w:pPr>
    </w:p>
    <w:p w14:paraId="00000049" w14:textId="77777777" w:rsidR="008452EF" w:rsidRDefault="008452EF">
      <w:pPr>
        <w:spacing w:line="360" w:lineRule="auto"/>
        <w:jc w:val="both"/>
        <w:rPr>
          <w:rFonts w:ascii="Times New Roman" w:eastAsia="Times New Roman" w:hAnsi="Times New Roman" w:cs="Times New Roman"/>
        </w:rPr>
      </w:pPr>
    </w:p>
    <w:p w14:paraId="0000004A" w14:textId="77777777" w:rsidR="008452EF" w:rsidRDefault="008452EF">
      <w:pPr>
        <w:spacing w:line="360" w:lineRule="auto"/>
        <w:jc w:val="both"/>
        <w:rPr>
          <w:rFonts w:ascii="Times New Roman" w:eastAsia="Times New Roman" w:hAnsi="Times New Roman" w:cs="Times New Roman"/>
        </w:rPr>
      </w:pPr>
    </w:p>
    <w:p w14:paraId="0000004B" w14:textId="2138476D" w:rsidR="008452EF" w:rsidRDefault="00DA3C13">
      <w:pPr>
        <w:pStyle w:val="Heading1"/>
      </w:pPr>
      <w:r>
        <w:lastRenderedPageBreak/>
        <w:br/>
        <w:t>Sisukord</w:t>
      </w:r>
    </w:p>
    <w:p w14:paraId="0718EE74" w14:textId="6280810D" w:rsidR="00135E90" w:rsidRPr="00135E90" w:rsidRDefault="00135E90" w:rsidP="00135E90">
      <w:pPr>
        <w:rPr>
          <w:rFonts w:ascii="Times New Roman" w:hAnsi="Times New Roman" w:cs="Times New Roman"/>
        </w:rPr>
      </w:pPr>
    </w:p>
    <w:p w14:paraId="76E3B04D" w14:textId="1DDFC99E" w:rsidR="00135E90" w:rsidRDefault="00135E90" w:rsidP="00135E90">
      <w:pPr>
        <w:rPr>
          <w:rFonts w:ascii="Times New Roman" w:hAnsi="Times New Roman" w:cs="Times New Roman"/>
        </w:rPr>
      </w:pPr>
      <w:r w:rsidRPr="00135E90">
        <w:rPr>
          <w:rFonts w:ascii="Times New Roman" w:hAnsi="Times New Roman" w:cs="Times New Roman"/>
        </w:rPr>
        <w:t>Sissejuhatus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4</w:t>
      </w:r>
    </w:p>
    <w:p w14:paraId="0473A960" w14:textId="01212D44" w:rsidR="00135E90" w:rsidRDefault="00135E90" w:rsidP="00135E90">
      <w:pPr>
        <w:rPr>
          <w:rFonts w:ascii="Times New Roman" w:hAnsi="Times New Roman" w:cs="Times New Roman"/>
        </w:rPr>
      </w:pPr>
      <w:r>
        <w:rPr>
          <w:rFonts w:ascii="Times New Roman" w:hAnsi="Times New Roman" w:cs="Times New Roman"/>
        </w:rPr>
        <w:t>ERD skeem</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Pr>
          <w:rFonts w:ascii="Times New Roman" w:hAnsi="Times New Roman" w:cs="Times New Roman"/>
        </w:rPr>
        <w:t>5</w:t>
      </w:r>
    </w:p>
    <w:p w14:paraId="362FB6CF" w14:textId="02DCF416" w:rsidR="00135E90" w:rsidRPr="00135E90" w:rsidRDefault="00135E90" w:rsidP="00135E90">
      <w:pPr>
        <w:rPr>
          <w:rFonts w:ascii="Times New Roman" w:hAnsi="Times New Roman" w:cs="Times New Roman"/>
        </w:rPr>
      </w:pPr>
      <w:r>
        <w:rPr>
          <w:rFonts w:ascii="Times New Roman" w:hAnsi="Times New Roman" w:cs="Times New Roman"/>
        </w:rPr>
        <w:t>Kujundus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Pr>
          <w:rFonts w:ascii="Times New Roman" w:hAnsi="Times New Roman" w:cs="Times New Roman"/>
        </w:rPr>
        <w:t>6</w:t>
      </w:r>
    </w:p>
    <w:p w14:paraId="03B447B6" w14:textId="0109FB91" w:rsidR="00135E90" w:rsidRPr="00135E90" w:rsidRDefault="00135E90" w:rsidP="00135E90">
      <w:pPr>
        <w:rPr>
          <w:rFonts w:ascii="Times New Roman" w:hAnsi="Times New Roman" w:cs="Times New Roman"/>
        </w:rPr>
      </w:pPr>
    </w:p>
    <w:p w14:paraId="2D467E9A" w14:textId="77777777" w:rsidR="00135E90" w:rsidRPr="00135E90" w:rsidRDefault="00135E90" w:rsidP="00135E90">
      <w:pPr>
        <w:rPr>
          <w:rFonts w:ascii="Times New Roman" w:hAnsi="Times New Roman" w:cs="Times New Roman"/>
        </w:rPr>
      </w:pPr>
    </w:p>
    <w:p w14:paraId="0000004C" w14:textId="79EE6D06" w:rsidR="008452EF" w:rsidRDefault="008452EF"/>
    <w:p w14:paraId="0000004D" w14:textId="77777777" w:rsidR="008452EF" w:rsidRDefault="008452EF"/>
    <w:p w14:paraId="0000004E" w14:textId="77777777" w:rsidR="008452EF" w:rsidRDefault="008452EF"/>
    <w:p w14:paraId="0000004F" w14:textId="77777777" w:rsidR="008452EF" w:rsidRDefault="008452EF"/>
    <w:p w14:paraId="00000050" w14:textId="77777777" w:rsidR="008452EF" w:rsidRDefault="008452EF"/>
    <w:p w14:paraId="00000051" w14:textId="77777777" w:rsidR="008452EF" w:rsidRDefault="008452EF"/>
    <w:p w14:paraId="00000052" w14:textId="77777777" w:rsidR="008452EF" w:rsidRDefault="008452EF"/>
    <w:p w14:paraId="00000053" w14:textId="77777777" w:rsidR="008452EF" w:rsidRDefault="008452EF"/>
    <w:p w14:paraId="00000054" w14:textId="77777777" w:rsidR="008452EF" w:rsidRDefault="008452EF"/>
    <w:p w14:paraId="00000055" w14:textId="77777777" w:rsidR="008452EF" w:rsidRDefault="008452EF"/>
    <w:p w14:paraId="00000056" w14:textId="77777777" w:rsidR="008452EF" w:rsidRDefault="008452EF"/>
    <w:p w14:paraId="00000057" w14:textId="77777777" w:rsidR="008452EF" w:rsidRDefault="008452EF"/>
    <w:p w14:paraId="00000058" w14:textId="77777777" w:rsidR="008452EF" w:rsidRDefault="008452EF"/>
    <w:p w14:paraId="00000059" w14:textId="77777777" w:rsidR="008452EF" w:rsidRDefault="008452EF"/>
    <w:p w14:paraId="0000005A" w14:textId="77777777" w:rsidR="008452EF" w:rsidRDefault="008452EF"/>
    <w:p w14:paraId="0000005B" w14:textId="77777777" w:rsidR="008452EF" w:rsidRDefault="008452EF"/>
    <w:p w14:paraId="0000005C" w14:textId="77777777" w:rsidR="008452EF" w:rsidRDefault="008452EF"/>
    <w:p w14:paraId="0000005D" w14:textId="77777777" w:rsidR="008452EF" w:rsidRDefault="008452EF"/>
    <w:p w14:paraId="0000005E" w14:textId="77777777" w:rsidR="008452EF" w:rsidRDefault="008452EF"/>
    <w:p w14:paraId="0000005F" w14:textId="77777777" w:rsidR="008452EF" w:rsidRDefault="008452EF"/>
    <w:p w14:paraId="00000060" w14:textId="77777777" w:rsidR="008452EF" w:rsidRDefault="008452EF"/>
    <w:p w14:paraId="00000061" w14:textId="77777777" w:rsidR="008452EF" w:rsidRDefault="008452EF"/>
    <w:p w14:paraId="00000062" w14:textId="77777777" w:rsidR="008452EF" w:rsidRDefault="008452EF"/>
    <w:p w14:paraId="00000063" w14:textId="77777777" w:rsidR="008452EF" w:rsidRDefault="008452EF"/>
    <w:p w14:paraId="00000064" w14:textId="77777777" w:rsidR="008452EF" w:rsidRDefault="008452EF"/>
    <w:p w14:paraId="00000065" w14:textId="77777777" w:rsidR="008452EF" w:rsidRDefault="008452EF"/>
    <w:p w14:paraId="00000066" w14:textId="77777777" w:rsidR="008452EF" w:rsidRDefault="008452EF"/>
    <w:p w14:paraId="00000067" w14:textId="77777777" w:rsidR="008452EF" w:rsidRDefault="008452EF"/>
    <w:p w14:paraId="00000068" w14:textId="77777777" w:rsidR="008452EF" w:rsidRDefault="008452EF"/>
    <w:p w14:paraId="00000069" w14:textId="77777777" w:rsidR="008452EF" w:rsidRDefault="008452EF"/>
    <w:p w14:paraId="0000006A" w14:textId="77777777" w:rsidR="008452EF" w:rsidRDefault="008452EF"/>
    <w:p w14:paraId="0000006B" w14:textId="77777777" w:rsidR="008452EF" w:rsidRDefault="008452EF"/>
    <w:p w14:paraId="0000006C" w14:textId="77777777" w:rsidR="008452EF" w:rsidRDefault="008452EF"/>
    <w:p w14:paraId="0000006D" w14:textId="77777777" w:rsidR="008452EF" w:rsidRDefault="008452EF"/>
    <w:p w14:paraId="0000006E" w14:textId="77777777" w:rsidR="008452EF" w:rsidRDefault="008452EF"/>
    <w:p w14:paraId="0000006F" w14:textId="77777777" w:rsidR="008452EF" w:rsidRDefault="008452EF"/>
    <w:p w14:paraId="00000070" w14:textId="77777777" w:rsidR="008452EF" w:rsidRDefault="008452EF"/>
    <w:p w14:paraId="1C35F8D9" w14:textId="77777777" w:rsidR="00135E90" w:rsidRDefault="00135E90" w:rsidP="00135E90">
      <w:pPr>
        <w:pStyle w:val="Heading1"/>
      </w:pPr>
    </w:p>
    <w:p w14:paraId="00000077" w14:textId="2CB0F865" w:rsidR="008452EF" w:rsidRDefault="00DA3C13" w:rsidP="00135E90">
      <w:pPr>
        <w:pStyle w:val="Heading1"/>
      </w:pPr>
      <w:r>
        <w:t>Sissejuhatus</w:t>
      </w:r>
    </w:p>
    <w:p w14:paraId="00000078" w14:textId="77777777" w:rsidR="008452EF" w:rsidRDefault="008452EF"/>
    <w:p w14:paraId="00000079" w14:textId="77777777"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Tänapäeval on muutunud suureks probleemiks ületarbimine. Igapäevaselt tekib suur hulk uut prügi juurde. Juba praegu seisavad erinevad riigid silmitsi kuhjuvate prügimägedega. Ületarbimise juures leidub jätkuvalt veel inimesi, kelle majanduslik seis ei võim</w:t>
      </w:r>
      <w:r>
        <w:rPr>
          <w:rFonts w:ascii="Times New Roman" w:eastAsia="Times New Roman" w:hAnsi="Times New Roman" w:cs="Times New Roman"/>
        </w:rPr>
        <w:t>alda muretseda endale vajaminevaid tarbeesemeid ja mööblit. Ajal kui visatakse kasutuskõlblik ese minema, on palju neid, kes leiaksid esemetele uue elu.</w:t>
      </w:r>
    </w:p>
    <w:p w14:paraId="0000007A" w14:textId="77777777"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Taaskasutus on väga populaarseks muutunud. Inimesel ei pruugi  ollagi rahaprobleeme, kuid tahetakse ol</w:t>
      </w:r>
      <w:r>
        <w:rPr>
          <w:rFonts w:ascii="Times New Roman" w:eastAsia="Times New Roman" w:hAnsi="Times New Roman" w:cs="Times New Roman"/>
        </w:rPr>
        <w:t>la keskkonnasäästlik ja valitakse seega taaskasutatud ese. Veel on populaarne anda uus nägu ja tegu mööbliesemele  ja teha see ainulaadseks, andes sellega juurde kodule isikupärasust.</w:t>
      </w:r>
    </w:p>
    <w:p w14:paraId="0000007B" w14:textId="77777777" w:rsidR="008452EF" w:rsidRDefault="008452EF">
      <w:pPr>
        <w:spacing w:line="360" w:lineRule="auto"/>
        <w:jc w:val="both"/>
        <w:rPr>
          <w:rFonts w:ascii="Times New Roman" w:eastAsia="Times New Roman" w:hAnsi="Times New Roman" w:cs="Times New Roman"/>
        </w:rPr>
      </w:pPr>
    </w:p>
    <w:p w14:paraId="0000007C" w14:textId="77777777"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Tekkis idee luua kasutatud esemete leht, kus inimesed saaksid tasuta är</w:t>
      </w:r>
      <w:r>
        <w:rPr>
          <w:rFonts w:ascii="Times New Roman" w:eastAsia="Times New Roman" w:hAnsi="Times New Roman" w:cs="Times New Roman"/>
        </w:rPr>
        <w:t>a anda neile, kes antud esemeid soovivad või vajavad. Antud veebilehe eesmärk on suunata inimesi taaskasutusele, et säästa keskkonda.</w:t>
      </w:r>
    </w:p>
    <w:p w14:paraId="0000007D" w14:textId="77777777" w:rsidR="008452EF" w:rsidRDefault="008452EF">
      <w:pPr>
        <w:spacing w:line="360" w:lineRule="auto"/>
        <w:jc w:val="both"/>
        <w:rPr>
          <w:rFonts w:ascii="Times New Roman" w:eastAsia="Times New Roman" w:hAnsi="Times New Roman" w:cs="Times New Roman"/>
        </w:rPr>
      </w:pPr>
    </w:p>
    <w:p w14:paraId="0000007E" w14:textId="77777777"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Veebileht tegeleks mitmete probleemidega. Näiteks, kui inimesel tekib soov osta uus mööbel või kolida ja soovib kõigest v</w:t>
      </w:r>
      <w:r>
        <w:rPr>
          <w:rFonts w:ascii="Times New Roman" w:eastAsia="Times New Roman" w:hAnsi="Times New Roman" w:cs="Times New Roman"/>
        </w:rPr>
        <w:t>anast mööblist vabaneda, aga pole aega või tahtmist tegeleda transpordiga. Siin tulebki appi veebileht, kuna äraantavatele esemetele ei pea ise muretsema transporti. Transpordiga tuleb tegeleda inimesel, kes soovib antud mööblieset. Tuleb lisada vaid kuulu</w:t>
      </w:r>
      <w:r>
        <w:rPr>
          <w:rFonts w:ascii="Times New Roman" w:eastAsia="Times New Roman" w:hAnsi="Times New Roman" w:cs="Times New Roman"/>
        </w:rPr>
        <w:t>tus ja oodata, kas mõni soovija tuleb sellele järgi. Muidugi kui on võimalus, võib ka ise pakkuda transporti ja saab eraldi selle veebilehele märkida, et ka teised inimesed, kellel pole võimalust ise muretseda transporti, saaksid uudistada veebilehel.</w:t>
      </w:r>
    </w:p>
    <w:p w14:paraId="0000007F" w14:textId="77777777" w:rsidR="008452EF" w:rsidRDefault="008452EF">
      <w:pPr>
        <w:spacing w:line="360" w:lineRule="auto"/>
        <w:jc w:val="both"/>
        <w:rPr>
          <w:rFonts w:ascii="Times New Roman" w:eastAsia="Times New Roman" w:hAnsi="Times New Roman" w:cs="Times New Roman"/>
        </w:rPr>
      </w:pPr>
    </w:p>
    <w:p w14:paraId="00000080" w14:textId="7DACA6F0" w:rsidR="008452EF" w:rsidRDefault="00DA3C13">
      <w:pPr>
        <w:spacing w:line="360" w:lineRule="auto"/>
        <w:jc w:val="both"/>
        <w:rPr>
          <w:rFonts w:ascii="Times New Roman" w:eastAsia="Times New Roman" w:hAnsi="Times New Roman" w:cs="Times New Roman"/>
        </w:rPr>
      </w:pPr>
      <w:r>
        <w:rPr>
          <w:rFonts w:ascii="Times New Roman" w:eastAsia="Times New Roman" w:hAnsi="Times New Roman" w:cs="Times New Roman"/>
        </w:rPr>
        <w:t>Int</w:t>
      </w:r>
      <w:r>
        <w:rPr>
          <w:rFonts w:ascii="Times New Roman" w:eastAsia="Times New Roman" w:hAnsi="Times New Roman" w:cs="Times New Roman"/>
        </w:rPr>
        <w:t>ernetis liigub juba praegu tasuta äraandmiseks asju mõnes grupis. Sellest hoolimata pole aga hetkel veel ühtegi koondlehte loodud, kus oleks mugav ja kiire visata pilk peale üle Eesti äraantavatele esmetele. Antud veebilehel saab otsida kategooria ja asuko</w:t>
      </w:r>
      <w:r>
        <w:rPr>
          <w:rFonts w:ascii="Times New Roman" w:eastAsia="Times New Roman" w:hAnsi="Times New Roman" w:cs="Times New Roman"/>
        </w:rPr>
        <w:t>ha järgi, mis teeb eriti mugavaks kogu süsteemi.</w:t>
      </w:r>
    </w:p>
    <w:p w14:paraId="638D4AEF" w14:textId="3E809581" w:rsidR="00135E90" w:rsidRDefault="00135E90">
      <w:pPr>
        <w:spacing w:line="360" w:lineRule="auto"/>
        <w:jc w:val="both"/>
        <w:rPr>
          <w:rFonts w:ascii="Times New Roman" w:eastAsia="Times New Roman" w:hAnsi="Times New Roman" w:cs="Times New Roman"/>
        </w:rPr>
      </w:pPr>
    </w:p>
    <w:p w14:paraId="4659DD59" w14:textId="38336EF0" w:rsidR="00135E90" w:rsidRPr="00135E90" w:rsidRDefault="00135E90" w:rsidP="00135E90">
      <w:pPr>
        <w:pStyle w:val="Heading1"/>
        <w:jc w:val="left"/>
      </w:pPr>
      <w:r w:rsidRPr="00135E90">
        <w:lastRenderedPageBreak/>
        <w:t>ERD Skeem</w:t>
      </w:r>
    </w:p>
    <w:p w14:paraId="1E0B727A" w14:textId="77777777" w:rsidR="00135E90" w:rsidRDefault="00135E90">
      <w:pPr>
        <w:spacing w:line="360" w:lineRule="auto"/>
        <w:jc w:val="both"/>
        <w:rPr>
          <w:rFonts w:ascii="Times New Roman" w:eastAsia="Times New Roman" w:hAnsi="Times New Roman" w:cs="Times New Roman"/>
        </w:rPr>
      </w:pPr>
    </w:p>
    <w:p w14:paraId="532F013D" w14:textId="65198CB4" w:rsidR="00135E90" w:rsidRDefault="00135E90">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9D53AE" wp14:editId="73CC43F1">
            <wp:extent cx="5400040"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_CATEGORY-2021-02-24_19-41.pdf"/>
                    <pic:cNvPicPr/>
                  </pic:nvPicPr>
                  <pic:blipFill>
                    <a:blip r:embed="rId7">
                      <a:extLst>
                        <a:ext uri="{28A0092B-C50C-407E-A947-70E740481C1C}">
                          <a14:useLocalDpi xmlns:a14="http://schemas.microsoft.com/office/drawing/2010/main" val="0"/>
                        </a:ext>
                      </a:extLst>
                    </a:blip>
                    <a:stretch>
                      <a:fillRect/>
                    </a:stretch>
                  </pic:blipFill>
                  <pic:spPr>
                    <a:xfrm>
                      <a:off x="0" y="0"/>
                      <a:ext cx="5400040" cy="3819525"/>
                    </a:xfrm>
                    <a:prstGeom prst="rect">
                      <a:avLst/>
                    </a:prstGeom>
                  </pic:spPr>
                </pic:pic>
              </a:graphicData>
            </a:graphic>
          </wp:inline>
        </w:drawing>
      </w:r>
    </w:p>
    <w:p w14:paraId="5B98AABC" w14:textId="4369EF20" w:rsidR="00843B80" w:rsidRPr="00843B80" w:rsidRDefault="00843B80" w:rsidP="00843B80">
      <w:pPr>
        <w:spacing w:before="120"/>
        <w:jc w:val="right"/>
        <w:rPr>
          <w:rFonts w:ascii="Times New Roman" w:hAnsi="Times New Roman" w:cs="Times New Roman"/>
        </w:rPr>
      </w:pPr>
      <w:r>
        <w:rPr>
          <w:rFonts w:ascii="Times New Roman" w:hAnsi="Times New Roman" w:cs="Times New Roman"/>
        </w:rPr>
        <w:t xml:space="preserve">Joonis </w:t>
      </w:r>
      <w:r>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ERD skeem</w:t>
      </w:r>
    </w:p>
    <w:p w14:paraId="2037D153" w14:textId="2A09E3C3" w:rsidR="00135E90" w:rsidRDefault="00135E90">
      <w:pPr>
        <w:spacing w:line="360" w:lineRule="auto"/>
        <w:jc w:val="both"/>
        <w:rPr>
          <w:rFonts w:ascii="Times New Roman" w:eastAsia="Times New Roman" w:hAnsi="Times New Roman" w:cs="Times New Roman"/>
        </w:rPr>
      </w:pPr>
    </w:p>
    <w:p w14:paraId="58736D0E" w14:textId="5F2B9B49" w:rsidR="00135E90" w:rsidRDefault="00135E90">
      <w:pPr>
        <w:spacing w:line="360" w:lineRule="auto"/>
        <w:jc w:val="both"/>
        <w:rPr>
          <w:rFonts w:ascii="Times New Roman" w:eastAsia="Times New Roman" w:hAnsi="Times New Roman" w:cs="Times New Roman"/>
        </w:rPr>
      </w:pPr>
    </w:p>
    <w:p w14:paraId="26F11A42" w14:textId="0A892E8C" w:rsidR="00135E90" w:rsidRDefault="00135E90">
      <w:pPr>
        <w:spacing w:line="360" w:lineRule="auto"/>
        <w:jc w:val="both"/>
        <w:rPr>
          <w:rFonts w:ascii="Times New Roman" w:eastAsia="Times New Roman" w:hAnsi="Times New Roman" w:cs="Times New Roman"/>
        </w:rPr>
      </w:pPr>
    </w:p>
    <w:p w14:paraId="4BCB58CC" w14:textId="531A5CD4" w:rsidR="00135E90" w:rsidRDefault="00135E90">
      <w:pPr>
        <w:spacing w:line="360" w:lineRule="auto"/>
        <w:jc w:val="both"/>
        <w:rPr>
          <w:rFonts w:ascii="Times New Roman" w:eastAsia="Times New Roman" w:hAnsi="Times New Roman" w:cs="Times New Roman"/>
        </w:rPr>
      </w:pPr>
    </w:p>
    <w:p w14:paraId="35681F3C" w14:textId="7683220D" w:rsidR="00135E90" w:rsidRDefault="00135E90">
      <w:pPr>
        <w:spacing w:line="360" w:lineRule="auto"/>
        <w:jc w:val="both"/>
        <w:rPr>
          <w:rFonts w:ascii="Times New Roman" w:eastAsia="Times New Roman" w:hAnsi="Times New Roman" w:cs="Times New Roman"/>
        </w:rPr>
      </w:pPr>
    </w:p>
    <w:p w14:paraId="1FBE4416" w14:textId="6146C11A" w:rsidR="00135E90" w:rsidRDefault="00135E90">
      <w:pPr>
        <w:spacing w:line="360" w:lineRule="auto"/>
        <w:jc w:val="both"/>
        <w:rPr>
          <w:rFonts w:ascii="Times New Roman" w:eastAsia="Times New Roman" w:hAnsi="Times New Roman" w:cs="Times New Roman"/>
        </w:rPr>
      </w:pPr>
    </w:p>
    <w:p w14:paraId="726AFCBA" w14:textId="0D6E5632" w:rsidR="00135E90" w:rsidRDefault="00135E90">
      <w:pPr>
        <w:spacing w:line="360" w:lineRule="auto"/>
        <w:jc w:val="both"/>
        <w:rPr>
          <w:rFonts w:ascii="Times New Roman" w:eastAsia="Times New Roman" w:hAnsi="Times New Roman" w:cs="Times New Roman"/>
        </w:rPr>
      </w:pPr>
    </w:p>
    <w:p w14:paraId="5CED81EC" w14:textId="1E9E18B2" w:rsidR="00135E90" w:rsidRDefault="00135E90">
      <w:pPr>
        <w:spacing w:line="360" w:lineRule="auto"/>
        <w:jc w:val="both"/>
        <w:rPr>
          <w:rFonts w:ascii="Times New Roman" w:eastAsia="Times New Roman" w:hAnsi="Times New Roman" w:cs="Times New Roman"/>
        </w:rPr>
      </w:pPr>
    </w:p>
    <w:p w14:paraId="322635F6" w14:textId="7EF0FB46" w:rsidR="00135E90" w:rsidRDefault="00135E90">
      <w:pPr>
        <w:spacing w:line="360" w:lineRule="auto"/>
        <w:jc w:val="both"/>
        <w:rPr>
          <w:rFonts w:ascii="Times New Roman" w:eastAsia="Times New Roman" w:hAnsi="Times New Roman" w:cs="Times New Roman"/>
        </w:rPr>
      </w:pPr>
    </w:p>
    <w:p w14:paraId="7DE4B59F" w14:textId="4A188514" w:rsidR="00135E90" w:rsidRDefault="00135E90">
      <w:pPr>
        <w:spacing w:line="360" w:lineRule="auto"/>
        <w:jc w:val="both"/>
        <w:rPr>
          <w:rFonts w:ascii="Times New Roman" w:eastAsia="Times New Roman" w:hAnsi="Times New Roman" w:cs="Times New Roman"/>
        </w:rPr>
      </w:pPr>
    </w:p>
    <w:p w14:paraId="29B634E5" w14:textId="4E180CDB" w:rsidR="00135E90" w:rsidRDefault="00135E90">
      <w:pPr>
        <w:spacing w:line="360" w:lineRule="auto"/>
        <w:jc w:val="both"/>
        <w:rPr>
          <w:rFonts w:ascii="Times New Roman" w:eastAsia="Times New Roman" w:hAnsi="Times New Roman" w:cs="Times New Roman"/>
        </w:rPr>
      </w:pPr>
    </w:p>
    <w:p w14:paraId="0BB21B55" w14:textId="4ACF4353" w:rsidR="00135E90" w:rsidRDefault="00135E90">
      <w:pPr>
        <w:spacing w:line="360" w:lineRule="auto"/>
        <w:jc w:val="both"/>
        <w:rPr>
          <w:rFonts w:ascii="Times New Roman" w:eastAsia="Times New Roman" w:hAnsi="Times New Roman" w:cs="Times New Roman"/>
        </w:rPr>
      </w:pPr>
    </w:p>
    <w:p w14:paraId="0C56B0E1" w14:textId="74CC6686" w:rsidR="00135E90" w:rsidRDefault="00135E90">
      <w:pPr>
        <w:spacing w:line="360" w:lineRule="auto"/>
        <w:jc w:val="both"/>
        <w:rPr>
          <w:rFonts w:ascii="Times New Roman" w:eastAsia="Times New Roman" w:hAnsi="Times New Roman" w:cs="Times New Roman"/>
        </w:rPr>
      </w:pPr>
    </w:p>
    <w:p w14:paraId="66454E1A" w14:textId="3C41F8BA" w:rsidR="00135E90" w:rsidRDefault="00135E90" w:rsidP="00135E90">
      <w:pPr>
        <w:pStyle w:val="Heading1"/>
        <w:jc w:val="left"/>
        <w:rPr>
          <w:rFonts w:eastAsia="Times New Roman"/>
        </w:rPr>
      </w:pPr>
      <w:r>
        <w:rPr>
          <w:rFonts w:eastAsia="Times New Roman"/>
        </w:rPr>
        <w:lastRenderedPageBreak/>
        <w:t>Kujundus</w:t>
      </w:r>
    </w:p>
    <w:p w14:paraId="49EFD9E0" w14:textId="11864C35" w:rsidR="00843B80" w:rsidRDefault="00843B80" w:rsidP="00843B80"/>
    <w:p w14:paraId="68263AF5" w14:textId="7596643E" w:rsidR="00843B80" w:rsidRDefault="00843B80" w:rsidP="00843B80">
      <w:pPr>
        <w:spacing w:line="360" w:lineRule="auto"/>
        <w:jc w:val="both"/>
        <w:rPr>
          <w:rFonts w:ascii="Times New Roman" w:hAnsi="Times New Roman" w:cs="Times New Roman"/>
        </w:rPr>
      </w:pPr>
      <w:r w:rsidRPr="00843B80">
        <w:rPr>
          <w:rFonts w:ascii="Times New Roman" w:hAnsi="Times New Roman" w:cs="Times New Roman"/>
        </w:rPr>
        <w:t>Antud pildil on toodud pealehe välimus</w:t>
      </w:r>
      <w:r>
        <w:rPr>
          <w:rFonts w:ascii="Times New Roman" w:hAnsi="Times New Roman" w:cs="Times New Roman"/>
        </w:rPr>
        <w:t>. Pealehel saab kasutada otsingusüsteemi. Tooteid saab otsida kategooria või asukoha järgi. Lisaks on toodud populaarsemad valikud. Pealehel kuvatakse veel viimati lisatud ja enim vaadatud tooted.</w:t>
      </w:r>
    </w:p>
    <w:p w14:paraId="25909224" w14:textId="77777777" w:rsidR="00843B80" w:rsidRPr="00843B80" w:rsidRDefault="00843B80" w:rsidP="00843B80">
      <w:pPr>
        <w:spacing w:line="360" w:lineRule="auto"/>
        <w:jc w:val="both"/>
        <w:rPr>
          <w:rFonts w:ascii="Times New Roman" w:hAnsi="Times New Roman" w:cs="Times New Roman"/>
        </w:rPr>
      </w:pPr>
    </w:p>
    <w:p w14:paraId="6ADA229A" w14:textId="4D6E5412" w:rsidR="00135E90" w:rsidRDefault="00135E90" w:rsidP="00135E90"/>
    <w:p w14:paraId="4A23E127" w14:textId="0F5B07F5" w:rsidR="00843B80" w:rsidRDefault="00843B80" w:rsidP="00135E90">
      <w:r>
        <w:rPr>
          <w:noProof/>
        </w:rPr>
        <w:drawing>
          <wp:inline distT="0" distB="0" distL="0" distR="0" wp14:anchorId="2859A3DF" wp14:editId="0922667B">
            <wp:extent cx="5400040" cy="447484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2-25 at 10.44.4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474845"/>
                    </a:xfrm>
                    <a:prstGeom prst="rect">
                      <a:avLst/>
                    </a:prstGeom>
                  </pic:spPr>
                </pic:pic>
              </a:graphicData>
            </a:graphic>
          </wp:inline>
        </w:drawing>
      </w:r>
    </w:p>
    <w:p w14:paraId="36C71AC7" w14:textId="4A6584FD" w:rsidR="00843B80" w:rsidRPr="00843B80" w:rsidRDefault="00843B80" w:rsidP="00843B80">
      <w:pPr>
        <w:spacing w:before="120"/>
        <w:jc w:val="right"/>
        <w:rPr>
          <w:rFonts w:ascii="Times New Roman" w:hAnsi="Times New Roman" w:cs="Times New Roman"/>
        </w:rPr>
      </w:pPr>
      <w:r>
        <w:rPr>
          <w:rFonts w:ascii="Times New Roman" w:hAnsi="Times New Roman" w:cs="Times New Roman"/>
        </w:rPr>
        <w:t xml:space="preserve">Joonis 2. </w:t>
      </w:r>
      <w:r>
        <w:rPr>
          <w:rFonts w:ascii="Times New Roman" w:hAnsi="Times New Roman" w:cs="Times New Roman"/>
        </w:rPr>
        <w:t>Pealehe vaade</w:t>
      </w:r>
    </w:p>
    <w:p w14:paraId="4941B4C3" w14:textId="77777777" w:rsidR="00843B80" w:rsidRDefault="00843B80" w:rsidP="00135E90"/>
    <w:p w14:paraId="0953D15F" w14:textId="6F93DDE2" w:rsidR="00843B80" w:rsidRDefault="00843B80" w:rsidP="00135E90"/>
    <w:p w14:paraId="16B42608" w14:textId="1823CF5C" w:rsidR="00843B80" w:rsidRDefault="00843B80" w:rsidP="00135E90"/>
    <w:p w14:paraId="30D6B6B8" w14:textId="382C7075" w:rsidR="00843B80" w:rsidRDefault="00843B80" w:rsidP="00135E90"/>
    <w:p w14:paraId="1BE31A83" w14:textId="727CDD8B" w:rsidR="00843B80" w:rsidRDefault="00843B80" w:rsidP="00135E90"/>
    <w:p w14:paraId="3B4C020D" w14:textId="6DF77D91" w:rsidR="00843B80" w:rsidRDefault="00843B80" w:rsidP="00135E90"/>
    <w:p w14:paraId="4A992381" w14:textId="6FF3E134" w:rsidR="00843B80" w:rsidRDefault="00843B80" w:rsidP="00135E90"/>
    <w:p w14:paraId="7A1383D2" w14:textId="59B4F9E9" w:rsidR="00843B80" w:rsidRDefault="00843B80" w:rsidP="00135E90"/>
    <w:p w14:paraId="0EE44BC5" w14:textId="673B7C29" w:rsidR="00843B80" w:rsidRDefault="00843B80" w:rsidP="00135E90"/>
    <w:p w14:paraId="7017288D" w14:textId="437BAC7F" w:rsidR="00843B80" w:rsidRDefault="00843B80" w:rsidP="00135E90"/>
    <w:p w14:paraId="7A9566F7" w14:textId="509C01F9" w:rsidR="00843B80" w:rsidRDefault="00843B80" w:rsidP="00135E90"/>
    <w:p w14:paraId="0C048B32" w14:textId="1D7EC97A" w:rsidR="00843B80" w:rsidRDefault="00843B80" w:rsidP="00843B80">
      <w:pPr>
        <w:spacing w:line="360" w:lineRule="auto"/>
        <w:jc w:val="both"/>
        <w:rPr>
          <w:rFonts w:ascii="Times New Roman" w:hAnsi="Times New Roman" w:cs="Times New Roman"/>
        </w:rPr>
      </w:pPr>
      <w:r w:rsidRPr="00843B80">
        <w:rPr>
          <w:rFonts w:ascii="Times New Roman" w:hAnsi="Times New Roman" w:cs="Times New Roman"/>
        </w:rPr>
        <w:lastRenderedPageBreak/>
        <w:t>Järgneval pildil on kujutatud kasutaja vaadet, kui kasutaja on sisse loginud ja valinud tema esemed. Kasutaja näeb enda esemete loetelu, mis on laetud veebilehele ülesse. Kasutaja saab ka vaadata, kas keegi on talle kirjutanud ja huvi tundnud mõne eseme vastu.</w:t>
      </w:r>
    </w:p>
    <w:p w14:paraId="2404078B" w14:textId="77777777" w:rsidR="00843B80" w:rsidRPr="00843B80" w:rsidRDefault="00843B80" w:rsidP="00843B80">
      <w:pPr>
        <w:spacing w:line="360" w:lineRule="auto"/>
        <w:jc w:val="both"/>
        <w:rPr>
          <w:rFonts w:ascii="Times New Roman" w:hAnsi="Times New Roman" w:cs="Times New Roman"/>
        </w:rPr>
      </w:pPr>
    </w:p>
    <w:p w14:paraId="323EAFAE" w14:textId="49A21824" w:rsidR="00135E90" w:rsidRDefault="00135E90" w:rsidP="00135E90">
      <w:r>
        <w:rPr>
          <w:noProof/>
        </w:rPr>
        <w:drawing>
          <wp:inline distT="0" distB="0" distL="0" distR="0" wp14:anchorId="3937B5BB" wp14:editId="0C736EAD">
            <wp:extent cx="5400040" cy="3590925"/>
            <wp:effectExtent l="0" t="0" r="0"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2-23 at 23.33.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90925"/>
                    </a:xfrm>
                    <a:prstGeom prst="rect">
                      <a:avLst/>
                    </a:prstGeom>
                  </pic:spPr>
                </pic:pic>
              </a:graphicData>
            </a:graphic>
          </wp:inline>
        </w:drawing>
      </w:r>
    </w:p>
    <w:p w14:paraId="6A850334" w14:textId="069C5720" w:rsidR="00843B80" w:rsidRPr="00843B80" w:rsidRDefault="00843B80" w:rsidP="00843B80">
      <w:pPr>
        <w:spacing w:before="120"/>
        <w:jc w:val="right"/>
        <w:rPr>
          <w:rFonts w:ascii="Times New Roman" w:hAnsi="Times New Roman" w:cs="Times New Roman"/>
        </w:rPr>
      </w:pPr>
      <w:r>
        <w:rPr>
          <w:rFonts w:ascii="Times New Roman" w:hAnsi="Times New Roman" w:cs="Times New Roman"/>
        </w:rPr>
        <w:t>Joonis 3. Sisseloginud kasutaja esemete</w:t>
      </w:r>
      <w:r w:rsidRPr="00843B80">
        <w:rPr>
          <w:rFonts w:ascii="Times New Roman" w:hAnsi="Times New Roman" w:cs="Times New Roman"/>
        </w:rPr>
        <w:t xml:space="preserve"> ekraanivaade</w:t>
      </w:r>
    </w:p>
    <w:sectPr w:rsidR="00843B80" w:rsidRPr="00843B80" w:rsidSect="00135E90">
      <w:footerReference w:type="even" r:id="rId10"/>
      <w:footerReference w:type="default" r:id="rId11"/>
      <w:pgSz w:w="11906" w:h="16838"/>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5EB74" w14:textId="77777777" w:rsidR="00DA3C13" w:rsidRDefault="00DA3C13" w:rsidP="00135E90">
      <w:r>
        <w:separator/>
      </w:r>
    </w:p>
  </w:endnote>
  <w:endnote w:type="continuationSeparator" w:id="0">
    <w:p w14:paraId="335441A6" w14:textId="77777777" w:rsidR="00DA3C13" w:rsidRDefault="00DA3C13" w:rsidP="00135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4957842"/>
      <w:docPartObj>
        <w:docPartGallery w:val="Page Numbers (Bottom of Page)"/>
        <w:docPartUnique/>
      </w:docPartObj>
    </w:sdtPr>
    <w:sdtContent>
      <w:p w14:paraId="614B8EEE" w14:textId="4DC0AA69" w:rsidR="00135E90" w:rsidRDefault="00135E90" w:rsidP="00C111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83471A" w14:textId="77777777" w:rsidR="00135E90" w:rsidRDefault="00135E90" w:rsidP="00135E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661704"/>
      <w:docPartObj>
        <w:docPartGallery w:val="Page Numbers (Bottom of Page)"/>
        <w:docPartUnique/>
      </w:docPartObj>
    </w:sdtPr>
    <w:sdtContent>
      <w:p w14:paraId="16615785" w14:textId="56A55EF2" w:rsidR="00135E90" w:rsidRDefault="00135E90" w:rsidP="00C111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8542D2" w14:textId="77777777" w:rsidR="00135E90" w:rsidRDefault="00135E90" w:rsidP="00135E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114E5" w14:textId="77777777" w:rsidR="00DA3C13" w:rsidRDefault="00DA3C13" w:rsidP="00135E90">
      <w:r>
        <w:separator/>
      </w:r>
    </w:p>
  </w:footnote>
  <w:footnote w:type="continuationSeparator" w:id="0">
    <w:p w14:paraId="5DE0F226" w14:textId="77777777" w:rsidR="00DA3C13" w:rsidRDefault="00DA3C13" w:rsidP="00135E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2EF"/>
    <w:rsid w:val="00135E90"/>
    <w:rsid w:val="00843B80"/>
    <w:rsid w:val="008452EF"/>
    <w:rsid w:val="00DA3C13"/>
  </w:rsids>
  <m:mathPr>
    <m:mathFont m:val="Cambria Math"/>
    <m:brkBin m:val="before"/>
    <m:brkBinSub m:val="--"/>
    <m:smallFrac m:val="0"/>
    <m:dispDef/>
    <m:lMargin m:val="0"/>
    <m:rMargin m:val="0"/>
    <m:defJc m:val="centerGroup"/>
    <m:wrapIndent m:val="1440"/>
    <m:intLim m:val="subSup"/>
    <m:naryLim m:val="undOvr"/>
  </m:mathPr>
  <w:themeFontLang w:val="en-EE"/>
  <w:clrSchemeMapping w:bg1="light1" w:t1="dark1" w:bg2="light2" w:t2="dark2" w:accent1="accent1" w:accent2="accent2" w:accent3="accent3" w:accent4="accent4" w:accent5="accent5" w:accent6="accent6" w:hyperlink="hyperlink" w:followedHyperlink="followedHyperlink"/>
  <w:decimalSymbol w:val=","/>
  <w:listSeparator w:val=","/>
  <w14:docId w14:val="16043860"/>
  <w15:docId w15:val="{6ACB3CF6-5EAB-514A-B58D-EDF7B04F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134E"/>
    <w:pPr>
      <w:keepNext/>
      <w:keepLines/>
      <w:spacing w:before="600" w:after="36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E82707"/>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8134E"/>
    <w:rPr>
      <w:rFonts w:ascii="Times New Roman" w:eastAsiaTheme="majorEastAsia" w:hAnsi="Times New Roman" w:cstheme="majorBidi"/>
      <w:b/>
      <w:color w:val="000000" w:themeColor="text1"/>
      <w:sz w:val="32"/>
      <w:szCs w:val="32"/>
      <w:lang w:val="et-E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135E90"/>
    <w:pPr>
      <w:tabs>
        <w:tab w:val="center" w:pos="4513"/>
        <w:tab w:val="right" w:pos="9026"/>
      </w:tabs>
    </w:pPr>
  </w:style>
  <w:style w:type="character" w:customStyle="1" w:styleId="FooterChar">
    <w:name w:val="Footer Char"/>
    <w:basedOn w:val="DefaultParagraphFont"/>
    <w:link w:val="Footer"/>
    <w:uiPriority w:val="99"/>
    <w:rsid w:val="00135E90"/>
  </w:style>
  <w:style w:type="character" w:styleId="PageNumber">
    <w:name w:val="page number"/>
    <w:basedOn w:val="DefaultParagraphFont"/>
    <w:uiPriority w:val="99"/>
    <w:semiHidden/>
    <w:unhideWhenUsed/>
    <w:rsid w:val="00135E90"/>
  </w:style>
  <w:style w:type="paragraph" w:styleId="ListParagraph">
    <w:name w:val="List Paragraph"/>
    <w:basedOn w:val="Normal"/>
    <w:uiPriority w:val="34"/>
    <w:qFormat/>
    <w:rsid w:val="00843B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t0zyrv4tS6qzHZVWv10tQbqkuQ==">AMUW2mU3nALTa+P/w9bbC9uzqcMvBd4URAf154Qabi+1tYyv9qHeftd212uysYu53aSXVmIAkbjuNwiFjOn1YdFD/9Caj4Ei29I9HlkgZoyJmIQX8NX6gcI=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522</Words>
  <Characters>2977</Characters>
  <Application>Microsoft Office Word</Application>
  <DocSecurity>0</DocSecurity>
  <Lines>24</Lines>
  <Paragraphs>6</Paragraphs>
  <ScaleCrop>false</ScaleCrop>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Lepiku</dc:creator>
  <cp:lastModifiedBy>Helen Lepiku</cp:lastModifiedBy>
  <cp:revision>3</cp:revision>
  <dcterms:created xsi:type="dcterms:W3CDTF">2021-02-17T12:22:00Z</dcterms:created>
  <dcterms:modified xsi:type="dcterms:W3CDTF">2021-02-25T09:02:00Z</dcterms:modified>
</cp:coreProperties>
</file>