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CA3E8" w14:textId="46960666" w:rsidR="00A37F22" w:rsidRPr="00971553" w:rsidRDefault="00643B4A" w:rsidP="007510D5">
      <w:pPr>
        <w:pStyle w:val="Tytu"/>
        <w:jc w:val="center"/>
        <w:rPr>
          <w:lang w:val="pl-PL"/>
        </w:rPr>
      </w:pPr>
      <w:r w:rsidRPr="00971553">
        <w:rPr>
          <w:lang w:val="pl-PL"/>
        </w:rPr>
        <w:t>Dokumentacja Pracy Grupowej</w:t>
      </w:r>
      <w:r w:rsidR="00971553" w:rsidRPr="00971553">
        <w:rPr>
          <w:lang w:val="pl-PL"/>
        </w:rPr>
        <w:t xml:space="preserve"> L</w:t>
      </w:r>
      <w:r w:rsidR="00971553">
        <w:rPr>
          <w:lang w:val="pl-PL"/>
        </w:rPr>
        <w:t>02</w:t>
      </w:r>
    </w:p>
    <w:p w14:paraId="111B9F6F" w14:textId="331A72AE" w:rsidR="00643B4A" w:rsidRPr="00971553" w:rsidRDefault="00643B4A" w:rsidP="00643B4A">
      <w:pPr>
        <w:pStyle w:val="Podtytu"/>
        <w:jc w:val="center"/>
        <w:rPr>
          <w:lang w:val="pl-PL"/>
        </w:rPr>
      </w:pPr>
      <w:r w:rsidRPr="00971553">
        <w:rPr>
          <w:lang w:val="pl-PL"/>
        </w:rPr>
        <w:t>Studio Muzyczne – Vinyl Library</w:t>
      </w:r>
    </w:p>
    <w:p w14:paraId="18AE3B67" w14:textId="6F29AF1D" w:rsidR="00971553" w:rsidRPr="00971553" w:rsidRDefault="00971553" w:rsidP="00971553">
      <w:pPr>
        <w:rPr>
          <w:lang w:val="pl-PL"/>
        </w:rPr>
      </w:pPr>
    </w:p>
    <w:p w14:paraId="2D2FDD6D" w14:textId="55063816" w:rsidR="00971553" w:rsidRDefault="00971553" w:rsidP="00971553">
      <w:pPr>
        <w:pStyle w:val="Podtytu"/>
        <w:jc w:val="center"/>
        <w:rPr>
          <w:lang w:val="pl-PL"/>
        </w:rPr>
      </w:pPr>
      <w:r w:rsidRPr="00EC1E35">
        <w:rPr>
          <w:lang w:val="pl-PL"/>
        </w:rPr>
        <w:t xml:space="preserve">Konrad Wargin </w:t>
      </w:r>
      <w:r w:rsidR="002F7ECB" w:rsidRPr="00EC1E35">
        <w:rPr>
          <w:lang w:val="pl-PL"/>
        </w:rPr>
        <w:t>–</w:t>
      </w:r>
      <w:r w:rsidRPr="00EC1E35">
        <w:rPr>
          <w:lang w:val="pl-PL"/>
        </w:rPr>
        <w:t xml:space="preserve"> </w:t>
      </w:r>
      <w:r w:rsidR="006E1BD9" w:rsidRPr="00EC1E35">
        <w:rPr>
          <w:lang w:val="pl-PL"/>
        </w:rPr>
        <w:t>29291</w:t>
      </w:r>
      <w:r w:rsidR="002F7ECB" w:rsidRPr="00EC1E35">
        <w:rPr>
          <w:lang w:val="pl-PL"/>
        </w:rPr>
        <w:br/>
        <w:t xml:space="preserve">Filip Domański - </w:t>
      </w:r>
      <w:r w:rsidR="00953009" w:rsidRPr="00EC1E35">
        <w:rPr>
          <w:lang w:val="pl-PL"/>
        </w:rPr>
        <w:t>28864</w:t>
      </w:r>
      <w:r w:rsidR="00EC1E35" w:rsidRPr="00EC1E35">
        <w:rPr>
          <w:lang w:val="pl-PL"/>
        </w:rPr>
        <w:br/>
        <w:t>Piotr P</w:t>
      </w:r>
      <w:r w:rsidR="00EC1E35">
        <w:rPr>
          <w:lang w:val="pl-PL"/>
        </w:rPr>
        <w:t xml:space="preserve">omagalski </w:t>
      </w:r>
      <w:r w:rsidR="002E6493">
        <w:rPr>
          <w:lang w:val="pl-PL"/>
        </w:rPr>
        <w:t>–</w:t>
      </w:r>
      <w:r w:rsidR="00EC1E35">
        <w:rPr>
          <w:lang w:val="pl-PL"/>
        </w:rPr>
        <w:t xml:space="preserve"> 28877</w:t>
      </w:r>
    </w:p>
    <w:p w14:paraId="10CB029A" w14:textId="6AA283C0" w:rsidR="002E6493" w:rsidRDefault="002E6493">
      <w:pPr>
        <w:rPr>
          <w:lang w:val="pl-PL"/>
        </w:rPr>
      </w:pPr>
      <w:r>
        <w:rPr>
          <w:lang w:val="pl-PL"/>
        </w:rPr>
        <w:br w:type="page"/>
      </w:r>
    </w:p>
    <w:p w14:paraId="77A53BD5" w14:textId="71EA3BB2" w:rsidR="002E6493" w:rsidRDefault="005F5D86" w:rsidP="00744CC4">
      <w:pPr>
        <w:pStyle w:val="Nagwek1"/>
        <w:rPr>
          <w:lang w:val="pl-PL"/>
        </w:rPr>
      </w:pPr>
      <w:r>
        <w:rPr>
          <w:lang w:val="pl-PL"/>
        </w:rPr>
        <w:lastRenderedPageBreak/>
        <w:t>Spis treści</w:t>
      </w:r>
    </w:p>
    <w:p w14:paraId="42011EDD" w14:textId="502528F0" w:rsidR="005F5D86" w:rsidRDefault="005F5D86">
      <w:pPr>
        <w:rPr>
          <w:lang w:val="pl-PL"/>
        </w:rPr>
      </w:pPr>
      <w:r>
        <w:rPr>
          <w:lang w:val="pl-PL"/>
        </w:rPr>
        <w:br w:type="page"/>
      </w:r>
    </w:p>
    <w:p w14:paraId="3CA057E7" w14:textId="419B18E6" w:rsidR="005F5D86" w:rsidRDefault="00280C07" w:rsidP="00280C07">
      <w:pPr>
        <w:pStyle w:val="Nagwek1"/>
        <w:rPr>
          <w:lang w:val="pl-PL"/>
        </w:rPr>
      </w:pPr>
      <w:r>
        <w:rPr>
          <w:lang w:val="pl-PL"/>
        </w:rPr>
        <w:lastRenderedPageBreak/>
        <w:t>Funkcjonalności programu</w:t>
      </w:r>
    </w:p>
    <w:p w14:paraId="7616F456" w14:textId="23EB6AA9" w:rsidR="00280C07" w:rsidRDefault="00B161F9" w:rsidP="00B161F9">
      <w:pPr>
        <w:pStyle w:val="Nagwek2"/>
        <w:rPr>
          <w:lang w:val="pl-PL"/>
        </w:rPr>
      </w:pPr>
      <w:r>
        <w:rPr>
          <w:lang w:val="pl-PL"/>
        </w:rPr>
        <w:t>Logowanie</w:t>
      </w:r>
    </w:p>
    <w:p w14:paraId="19678EA4" w14:textId="1F7ECC7D" w:rsidR="00B161F9" w:rsidRDefault="00B161F9" w:rsidP="00B161F9">
      <w:pPr>
        <w:rPr>
          <w:lang w:val="pl-PL"/>
        </w:rPr>
      </w:pPr>
      <w:r>
        <w:rPr>
          <w:lang w:val="pl-PL"/>
        </w:rPr>
        <w:t>Logowanie na bazie sprawdzania w zapisanej bazie użytkowników nazwy użytkownika oraz zaszyfrowanego hasła.</w:t>
      </w:r>
      <w:r w:rsidR="00FC494D">
        <w:rPr>
          <w:lang w:val="pl-PL"/>
        </w:rPr>
        <w:br/>
        <w:t>Ekran logowania posiada przyciski nawigacyjne:</w:t>
      </w:r>
      <w:r w:rsidR="00FC494D">
        <w:rPr>
          <w:lang w:val="pl-PL"/>
        </w:rPr>
        <w:br/>
        <w:t>- Zminimalizowania okna;</w:t>
      </w:r>
      <w:r w:rsidR="00FC494D">
        <w:rPr>
          <w:lang w:val="pl-PL"/>
        </w:rPr>
        <w:br/>
        <w:t>- Zamknięcia aplikacji.</w:t>
      </w:r>
      <w:r w:rsidR="00FC494D">
        <w:rPr>
          <w:lang w:val="pl-PL"/>
        </w:rPr>
        <w:br/>
        <w:t>Oraz przyciski odpowiednio do:</w:t>
      </w:r>
      <w:r w:rsidR="00FC494D">
        <w:rPr>
          <w:lang w:val="pl-PL"/>
        </w:rPr>
        <w:br/>
        <w:t>- Zalogowania się;</w:t>
      </w:r>
      <w:r w:rsidR="00FC494D">
        <w:rPr>
          <w:lang w:val="pl-PL"/>
        </w:rPr>
        <w:br/>
        <w:t>- Zalogowania się jako konto typu Gość;</w:t>
      </w:r>
      <w:r w:rsidR="00FC494D">
        <w:rPr>
          <w:lang w:val="pl-PL"/>
        </w:rPr>
        <w:br/>
        <w:t>- Otworzenia okna rejestracji.</w:t>
      </w:r>
    </w:p>
    <w:p w14:paraId="5E779693" w14:textId="4A03EEF4" w:rsidR="00E447F4" w:rsidRPr="00B161F9" w:rsidRDefault="00E447F4" w:rsidP="00B161F9">
      <w:pPr>
        <w:rPr>
          <w:lang w:val="pl-PL"/>
        </w:rPr>
      </w:pPr>
      <w:r>
        <w:rPr>
          <w:lang w:val="pl-PL"/>
        </w:rPr>
        <w:t>Przy udanym logowaniu aplikacja tworzy obiekt DBUser w którym są załadowywane informacje użytkownika z bazy.</w:t>
      </w:r>
    </w:p>
    <w:p w14:paraId="405D4D7C" w14:textId="266360E3" w:rsidR="00B57835" w:rsidRDefault="00B161F9" w:rsidP="00B57835">
      <w:pPr>
        <w:jc w:val="center"/>
        <w:rPr>
          <w:lang w:val="pl-PL"/>
        </w:rPr>
      </w:pPr>
      <w:r w:rsidRPr="00B161F9">
        <w:rPr>
          <w:lang w:val="pl-PL"/>
        </w:rPr>
        <w:drawing>
          <wp:inline distT="0" distB="0" distL="0" distR="0" wp14:anchorId="24E2E1A5" wp14:editId="2EF743F8">
            <wp:extent cx="3848637" cy="432495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A6DA" w14:textId="77777777" w:rsidR="00D11C84" w:rsidRDefault="00D11C84" w:rsidP="00B57835">
      <w:pPr>
        <w:jc w:val="center"/>
        <w:rPr>
          <w:lang w:val="pl-PL"/>
        </w:rPr>
      </w:pPr>
    </w:p>
    <w:p w14:paraId="7D2726CB" w14:textId="7C2836BB" w:rsidR="00B161F9" w:rsidRDefault="00B161F9" w:rsidP="00B161F9">
      <w:pPr>
        <w:jc w:val="center"/>
        <w:rPr>
          <w:lang w:val="pl-PL"/>
        </w:rPr>
      </w:pPr>
      <w:r w:rsidRPr="00B161F9">
        <w:rPr>
          <w:lang w:val="pl-PL"/>
        </w:rPr>
        <w:lastRenderedPageBreak/>
        <w:drawing>
          <wp:inline distT="0" distB="0" distL="0" distR="0" wp14:anchorId="34A1AA2C" wp14:editId="390A2031">
            <wp:extent cx="3772426" cy="1619476"/>
            <wp:effectExtent l="0" t="0" r="0" b="0"/>
            <wp:docPr id="2" name="Obraz 2" descr="Obraz zawierający tekst, osob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osob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A15D" w14:textId="32B19D80" w:rsidR="00B57835" w:rsidRDefault="00B57835" w:rsidP="00B161F9">
      <w:pPr>
        <w:jc w:val="center"/>
        <w:rPr>
          <w:vertAlign w:val="superscript"/>
          <w:lang w:val="pl-PL"/>
        </w:rPr>
      </w:pPr>
      <w:r>
        <w:rPr>
          <w:vertAlign w:val="superscript"/>
          <w:lang w:val="pl-PL"/>
        </w:rPr>
        <w:t>Widoczny efekt załadowania informacji konta po zalogowaniu.</w:t>
      </w:r>
    </w:p>
    <w:p w14:paraId="62F40D84" w14:textId="542F46EA" w:rsidR="008117A1" w:rsidRPr="00FE48E4" w:rsidRDefault="00FE48E4" w:rsidP="00FE48E4">
      <w:pPr>
        <w:pStyle w:val="Nagwek2"/>
        <w:rPr>
          <w:lang w:val="pl-PL"/>
        </w:rPr>
      </w:pPr>
      <w:r>
        <w:rPr>
          <w:lang w:val="pl-PL"/>
        </w:rPr>
        <w:t>Rejestracja</w:t>
      </w:r>
    </w:p>
    <w:p w14:paraId="1476A531" w14:textId="26AC0199" w:rsidR="00B161F9" w:rsidRDefault="00B161F9">
      <w:pPr>
        <w:rPr>
          <w:lang w:val="pl-PL"/>
        </w:rPr>
      </w:pPr>
      <w:r>
        <w:rPr>
          <w:lang w:val="pl-PL"/>
        </w:rPr>
        <w:br w:type="page"/>
      </w:r>
    </w:p>
    <w:p w14:paraId="2FC61849" w14:textId="77777777" w:rsidR="00B161F9" w:rsidRPr="00B161F9" w:rsidRDefault="00B161F9" w:rsidP="00B161F9">
      <w:pPr>
        <w:jc w:val="center"/>
        <w:rPr>
          <w:lang w:val="pl-PL"/>
        </w:rPr>
      </w:pPr>
    </w:p>
    <w:sectPr w:rsidR="00B161F9" w:rsidRPr="00B161F9" w:rsidSect="00EB5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1B"/>
    <w:rsid w:val="00280C07"/>
    <w:rsid w:val="002E6493"/>
    <w:rsid w:val="002F7ECB"/>
    <w:rsid w:val="004C0DFE"/>
    <w:rsid w:val="005F5D86"/>
    <w:rsid w:val="00643B4A"/>
    <w:rsid w:val="006E1BD9"/>
    <w:rsid w:val="00744CC4"/>
    <w:rsid w:val="007510D5"/>
    <w:rsid w:val="0076651B"/>
    <w:rsid w:val="007D1538"/>
    <w:rsid w:val="008117A1"/>
    <w:rsid w:val="008E742E"/>
    <w:rsid w:val="00953009"/>
    <w:rsid w:val="00971553"/>
    <w:rsid w:val="00A37F22"/>
    <w:rsid w:val="00B161F9"/>
    <w:rsid w:val="00B57835"/>
    <w:rsid w:val="00D11C84"/>
    <w:rsid w:val="00E447F4"/>
    <w:rsid w:val="00EB5C6C"/>
    <w:rsid w:val="00EC1E35"/>
    <w:rsid w:val="00F8573C"/>
    <w:rsid w:val="00FC494D"/>
    <w:rsid w:val="00FE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C42A"/>
  <w15:chartTrackingRefBased/>
  <w15:docId w15:val="{F1791F45-8646-4460-B1CC-EC5BD0E0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80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16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510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51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43B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43B4A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280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161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Wargin</dc:creator>
  <cp:keywords/>
  <dc:description/>
  <cp:lastModifiedBy>Konrad Wargin</cp:lastModifiedBy>
  <cp:revision>18</cp:revision>
  <dcterms:created xsi:type="dcterms:W3CDTF">2023-02-19T00:54:00Z</dcterms:created>
  <dcterms:modified xsi:type="dcterms:W3CDTF">2023-02-19T01:59:00Z</dcterms:modified>
</cp:coreProperties>
</file>