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4E2780" w14:textId="65FFF4FB" w:rsidR="007041F5" w:rsidRDefault="007041F5">
      <w:pPr>
        <w:rPr>
          <w:b/>
        </w:rPr>
      </w:pPr>
      <w:bookmarkStart w:id="0" w:name="_GoBack"/>
      <w:bookmarkEnd w:id="0"/>
      <w:r>
        <w:rPr>
          <w:b/>
        </w:rPr>
        <w:t>Monday October 6</w:t>
      </w:r>
      <w:r w:rsidRPr="007041F5">
        <w:rPr>
          <w:b/>
          <w:vertAlign w:val="superscript"/>
        </w:rPr>
        <w:t>th</w:t>
      </w:r>
      <w:r>
        <w:rPr>
          <w:b/>
        </w:rPr>
        <w:t xml:space="preserve"> Video Reading Guide notes </w:t>
      </w:r>
      <w:r w:rsidRPr="007041F5">
        <w:rPr>
          <w:b/>
          <w:highlight w:val="green"/>
        </w:rPr>
        <w:t>(read highlighted stuff)</w:t>
      </w:r>
    </w:p>
    <w:p w14:paraId="27663D58" w14:textId="77777777" w:rsidR="007041F5" w:rsidRDefault="007041F5">
      <w:pPr>
        <w:rPr>
          <w:b/>
        </w:rPr>
      </w:pPr>
    </w:p>
    <w:p w14:paraId="4BC68684" w14:textId="77777777" w:rsidR="00950D67" w:rsidRPr="0056101E" w:rsidRDefault="00143BCE">
      <w:pPr>
        <w:rPr>
          <w:b/>
        </w:rPr>
      </w:pPr>
      <w:r w:rsidRPr="0056101E">
        <w:rPr>
          <w:b/>
        </w:rPr>
        <w:t xml:space="preserve">Nina Simon </w:t>
      </w:r>
      <w:proofErr w:type="spellStart"/>
      <w:r w:rsidRPr="0056101E">
        <w:rPr>
          <w:b/>
        </w:rPr>
        <w:t>Tedx</w:t>
      </w:r>
      <w:proofErr w:type="spellEnd"/>
    </w:p>
    <w:p w14:paraId="1A2354AA" w14:textId="77777777" w:rsidR="00143BCE" w:rsidRDefault="00143BCE"/>
    <w:p w14:paraId="5873C803" w14:textId="77777777" w:rsidR="00143BCE" w:rsidRDefault="00143BCE">
      <w:r w:rsidRPr="0056101E">
        <w:rPr>
          <w:highlight w:val="green"/>
        </w:rPr>
        <w:t>She wants museums to be not just places to visit, but places to what?</w:t>
      </w:r>
    </w:p>
    <w:p w14:paraId="6CCCF527" w14:textId="77777777" w:rsidR="00143BCE" w:rsidRDefault="00143BCE">
      <w:r w:rsidRPr="0056101E">
        <w:rPr>
          <w:highlight w:val="green"/>
        </w:rPr>
        <w:t xml:space="preserve">How does she think </w:t>
      </w:r>
      <w:proofErr w:type="gramStart"/>
      <w:r w:rsidRPr="0056101E">
        <w:rPr>
          <w:highlight w:val="green"/>
        </w:rPr>
        <w:t>museums are viewed by people</w:t>
      </w:r>
      <w:proofErr w:type="gramEnd"/>
      <w:r w:rsidRPr="0056101E">
        <w:rPr>
          <w:highlight w:val="green"/>
        </w:rPr>
        <w:t>? Why is that a problem?</w:t>
      </w:r>
    </w:p>
    <w:p w14:paraId="0DE5BFC0" w14:textId="77777777" w:rsidR="00143BCE" w:rsidRDefault="00143BCE"/>
    <w:p w14:paraId="6B88AFD0" w14:textId="77777777" w:rsidR="0056101E" w:rsidRDefault="0056101E">
      <w:pPr>
        <w:rPr>
          <w:highlight w:val="green"/>
        </w:rPr>
      </w:pPr>
      <w:r>
        <w:rPr>
          <w:highlight w:val="green"/>
        </w:rPr>
        <w:t xml:space="preserve">She tells you </w:t>
      </w:r>
      <w:proofErr w:type="gramStart"/>
      <w:r w:rsidR="00143BCE" w:rsidRPr="0056101E">
        <w:rPr>
          <w:highlight w:val="green"/>
        </w:rPr>
        <w:t>Two</w:t>
      </w:r>
      <w:proofErr w:type="gramEnd"/>
      <w:r w:rsidR="00143BCE" w:rsidRPr="0056101E">
        <w:rPr>
          <w:highlight w:val="green"/>
        </w:rPr>
        <w:t xml:space="preserve"> ways that t</w:t>
      </w:r>
      <w:r w:rsidRPr="0056101E">
        <w:rPr>
          <w:highlight w:val="green"/>
        </w:rPr>
        <w:t xml:space="preserve">hey are opening up their museum </w:t>
      </w:r>
    </w:p>
    <w:p w14:paraId="6DD7BC82" w14:textId="77777777" w:rsidR="0056101E" w:rsidRDefault="0056101E">
      <w:pPr>
        <w:rPr>
          <w:highlight w:val="green"/>
        </w:rPr>
      </w:pPr>
    </w:p>
    <w:p w14:paraId="2799C4BB" w14:textId="77777777" w:rsidR="00143BCE" w:rsidRDefault="00143BCE"/>
    <w:p w14:paraId="511CF700" w14:textId="77777777" w:rsidR="00143BCE" w:rsidRPr="00143BCE" w:rsidRDefault="00143BCE">
      <w:pPr>
        <w:rPr>
          <w:b/>
        </w:rPr>
      </w:pPr>
      <w:r>
        <w:rPr>
          <w:b/>
        </w:rPr>
        <w:t xml:space="preserve">1. </w:t>
      </w:r>
      <w:r w:rsidRPr="00143BCE">
        <w:rPr>
          <w:b/>
        </w:rPr>
        <w:t>Community as Co-creator</w:t>
      </w:r>
    </w:p>
    <w:p w14:paraId="5F3C9643" w14:textId="77777777" w:rsidR="00143BCE" w:rsidRDefault="00143BCE">
      <w:r>
        <w:t>--</w:t>
      </w:r>
      <w:proofErr w:type="gramStart"/>
      <w:r w:rsidRPr="0056101E">
        <w:rPr>
          <w:highlight w:val="green"/>
        </w:rPr>
        <w:t>active</w:t>
      </w:r>
      <w:proofErr w:type="gramEnd"/>
      <w:r w:rsidRPr="0056101E">
        <w:rPr>
          <w:highlight w:val="green"/>
        </w:rPr>
        <w:t xml:space="preserve"> participation (what are the examples? what are the problems with participation? Why is this? Is it because some people are just lame?)</w:t>
      </w:r>
    </w:p>
    <w:p w14:paraId="325D6B52" w14:textId="77777777" w:rsidR="00143BCE" w:rsidRDefault="00143BCE"/>
    <w:p w14:paraId="44EB009B" w14:textId="77777777" w:rsidR="00143BCE" w:rsidRPr="0056101E" w:rsidRDefault="00143BCE">
      <w:pPr>
        <w:rPr>
          <w:highlight w:val="green"/>
        </w:rPr>
      </w:pPr>
      <w:r w:rsidRPr="0056101E">
        <w:rPr>
          <w:highlight w:val="green"/>
        </w:rPr>
        <w:t>She wants to “encourage people to feel valued and to feel like they better give something good back”</w:t>
      </w:r>
    </w:p>
    <w:p w14:paraId="06830FA8" w14:textId="77777777" w:rsidR="00143BCE" w:rsidRDefault="00143BCE">
      <w:r w:rsidRPr="0056101E">
        <w:rPr>
          <w:highlight w:val="green"/>
        </w:rPr>
        <w:t>How does she think you can do that? What are the critical components to encourage this?</w:t>
      </w:r>
    </w:p>
    <w:p w14:paraId="6CFC4F3C" w14:textId="77777777" w:rsidR="00143BCE" w:rsidRDefault="00143BCE" w:rsidP="00143BCE">
      <w:pPr>
        <w:ind w:firstLine="720"/>
      </w:pPr>
      <w:r>
        <w:t>(Unfamiliar tools, special tools, design is critical!)</w:t>
      </w:r>
    </w:p>
    <w:p w14:paraId="26789B46" w14:textId="77777777" w:rsidR="00143BCE" w:rsidRDefault="00143BCE">
      <w:r w:rsidRPr="0056101E">
        <w:rPr>
          <w:highlight w:val="green"/>
        </w:rPr>
        <w:t>What is the result of this?</w:t>
      </w:r>
      <w:r>
        <w:t xml:space="preserve"> Changes the way visitors see themselves as agents, makes the museum relevant, makes people get involved, makes museum exciting, makes it sustainable for the future</w:t>
      </w:r>
    </w:p>
    <w:p w14:paraId="7BE9843F" w14:textId="77777777" w:rsidR="00143BCE" w:rsidRDefault="00143BCE"/>
    <w:p w14:paraId="48837174" w14:textId="77777777" w:rsidR="00143BCE" w:rsidRPr="0056101E" w:rsidRDefault="00143BCE">
      <w:pPr>
        <w:rPr>
          <w:b/>
          <w:highlight w:val="green"/>
        </w:rPr>
      </w:pPr>
      <w:r w:rsidRPr="0056101E">
        <w:rPr>
          <w:b/>
          <w:highlight w:val="green"/>
        </w:rPr>
        <w:t>2. Artifacts as Social Objects</w:t>
      </w:r>
    </w:p>
    <w:p w14:paraId="75A43FB0" w14:textId="3D6AE995" w:rsidR="0074247A" w:rsidRPr="0074247A" w:rsidRDefault="0074247A">
      <w:r w:rsidRPr="0056101E">
        <w:rPr>
          <w:highlight w:val="green"/>
        </w:rPr>
        <w:t>Why do you want to make museum artifacts more like dogs? How can you do that</w:t>
      </w:r>
      <w:r w:rsidR="0056101E">
        <w:rPr>
          <w:highlight w:val="green"/>
        </w:rPr>
        <w:t xml:space="preserve">? And </w:t>
      </w:r>
      <w:proofErr w:type="gramStart"/>
      <w:r w:rsidR="0056101E">
        <w:rPr>
          <w:highlight w:val="green"/>
        </w:rPr>
        <w:t>What</w:t>
      </w:r>
      <w:proofErr w:type="gramEnd"/>
      <w:r w:rsidR="0056101E">
        <w:rPr>
          <w:highlight w:val="green"/>
        </w:rPr>
        <w:t xml:space="preserve"> is the result</w:t>
      </w:r>
      <w:r w:rsidRPr="0056101E">
        <w:rPr>
          <w:highlight w:val="green"/>
        </w:rPr>
        <w:t>?</w:t>
      </w:r>
    </w:p>
    <w:p w14:paraId="392C26E5" w14:textId="77777777" w:rsidR="0074247A" w:rsidRPr="0074247A" w:rsidRDefault="0074247A"/>
    <w:p w14:paraId="6DDCDEA7" w14:textId="77777777" w:rsidR="0074247A" w:rsidRDefault="0074247A">
      <w:r w:rsidRPr="0074247A">
        <w:t>Makes conversations happen that wouldn’t otherwise happen, these conversations are bigger than you would otherwise have</w:t>
      </w:r>
    </w:p>
    <w:p w14:paraId="4D56A71A" w14:textId="00A3014F" w:rsidR="0074247A" w:rsidRDefault="0074247A">
      <w:r>
        <w:t xml:space="preserve">Museum artifacts can expose the big conversations we should be having, how </w:t>
      </w:r>
      <w:proofErr w:type="gramStart"/>
      <w:r>
        <w:t>can</w:t>
      </w:r>
      <w:proofErr w:type="gramEnd"/>
      <w:r>
        <w:t xml:space="preserve"> you bring these conversations to life?</w:t>
      </w:r>
      <w:r w:rsidR="002C6276">
        <w:t xml:space="preserve"> Bridge a social gap you wouldn’t otherwise cross</w:t>
      </w:r>
      <w:r w:rsidR="0056101E">
        <w:t xml:space="preserve"> barriers, transform museums to move communities forward</w:t>
      </w:r>
    </w:p>
    <w:p w14:paraId="105562CB" w14:textId="77777777" w:rsidR="002C6276" w:rsidRDefault="002C6276">
      <w:r>
        <w:t xml:space="preserve">Examples: games, a chair to have a conversation, $ blacks </w:t>
      </w:r>
      <w:proofErr w:type="spellStart"/>
      <w:r>
        <w:t>vs</w:t>
      </w:r>
      <w:proofErr w:type="spellEnd"/>
      <w:r>
        <w:t xml:space="preserve"> whites make in the U.S.</w:t>
      </w:r>
    </w:p>
    <w:p w14:paraId="1502621A" w14:textId="77777777" w:rsidR="0056101E" w:rsidRDefault="0056101E" w:rsidP="0056101E">
      <w:pPr>
        <w:rPr>
          <w:highlight w:val="green"/>
        </w:rPr>
      </w:pPr>
    </w:p>
    <w:p w14:paraId="0C0ACA5F" w14:textId="77777777" w:rsidR="0056101E" w:rsidRDefault="0056101E" w:rsidP="0056101E">
      <w:proofErr w:type="gramStart"/>
      <w:r w:rsidRPr="0056101E">
        <w:rPr>
          <w:highlight w:val="green"/>
        </w:rPr>
        <w:t>and</w:t>
      </w:r>
      <w:proofErr w:type="gramEnd"/>
      <w:r w:rsidRPr="0056101E">
        <w:rPr>
          <w:highlight w:val="green"/>
        </w:rPr>
        <w:t xml:space="preserve"> then tells you her goal, to have Museums that Matter</w:t>
      </w:r>
    </w:p>
    <w:p w14:paraId="498FD91D" w14:textId="23C1D2EE" w:rsidR="0056101E" w:rsidRDefault="0056101E" w:rsidP="0056101E">
      <w:r w:rsidRPr="0056101E">
        <w:rPr>
          <w:highlight w:val="green"/>
        </w:rPr>
        <w:t>What are the ways that a museum can matter</w:t>
      </w:r>
      <w:r>
        <w:rPr>
          <w:highlight w:val="green"/>
        </w:rPr>
        <w:t>? What should the museum’s role be in the community</w:t>
      </w:r>
      <w:r w:rsidRPr="0056101E">
        <w:rPr>
          <w:highlight w:val="green"/>
        </w:rPr>
        <w:t>?</w:t>
      </w:r>
    </w:p>
    <w:p w14:paraId="36BBD120" w14:textId="77777777" w:rsidR="002C6276" w:rsidRDefault="002C6276"/>
    <w:p w14:paraId="0875DDAA" w14:textId="2CC56B72" w:rsidR="0056101E" w:rsidRDefault="0056101E">
      <w:pPr>
        <w:rPr>
          <w:b/>
        </w:rPr>
      </w:pPr>
      <w:r w:rsidRPr="0056101E">
        <w:rPr>
          <w:b/>
        </w:rPr>
        <w:t>3. Museums that Matter</w:t>
      </w:r>
    </w:p>
    <w:p w14:paraId="2CB7CB98" w14:textId="0226CBCB" w:rsidR="0056101E" w:rsidRDefault="0056101E">
      <w:r>
        <w:t>Ontario, invite visitors to create solutions to global problems</w:t>
      </w:r>
    </w:p>
    <w:p w14:paraId="220A59E1" w14:textId="5CEEA970" w:rsidR="0056101E" w:rsidRDefault="0056101E">
      <w:r>
        <w:t>Use technology to engage</w:t>
      </w:r>
    </w:p>
    <w:p w14:paraId="4731CF68" w14:textId="49210EB1" w:rsidR="0056101E" w:rsidRDefault="0056101E">
      <w:r>
        <w:t>Hang your own art in a world-class museum</w:t>
      </w:r>
    </w:p>
    <w:p w14:paraId="69219A15" w14:textId="25898E9D" w:rsidR="0056101E" w:rsidRDefault="0056101E">
      <w:r>
        <w:t>Diverse people are brought together through a shared experience</w:t>
      </w:r>
    </w:p>
    <w:p w14:paraId="5968D393" w14:textId="0FD43432" w:rsidR="0056101E" w:rsidRDefault="0056101E">
      <w:r>
        <w:t>Homeless people and volunteers come together to uncover history, by restoring a graveyard</w:t>
      </w:r>
    </w:p>
    <w:p w14:paraId="4594FDAE" w14:textId="46DC6324" w:rsidR="0056101E" w:rsidRDefault="0056101E">
      <w:r>
        <w:lastRenderedPageBreak/>
        <w:t xml:space="preserve">What was evidence that they were overcoming fear and divisiveness in her </w:t>
      </w:r>
      <w:proofErr w:type="gramStart"/>
      <w:r>
        <w:t>community</w:t>
      </w:r>
      <w:proofErr w:type="gramEnd"/>
    </w:p>
    <w:p w14:paraId="5AE32D04" w14:textId="7D139573" w:rsidR="0056101E" w:rsidRDefault="0056101E">
      <w:r>
        <w:t>How do the experiences in a museum transform the experiences people have outside of the museum</w:t>
      </w:r>
    </w:p>
    <w:p w14:paraId="73594FDD" w14:textId="4BE564EF" w:rsidR="0056101E" w:rsidRDefault="0056101E">
      <w:r>
        <w:t>Strengthen communities</w:t>
      </w:r>
    </w:p>
    <w:p w14:paraId="5DC5AF21" w14:textId="77777777" w:rsidR="0056101E" w:rsidRDefault="0056101E"/>
    <w:p w14:paraId="03DC6773" w14:textId="77777777" w:rsidR="0056101E" w:rsidRDefault="0056101E"/>
    <w:p w14:paraId="39794DD1" w14:textId="77777777" w:rsidR="0056101E" w:rsidRDefault="0056101E"/>
    <w:p w14:paraId="7DAB16C0" w14:textId="1025C54A" w:rsidR="0056101E" w:rsidRPr="0056101E" w:rsidRDefault="0056101E">
      <w:pPr>
        <w:rPr>
          <w:b/>
        </w:rPr>
      </w:pPr>
      <w:r w:rsidRPr="0056101E">
        <w:rPr>
          <w:b/>
        </w:rPr>
        <w:t>Chapter 1: Principles of Participation</w:t>
      </w:r>
    </w:p>
    <w:p w14:paraId="2794BD10" w14:textId="2525FDAE" w:rsidR="0056101E" w:rsidRDefault="0056101E">
      <w:r>
        <w:t>This book is by Nina Simon, whom you just heard talk.</w:t>
      </w:r>
      <w:r w:rsidR="007041F5">
        <w:t xml:space="preserve"> She is very inspiring, but she does not write in a textbook kind of way—not surprised are you</w:t>
      </w:r>
      <w:r w:rsidR="007041F5">
        <w:sym w:font="Wingdings" w:char="F04A"/>
      </w:r>
    </w:p>
    <w:p w14:paraId="062B92F3" w14:textId="77777777" w:rsidR="00403C7B" w:rsidRDefault="007041F5">
      <w:r>
        <w:t xml:space="preserve">The title says it will be about principles of participation, but there is no bulleted list of the principles. That means I want you to make your own list as you read. These are the kinds of things you will want to think about as you make your video and as you evaluate museums.  Here are a couple of bullet points I came up with for principles: </w:t>
      </w:r>
    </w:p>
    <w:p w14:paraId="36FE6C68" w14:textId="77777777" w:rsidR="00403C7B" w:rsidRDefault="007041F5" w:rsidP="00403C7B">
      <w:pPr>
        <w:pStyle w:val="ListParagraph"/>
        <w:numPr>
          <w:ilvl w:val="0"/>
          <w:numId w:val="1"/>
        </w:numPr>
      </w:pPr>
      <w:proofErr w:type="gramStart"/>
      <w:r>
        <w:t>good</w:t>
      </w:r>
      <w:proofErr w:type="gramEnd"/>
      <w:r>
        <w:t xml:space="preserve"> design (which tool/technique will produce the desired participatory experience?), </w:t>
      </w:r>
    </w:p>
    <w:p w14:paraId="3D45342B" w14:textId="5991AB78" w:rsidR="007041F5" w:rsidRDefault="007041F5" w:rsidP="00403C7B">
      <w:pPr>
        <w:pStyle w:val="ListParagraph"/>
        <w:numPr>
          <w:ilvl w:val="0"/>
          <w:numId w:val="1"/>
        </w:numPr>
      </w:pPr>
      <w:proofErr w:type="gramStart"/>
      <w:r>
        <w:t>multi</w:t>
      </w:r>
      <w:proofErr w:type="gramEnd"/>
      <w:r>
        <w:t>-directional content experiences</w:t>
      </w:r>
    </w:p>
    <w:p w14:paraId="3743F68C" w14:textId="076CCDEA" w:rsidR="007041F5" w:rsidRDefault="007041F5" w:rsidP="00403C7B">
      <w:pPr>
        <w:pStyle w:val="ListParagraph"/>
        <w:numPr>
          <w:ilvl w:val="0"/>
          <w:numId w:val="1"/>
        </w:numPr>
      </w:pPr>
      <w:r>
        <w:t>Scalable—not just a focus group, or for a short temporary exhibit</w:t>
      </w:r>
    </w:p>
    <w:p w14:paraId="4DF33CB5" w14:textId="67D18556" w:rsidR="007041F5" w:rsidRDefault="007041F5" w:rsidP="00403C7B">
      <w:pPr>
        <w:pStyle w:val="ListParagraph"/>
        <w:numPr>
          <w:ilvl w:val="0"/>
          <w:numId w:val="1"/>
        </w:numPr>
      </w:pPr>
      <w:r>
        <w:t>Simple and inexpensive is better</w:t>
      </w:r>
    </w:p>
    <w:p w14:paraId="125F29C1" w14:textId="0F999FC2" w:rsidR="007041F5" w:rsidRDefault="007041F5" w:rsidP="00403C7B">
      <w:pPr>
        <w:pStyle w:val="ListParagraph"/>
        <w:numPr>
          <w:ilvl w:val="0"/>
          <w:numId w:val="1"/>
        </w:numPr>
      </w:pPr>
      <w:r>
        <w:t>Core stakeholders</w:t>
      </w:r>
    </w:p>
    <w:p w14:paraId="77659888" w14:textId="56CADFFE" w:rsidR="007041F5" w:rsidRDefault="007041F5" w:rsidP="00403C7B">
      <w:pPr>
        <w:pStyle w:val="ListParagraph"/>
        <w:numPr>
          <w:ilvl w:val="0"/>
          <w:numId w:val="1"/>
        </w:numPr>
      </w:pPr>
      <w:r>
        <w:t>Outcome must be defined and valuable to the institution</w:t>
      </w:r>
    </w:p>
    <w:p w14:paraId="6DD9C797" w14:textId="4F063726" w:rsidR="007041F5" w:rsidRDefault="007041F5" w:rsidP="00403C7B">
      <w:pPr>
        <w:pStyle w:val="ListParagraph"/>
        <w:numPr>
          <w:ilvl w:val="0"/>
          <w:numId w:val="1"/>
        </w:numPr>
      </w:pPr>
      <w:r>
        <w:t>Be clear, specific and honest about visitor’s roles</w:t>
      </w:r>
    </w:p>
    <w:p w14:paraId="473ECB33" w14:textId="35F01BCB" w:rsidR="007041F5" w:rsidRDefault="007041F5" w:rsidP="00403C7B">
      <w:pPr>
        <w:pStyle w:val="ListParagraph"/>
        <w:numPr>
          <w:ilvl w:val="0"/>
          <w:numId w:val="1"/>
        </w:numPr>
      </w:pPr>
      <w:r>
        <w:t>Outcome should be valuable and interesting to the larger audience, not just the institution</w:t>
      </w:r>
    </w:p>
    <w:p w14:paraId="2BB766D1" w14:textId="77777777" w:rsidR="007041F5" w:rsidRDefault="007041F5"/>
    <w:p w14:paraId="5767199B" w14:textId="77777777" w:rsidR="007041F5" w:rsidRDefault="007041F5"/>
    <w:p w14:paraId="4BE5C015" w14:textId="77777777" w:rsidR="007041F5" w:rsidRDefault="007041F5"/>
    <w:p w14:paraId="4844F53C" w14:textId="77777777" w:rsidR="007041F5" w:rsidRDefault="007041F5"/>
    <w:p w14:paraId="140E5D62" w14:textId="459E5F28" w:rsidR="0056101E" w:rsidRDefault="0056101E">
      <w:r>
        <w:t xml:space="preserve">Again, compare this to your two previous readings. What does she say is important when designing exhibits? </w:t>
      </w:r>
      <w:proofErr w:type="gramStart"/>
      <w:r>
        <w:t>Same or different from the National Academies and the Evolving Culture of science engagement and video recommendations?</w:t>
      </w:r>
      <w:proofErr w:type="gramEnd"/>
    </w:p>
    <w:p w14:paraId="0621469B" w14:textId="77777777" w:rsidR="0056101E" w:rsidRPr="0056101E" w:rsidRDefault="0056101E"/>
    <w:sectPr w:rsidR="0056101E" w:rsidRPr="0056101E" w:rsidSect="003F7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B7EFB"/>
    <w:multiLevelType w:val="hybridMultilevel"/>
    <w:tmpl w:val="8B1A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BCE"/>
    <w:rsid w:val="00143BCE"/>
    <w:rsid w:val="002C6276"/>
    <w:rsid w:val="003F79B5"/>
    <w:rsid w:val="00403C7B"/>
    <w:rsid w:val="00551E06"/>
    <w:rsid w:val="0056101E"/>
    <w:rsid w:val="007041F5"/>
    <w:rsid w:val="0074247A"/>
    <w:rsid w:val="00950D67"/>
    <w:rsid w:val="00D90C21"/>
    <w:rsid w:val="00F14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3D02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C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498</Words>
  <Characters>2843</Characters>
  <Application>Microsoft Macintosh Word</Application>
  <DocSecurity>0</DocSecurity>
  <Lines>23</Lines>
  <Paragraphs>6</Paragraphs>
  <ScaleCrop>false</ScaleCrop>
  <Company>Earlham College</Company>
  <LinksUpToDate>false</LinksUpToDate>
  <CharactersWithSpaces>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1</cp:revision>
  <cp:lastPrinted>2014-10-07T14:58:00Z</cp:lastPrinted>
  <dcterms:created xsi:type="dcterms:W3CDTF">2014-09-26T20:18:00Z</dcterms:created>
  <dcterms:modified xsi:type="dcterms:W3CDTF">2014-10-22T18:28:00Z</dcterms:modified>
</cp:coreProperties>
</file>