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2F84D" w14:textId="77777777" w:rsidR="00854802" w:rsidRDefault="00854802">
      <w:pPr>
        <w:rPr>
          <w:rFonts w:asciiTheme="majorHAnsi" w:eastAsia="Times New Roman" w:hAnsiTheme="majorHAnsi" w:cs="Arial"/>
          <w:color w:val="333333"/>
          <w:highlight w:val="green"/>
          <w:shd w:val="clear" w:color="auto" w:fill="FFFFFF"/>
        </w:rPr>
      </w:pPr>
      <w:r w:rsidRPr="000B6E0E">
        <w:rPr>
          <w:b/>
        </w:rPr>
        <w:t>Notes for Reading Guide</w:t>
      </w:r>
      <w:r>
        <w:t xml:space="preserve"> (Oct 8</w:t>
      </w:r>
      <w:r w:rsidRPr="000B6E0E">
        <w:rPr>
          <w:vertAlign w:val="superscript"/>
        </w:rPr>
        <w:t>th</w:t>
      </w:r>
      <w:r>
        <w:t>):</w:t>
      </w:r>
    </w:p>
    <w:p w14:paraId="492C4E2E" w14:textId="77777777" w:rsidR="00854802" w:rsidRPr="00854802" w:rsidRDefault="00854802" w:rsidP="0085480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Talk from </w:t>
      </w:r>
      <w:proofErr w:type="gram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Mia</w:t>
      </w:r>
      <w:proofErr w:type="gram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Ridge on </w:t>
      </w:r>
      <w:proofErr w:type="spell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youtube</w:t>
      </w:r>
      <w:proofErr w:type="spell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(30 minutes!) </w:t>
      </w:r>
    </w:p>
    <w:p w14:paraId="43C01AFE" w14:textId="77777777" w:rsidR="00854802" w:rsidRPr="00854802" w:rsidRDefault="00854802" w:rsidP="0085480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Then watch </w:t>
      </w:r>
      <w:proofErr w:type="spell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brainscoop</w:t>
      </w:r>
      <w:proofErr w:type="spell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on </w:t>
      </w:r>
      <w:proofErr w:type="spell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Olinguito</w:t>
      </w:r>
      <w:proofErr w:type="spell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(6 min), </w:t>
      </w:r>
    </w:p>
    <w:p w14:paraId="3BD86BC6" w14:textId="77777777" w:rsidR="00854802" w:rsidRPr="00854802" w:rsidRDefault="00854802" w:rsidP="0085480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proofErr w:type="gram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then</w:t>
      </w:r>
      <w:proofErr w:type="gram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read popular blog post about </w:t>
      </w:r>
      <w:proofErr w:type="spell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Olinguito</w:t>
      </w:r>
      <w:proofErr w:type="spell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citizen science (10 min), </w:t>
      </w:r>
    </w:p>
    <w:p w14:paraId="78AB5B2D" w14:textId="77777777" w:rsidR="00854802" w:rsidRPr="00854802" w:rsidRDefault="00854802" w:rsidP="00854802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>then</w:t>
      </w:r>
      <w:proofErr w:type="gramEnd"/>
      <w:r w:rsidRPr="00854802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do a Notes for Nature (15-20 min)</w:t>
      </w:r>
    </w:p>
    <w:p w14:paraId="60D5BBCA" w14:textId="77777777" w:rsidR="00854802" w:rsidRDefault="00854802">
      <w:pPr>
        <w:rPr>
          <w:b/>
        </w:rPr>
      </w:pPr>
    </w:p>
    <w:p w14:paraId="02922AB3" w14:textId="77777777" w:rsidR="00854802" w:rsidRDefault="00854802">
      <w:pPr>
        <w:rPr>
          <w:b/>
        </w:rPr>
      </w:pPr>
      <w:r>
        <w:rPr>
          <w:b/>
        </w:rPr>
        <w:t>Mia Ridge</w:t>
      </w:r>
    </w:p>
    <w:p w14:paraId="3C7CC13C" w14:textId="77777777" w:rsidR="00854802" w:rsidRDefault="00854802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 w:rsidRPr="00BC1C61"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 xml:space="preserve">Why enable </w:t>
      </w:r>
      <w:proofErr w:type="spellStart"/>
      <w:r w:rsidRPr="00BC1C61"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participation?</w:t>
      </w:r>
      <w:proofErr w:type="spellEnd"/>
    </w:p>
    <w:p w14:paraId="190DFB16" w14:textId="77777777" w:rsidR="00854802" w:rsidRDefault="00854802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 xml:space="preserve">What are the </w:t>
      </w:r>
      <w:r w:rsidRPr="00BC1C61"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 xml:space="preserve">benefits to </w:t>
      </w:r>
      <w:proofErr w:type="spellStart"/>
      <w:r w:rsidRPr="00BC1C61"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organisations</w:t>
      </w:r>
      <w:proofErr w:type="spellEnd"/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 xml:space="preserve">, to </w:t>
      </w:r>
      <w:proofErr w:type="gramStart"/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audiences</w:t>
      </w:r>
      <w:proofErr w:type="gramEnd"/>
    </w:p>
    <w:p w14:paraId="48662EC4" w14:textId="77777777" w:rsidR="00854802" w:rsidRDefault="00854802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 xml:space="preserve">She repeats an idea you heard from Nina Simon, about what people need to be happy, but hers comes from Games researcher Jane </w:t>
      </w:r>
      <w:proofErr w:type="spellStart"/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McGonigal</w:t>
      </w:r>
      <w:proofErr w:type="spellEnd"/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—what do people crave? Do digital participation projects meet those needs?</w:t>
      </w:r>
    </w:p>
    <w:p w14:paraId="131D02C0" w14:textId="77777777" w:rsidR="00ED1997" w:rsidRDefault="00ED1997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Four types of public participation in science research</w:t>
      </w:r>
    </w:p>
    <w:p w14:paraId="5AFF48A7" w14:textId="77777777" w:rsidR="00ED1997" w:rsidRPr="00BC1C61" w:rsidRDefault="00ED1997" w:rsidP="00ED1997">
      <w:pPr>
        <w:numPr>
          <w:ilvl w:val="0"/>
          <w:numId w:val="2"/>
        </w:numPr>
        <w:shd w:val="clear" w:color="auto" w:fill="FFFFFF"/>
        <w:spacing w:after="60"/>
        <w:ind w:left="0" w:firstLine="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Contributory - Most GLAM user-generated content projects. Designed by the </w:t>
      </w:r>
      <w:proofErr w:type="spellStart"/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>organisation</w:t>
      </w:r>
      <w:proofErr w:type="spellEnd"/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>, the public contributes data.</w:t>
      </w:r>
    </w:p>
    <w:p w14:paraId="0E9324C2" w14:textId="77777777" w:rsidR="00ED1997" w:rsidRPr="00BC1C61" w:rsidRDefault="00ED1997" w:rsidP="00ED1997">
      <w:pPr>
        <w:numPr>
          <w:ilvl w:val="0"/>
          <w:numId w:val="2"/>
        </w:numPr>
        <w:shd w:val="clear" w:color="auto" w:fill="FFFFFF"/>
        <w:spacing w:after="60"/>
        <w:ind w:left="0" w:firstLine="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Collaborative – the public may be active partners in some decisions, but the project is lead by the </w:t>
      </w:r>
      <w:proofErr w:type="spellStart"/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>organisation</w:t>
      </w:r>
      <w:proofErr w:type="spellEnd"/>
    </w:p>
    <w:p w14:paraId="3DF5E425" w14:textId="77777777" w:rsidR="00ED1997" w:rsidRPr="00BC1C61" w:rsidRDefault="00ED1997" w:rsidP="00ED1997">
      <w:pPr>
        <w:numPr>
          <w:ilvl w:val="0"/>
          <w:numId w:val="2"/>
        </w:numPr>
        <w:shd w:val="clear" w:color="auto" w:fill="FFFFFF"/>
        <w:spacing w:after="60"/>
        <w:ind w:left="0" w:firstLine="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>Co-creative – all partners define goals and make decisions together</w:t>
      </w:r>
    </w:p>
    <w:p w14:paraId="1D3E25BA" w14:textId="77777777" w:rsidR="00ED1997" w:rsidRPr="00BC1C61" w:rsidRDefault="00ED1997" w:rsidP="00ED1997">
      <w:pPr>
        <w:numPr>
          <w:ilvl w:val="0"/>
          <w:numId w:val="2"/>
        </w:numPr>
        <w:shd w:val="clear" w:color="auto" w:fill="FFFFFF"/>
        <w:spacing w:after="60"/>
        <w:ind w:left="0" w:firstLine="0"/>
        <w:rPr>
          <w:rFonts w:ascii="Merriweather" w:eastAsia="Times New Roman" w:hAnsi="Merriweather" w:cs="Times New Roman"/>
          <w:color w:val="666666"/>
          <w:sz w:val="20"/>
          <w:szCs w:val="20"/>
        </w:rPr>
      </w:pPr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Platform – </w:t>
      </w:r>
      <w:proofErr w:type="spellStart"/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>organisation</w:t>
      </w:r>
      <w:proofErr w:type="spellEnd"/>
      <w:r w:rsidRPr="00BC1C61">
        <w:rPr>
          <w:rFonts w:ascii="Merriweather" w:eastAsia="Times New Roman" w:hAnsi="Merriweather" w:cs="Times New Roman"/>
          <w:color w:val="666666"/>
          <w:sz w:val="20"/>
          <w:szCs w:val="20"/>
        </w:rPr>
        <w:t xml:space="preserve"> as venue or host for other activity.</w:t>
      </w:r>
    </w:p>
    <w:p w14:paraId="743A1294" w14:textId="77777777" w:rsidR="00ED1997" w:rsidRDefault="00ED1997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What principles do the examples exemplify?</w:t>
      </w:r>
    </w:p>
    <w:p w14:paraId="72E7B8F0" w14:textId="77777777" w:rsidR="00ED1997" w:rsidRDefault="00ED1997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  <w: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  <w:t>What are the best practice tips she shares?</w:t>
      </w:r>
    </w:p>
    <w:p w14:paraId="3EAED516" w14:textId="77777777" w:rsidR="00854802" w:rsidRDefault="00854802">
      <w:pPr>
        <w:rPr>
          <w:rFonts w:ascii="Merriweather" w:eastAsia="Times New Roman" w:hAnsi="Merriweather" w:cs="Times New Roman"/>
          <w:b/>
          <w:bCs/>
          <w:color w:val="666666"/>
          <w:sz w:val="20"/>
          <w:szCs w:val="20"/>
        </w:rPr>
      </w:pPr>
    </w:p>
    <w:p w14:paraId="5431773F" w14:textId="77777777" w:rsidR="00950D67" w:rsidRDefault="000B6E0E">
      <w:proofErr w:type="spellStart"/>
      <w:r w:rsidRPr="000B6E0E">
        <w:rPr>
          <w:b/>
        </w:rPr>
        <w:t>Olinguito</w:t>
      </w:r>
      <w:proofErr w:type="spellEnd"/>
      <w:r w:rsidRPr="000B6E0E">
        <w:rPr>
          <w:b/>
        </w:rPr>
        <w:t xml:space="preserve"> </w:t>
      </w:r>
      <w:r w:rsidR="000932D0">
        <w:rPr>
          <w:b/>
        </w:rPr>
        <w:t>(</w:t>
      </w:r>
      <w:proofErr w:type="spellStart"/>
      <w:r w:rsidR="000932D0">
        <w:rPr>
          <w:b/>
        </w:rPr>
        <w:t>brainscoop</w:t>
      </w:r>
      <w:proofErr w:type="spellEnd"/>
      <w:r w:rsidR="000932D0">
        <w:rPr>
          <w:b/>
        </w:rPr>
        <w:t xml:space="preserve"> and blog post)</w:t>
      </w:r>
    </w:p>
    <w:p w14:paraId="08B885F4" w14:textId="77777777" w:rsidR="000B6E0E" w:rsidRDefault="000B6E0E"/>
    <w:p w14:paraId="29F7A1DB" w14:textId="77777777" w:rsidR="000B6E0E" w:rsidRDefault="000B6E0E">
      <w:r>
        <w:t xml:space="preserve">What is the </w:t>
      </w:r>
      <w:proofErr w:type="spellStart"/>
      <w:r>
        <w:t>olinguito</w:t>
      </w:r>
      <w:proofErr w:type="spellEnd"/>
      <w:r>
        <w:t>?</w:t>
      </w:r>
    </w:p>
    <w:p w14:paraId="1C091B96" w14:textId="77777777" w:rsidR="000B6E0E" w:rsidRDefault="000B6E0E"/>
    <w:p w14:paraId="247418D8" w14:textId="77777777" w:rsidR="000B6E0E" w:rsidRDefault="000B6E0E">
      <w:r>
        <w:t>How was it discovered to be a new species?</w:t>
      </w:r>
    </w:p>
    <w:p w14:paraId="14E9D7A9" w14:textId="77777777" w:rsidR="000B6E0E" w:rsidRDefault="000B6E0E"/>
    <w:p w14:paraId="6A0322EB" w14:textId="77777777" w:rsidR="000B6E0E" w:rsidRDefault="000B6E0E">
      <w:r>
        <w:t>How many individuals do you need to have collected to be able to identify new species or subspecies?</w:t>
      </w:r>
    </w:p>
    <w:p w14:paraId="155F77E0" w14:textId="77777777" w:rsidR="000B6E0E" w:rsidRDefault="000B6E0E"/>
    <w:p w14:paraId="0A869270" w14:textId="77777777" w:rsidR="000B6E0E" w:rsidRDefault="000B6E0E">
      <w:r>
        <w:t>What are the steps to identifying a new species? Is it just morphology?</w:t>
      </w:r>
    </w:p>
    <w:p w14:paraId="67AC7FCB" w14:textId="77777777" w:rsidR="000B6E0E" w:rsidRDefault="000B6E0E"/>
    <w:p w14:paraId="5FAF75EC" w14:textId="77777777" w:rsidR="000B6E0E" w:rsidRDefault="000B6E0E">
      <w:r>
        <w:t xml:space="preserve">How did crowdsourcing play a role in the scientific study of the </w:t>
      </w:r>
      <w:proofErr w:type="spellStart"/>
      <w:r>
        <w:t>olinguito</w:t>
      </w:r>
      <w:proofErr w:type="spellEnd"/>
      <w:r w:rsidR="009A41D2">
        <w:t>? What types of information did the public provide? How were they encouraged to communicate/participate?</w:t>
      </w:r>
    </w:p>
    <w:p w14:paraId="694BBD24" w14:textId="77777777" w:rsidR="009A41D2" w:rsidRDefault="009A41D2"/>
    <w:p w14:paraId="19A40930" w14:textId="77777777" w:rsidR="009A41D2" w:rsidRDefault="009A41D2"/>
    <w:p w14:paraId="45013A9F" w14:textId="77777777" w:rsidR="009A41D2" w:rsidRDefault="000932D0">
      <w:pPr>
        <w:rPr>
          <w:b/>
        </w:rPr>
      </w:pPr>
      <w:r>
        <w:rPr>
          <w:b/>
        </w:rPr>
        <w:t>Notes for Nature</w:t>
      </w:r>
    </w:p>
    <w:p w14:paraId="5B32CAD7" w14:textId="77777777" w:rsidR="000932D0" w:rsidRPr="000932D0" w:rsidRDefault="000932D0">
      <w:r>
        <w:t>Take a screen shot showing you completed 5 transcriptions (or more) and submit it as an assignment.</w:t>
      </w:r>
      <w:bookmarkStart w:id="0" w:name="_GoBack"/>
      <w:bookmarkEnd w:id="0"/>
    </w:p>
    <w:p w14:paraId="469C7538" w14:textId="77777777" w:rsidR="009A41D2" w:rsidRDefault="009A41D2"/>
    <w:sectPr w:rsidR="009A41D2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7E44"/>
    <w:multiLevelType w:val="hybridMultilevel"/>
    <w:tmpl w:val="9AE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35657"/>
    <w:multiLevelType w:val="multilevel"/>
    <w:tmpl w:val="3A8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0E"/>
    <w:rsid w:val="000932D0"/>
    <w:rsid w:val="000B6E0E"/>
    <w:rsid w:val="003F79B5"/>
    <w:rsid w:val="00854802"/>
    <w:rsid w:val="00950D67"/>
    <w:rsid w:val="009A41D2"/>
    <w:rsid w:val="00C32452"/>
    <w:rsid w:val="00E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04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1376</Characters>
  <Application>Microsoft Macintosh Word</Application>
  <DocSecurity>0</DocSecurity>
  <Lines>11</Lines>
  <Paragraphs>3</Paragraphs>
  <ScaleCrop>false</ScaleCrop>
  <Company>Earlham College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dcterms:created xsi:type="dcterms:W3CDTF">2014-09-29T18:07:00Z</dcterms:created>
  <dcterms:modified xsi:type="dcterms:W3CDTF">2014-09-30T15:10:00Z</dcterms:modified>
</cp:coreProperties>
</file>