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5D20" w:rsidRPr="000C5D20" w:rsidRDefault="000C5D20" w:rsidP="000C5D20">
      <w:pPr>
        <w:spacing w:after="225"/>
        <w:textAlignment w:val="baseline"/>
        <w:outlineLvl w:val="0"/>
        <w:rPr>
          <w:rFonts w:ascii="Helvetica" w:eastAsia="Times New Roman" w:hAnsi="Symbol" w:cs="Times New Roman"/>
        </w:rPr>
      </w:pPr>
      <w:r w:rsidRPr="000C5D20">
        <w:rPr>
          <w:rFonts w:ascii="Helvetica" w:eastAsia="Times New Roman" w:hAnsi="Symbol" w:cs="Times New Roman"/>
        </w:rPr>
        <w:t>http://www.untamedscience.com/blog/what-makes-videos-engaging-for-science-classrooms/</w:t>
      </w:r>
    </w:p>
    <w:p w:rsidR="000C5D20" w:rsidRPr="000C5D20" w:rsidRDefault="000C5D20" w:rsidP="000C5D20">
      <w:pPr>
        <w:spacing w:after="225"/>
        <w:textAlignment w:val="baseline"/>
        <w:outlineLvl w:val="0"/>
        <w:rPr>
          <w:rFonts w:ascii="Helvetica" w:eastAsia="Times New Roman" w:hAnsi="Helvetica" w:cs="Times New Roman"/>
          <w:b/>
          <w:bCs/>
          <w:kern w:val="36"/>
          <w:sz w:val="45"/>
          <w:szCs w:val="45"/>
        </w:rPr>
      </w:pPr>
      <w:r w:rsidRPr="000C5D20">
        <w:rPr>
          <w:rFonts w:ascii="Helvetica" w:eastAsia="Times New Roman" w:hAnsi="Helvetica" w:cs="Times New Roman"/>
          <w:b/>
          <w:bCs/>
          <w:kern w:val="36"/>
          <w:sz w:val="45"/>
          <w:szCs w:val="45"/>
        </w:rPr>
        <w:t>What makes videos engaging for science classrooms?</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The following article was written by Rob Nelson to help filmmakers create better videos for the science classroom.  It is also intended to help teachers in their quest to produce videos for their own classroom.</w:t>
      </w:r>
    </w:p>
    <w:p w:rsidR="000C5D20" w:rsidRPr="000C5D20" w:rsidRDefault="000C5D20" w:rsidP="000C5D20">
      <w:pPr>
        <w:spacing w:after="225"/>
        <w:textAlignment w:val="baseline"/>
        <w:outlineLvl w:val="1"/>
        <w:rPr>
          <w:rFonts w:ascii="Helvetica" w:eastAsia="Times New Roman" w:hAnsi="Helvetica" w:cs="Times New Roman"/>
          <w:b/>
          <w:bCs/>
          <w:sz w:val="27"/>
          <w:szCs w:val="27"/>
        </w:rPr>
      </w:pPr>
      <w:r w:rsidRPr="000C5D20">
        <w:rPr>
          <w:rFonts w:ascii="Helvetica" w:eastAsia="Times New Roman" w:hAnsi="Helvetica" w:cs="Times New Roman"/>
          <w:b/>
          <w:bCs/>
          <w:sz w:val="27"/>
          <w:szCs w:val="27"/>
        </w:rPr>
        <w:t>ABSTRACT</w:t>
      </w:r>
    </w:p>
    <w:p w:rsidR="000C5D20" w:rsidRPr="000C5D20" w:rsidRDefault="000C5D20" w:rsidP="000C5D20">
      <w:pPr>
        <w:textAlignment w:val="baseline"/>
        <w:rPr>
          <w:rFonts w:ascii="Helvetica" w:hAnsi="Helvetica" w:cs="Times New Roman"/>
        </w:rPr>
      </w:pPr>
      <w:r w:rsidRPr="000C5D20">
        <w:rPr>
          <w:rFonts w:ascii="Helvetica" w:hAnsi="Helvetica" w:cs="Times New Roman"/>
        </w:rPr>
        <w:t>This article investigates the fundamental question: “What makes a science film for the classroom effective in helping educators achieve their goals for the largest number of students?”  I argue here that effective films take students on a journey. The best films are experiential, taking students on a ride as opposed to telling them what to think.  I have also compiled a list of several key ingredients that effective films tend to share: they are generally short, they employ elements of humor and action, they avoid heavy narration, they are accessible using the latest and most widespread technologies, and they are associated with supplemental information and activities for teachers to maximize use of the material.  To discuss what makes a film effective, I make the distinction between levels of effectiveness in the classroom.  Science films that tend to be more effective are defined here as </w:t>
      </w:r>
      <w:r w:rsidRPr="000C5D20">
        <w:rPr>
          <w:rFonts w:ascii="Helvetica" w:hAnsi="Helvetica" w:cs="Times New Roman"/>
          <w:i/>
          <w:iCs/>
          <w:bdr w:val="none" w:sz="0" w:space="0" w:color="auto" w:frame="1"/>
        </w:rPr>
        <w:t>student ignition points.</w:t>
      </w:r>
      <w:r w:rsidRPr="000C5D20">
        <w:rPr>
          <w:rFonts w:ascii="Helvetica" w:hAnsi="Helvetica" w:cs="Times New Roman"/>
        </w:rPr>
        <w:t> Those that fall toward the other end of the spectrum, those that are least effective, I define as </w:t>
      </w:r>
      <w:r w:rsidRPr="000C5D20">
        <w:rPr>
          <w:rFonts w:ascii="Helvetica" w:hAnsi="Helvetica" w:cs="Times New Roman"/>
          <w:i/>
          <w:iCs/>
          <w:bdr w:val="none" w:sz="0" w:space="0" w:color="auto" w:frame="1"/>
        </w:rPr>
        <w:t>student snoozers. </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This thesis is a compilation of almost a decade of thought and application regarding the creation of effective science videos for use in the classroom.  The culmination of this work has resulted in </w:t>
      </w:r>
      <w:proofErr w:type="spellStart"/>
      <w:r w:rsidRPr="000C5D20">
        <w:rPr>
          <w:rFonts w:ascii="Helvetica" w:hAnsi="Helvetica" w:cs="Times New Roman"/>
        </w:rPr>
        <w:t>the</w:t>
      </w:r>
      <w:r w:rsidRPr="000C5D20">
        <w:rPr>
          <w:rFonts w:ascii="Helvetica" w:hAnsi="Helvetica" w:cs="Times New Roman"/>
          <w:bdr w:val="none" w:sz="0" w:space="0" w:color="auto" w:frame="1"/>
        </w:rPr>
        <w:t>Untamed</w:t>
      </w:r>
      <w:proofErr w:type="spellEnd"/>
      <w:r w:rsidRPr="000C5D20">
        <w:rPr>
          <w:rFonts w:ascii="Helvetica" w:hAnsi="Helvetica" w:cs="Times New Roman"/>
          <w:bdr w:val="none" w:sz="0" w:space="0" w:color="auto" w:frame="1"/>
        </w:rPr>
        <w:t xml:space="preserve"> Science</w:t>
      </w:r>
      <w:r w:rsidRPr="000C5D20">
        <w:rPr>
          <w:rFonts w:ascii="Helvetica" w:hAnsi="Helvetica" w:cs="Times New Roman"/>
        </w:rPr>
        <w:t xml:space="preserve"> video series that is included in the Miller and Levine high school biology book, the Pearson middle grades science books, the Pearson high school chemistry book, the Pearson elementary science books, and the Untamedscience.com web portal.  While the techniques for creating classroom science videos vary due to the intended target age ranges (from kindergarten to 12th grade), there </w:t>
      </w:r>
      <w:proofErr w:type="gramStart"/>
      <w:r w:rsidRPr="000C5D20">
        <w:rPr>
          <w:rFonts w:ascii="Helvetica" w:hAnsi="Helvetica" w:cs="Times New Roman"/>
        </w:rPr>
        <w:t>are</w:t>
      </w:r>
      <w:proofErr w:type="gramEnd"/>
      <w:r w:rsidRPr="000C5D20">
        <w:rPr>
          <w:rFonts w:ascii="Helvetica" w:hAnsi="Helvetica" w:cs="Times New Roman"/>
        </w:rPr>
        <w:t xml:space="preserve"> filmmaking “key ingredients” effectively employed over the entire age range. This discussion focuses on the high school and upper middle grades demographic.</w:t>
      </w:r>
    </w:p>
    <w:p w:rsidR="000C5D20" w:rsidRPr="000C5D20" w:rsidRDefault="000C5D20" w:rsidP="000C5D20">
      <w:pPr>
        <w:spacing w:after="225"/>
        <w:textAlignment w:val="baseline"/>
        <w:outlineLvl w:val="1"/>
        <w:rPr>
          <w:rFonts w:ascii="Helvetica" w:eastAsia="Times New Roman" w:hAnsi="Helvetica" w:cs="Times New Roman"/>
          <w:b/>
          <w:bCs/>
          <w:sz w:val="27"/>
          <w:szCs w:val="27"/>
        </w:rPr>
      </w:pPr>
      <w:r w:rsidRPr="000C5D20">
        <w:rPr>
          <w:rFonts w:ascii="Helvetica" w:eastAsia="Times New Roman" w:hAnsi="Helvetica" w:cs="Times New Roman"/>
          <w:b/>
          <w:bCs/>
          <w:sz w:val="27"/>
          <w:szCs w:val="27"/>
        </w:rPr>
        <w:t>INTRODUCTION</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A cursory examination of many science videos currently distributed throughout the American educational system demonstrates a consistent failure to meet the goals of science educators. Science educators want their interactions with students to create not only a platform for delivering facts and theories about a subject, but also to produce a more fundamental goal to spark a desire by </w:t>
      </w:r>
      <w:r w:rsidRPr="000C5D20">
        <w:rPr>
          <w:rFonts w:ascii="Helvetica" w:hAnsi="Helvetica" w:cs="Times New Roman"/>
        </w:rPr>
        <w:lastRenderedPageBreak/>
        <w:t>students to learn independently more about the subject; i.e. helping the students reach the ignition point at which a more meaningful learning process begins.</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If filmmakers are to create effective films for the science classroom, they should have many of the same goals in mind. Science films for use in the high school classroom should not simply deliver facts and visuals about subject matter – they should engage the students and ignite a desire for further study.  In fact, I argue that this is the most important part of a science classroom film.  Creating a film like this requires not only engaging the students, </w:t>
      </w:r>
      <w:proofErr w:type="gramStart"/>
      <w:r w:rsidRPr="000C5D20">
        <w:rPr>
          <w:rFonts w:ascii="Helvetica" w:hAnsi="Helvetica" w:cs="Times New Roman"/>
        </w:rPr>
        <w:t>but</w:t>
      </w:r>
      <w:proofErr w:type="gramEnd"/>
      <w:r w:rsidRPr="000C5D20">
        <w:rPr>
          <w:rFonts w:ascii="Helvetica" w:hAnsi="Helvetica" w:cs="Times New Roman"/>
        </w:rPr>
        <w:t xml:space="preserve"> igniting a desire for further study.</w:t>
      </w:r>
    </w:p>
    <w:p w:rsidR="000C5D20" w:rsidRPr="000C5D20" w:rsidRDefault="000C5D20" w:rsidP="000C5D20">
      <w:pPr>
        <w:textAlignment w:val="baseline"/>
        <w:rPr>
          <w:rFonts w:ascii="Helvetica" w:hAnsi="Helvetica" w:cs="Times New Roman"/>
        </w:rPr>
      </w:pPr>
      <w:r w:rsidRPr="000C5D20">
        <w:rPr>
          <w:rFonts w:ascii="Helvetica" w:hAnsi="Helvetica" w:cs="Times New Roman"/>
        </w:rPr>
        <w:t>In this research, I found that, or I will show that, there are several key ingredients that make science videos in the classroom engaging.  To compare and contrast videos that fall on opposite ends of a spectrum of engagement in the classroom, I use the terms </w:t>
      </w:r>
      <w:r w:rsidRPr="000C5D20">
        <w:rPr>
          <w:rFonts w:ascii="Helvetica" w:hAnsi="Helvetica" w:cs="Times New Roman"/>
          <w:i/>
          <w:iCs/>
          <w:bdr w:val="none" w:sz="0" w:space="0" w:color="auto" w:frame="1"/>
        </w:rPr>
        <w:t>student igniter </w:t>
      </w:r>
      <w:r w:rsidRPr="000C5D20">
        <w:rPr>
          <w:rFonts w:ascii="Helvetica" w:hAnsi="Helvetica" w:cs="Times New Roman"/>
        </w:rPr>
        <w:t>and </w:t>
      </w:r>
      <w:r w:rsidRPr="000C5D20">
        <w:rPr>
          <w:rFonts w:ascii="Helvetica" w:hAnsi="Helvetica" w:cs="Times New Roman"/>
          <w:i/>
          <w:iCs/>
          <w:bdr w:val="none" w:sz="0" w:space="0" w:color="auto" w:frame="1"/>
        </w:rPr>
        <w:t>student snoozer</w:t>
      </w:r>
      <w:r w:rsidRPr="000C5D20">
        <w:rPr>
          <w:rFonts w:ascii="Helvetica" w:hAnsi="Helvetica" w:cs="Times New Roman"/>
        </w:rPr>
        <w:t>. </w:t>
      </w:r>
      <w:r w:rsidRPr="000C5D20">
        <w:rPr>
          <w:rFonts w:ascii="Helvetica" w:hAnsi="Helvetica" w:cs="Times New Roman"/>
          <w:i/>
          <w:iCs/>
          <w:bdr w:val="none" w:sz="0" w:space="0" w:color="auto" w:frame="1"/>
        </w:rPr>
        <w:t> </w:t>
      </w:r>
      <w:r w:rsidRPr="000C5D20">
        <w:rPr>
          <w:rFonts w:ascii="Helvetica" w:hAnsi="Helvetica" w:cs="Times New Roman"/>
        </w:rPr>
        <w:t>The defining characteristic between these two types of science video is the degree to which they hold student interest in a high school or middle grades science classroom.  </w:t>
      </w:r>
      <w:r w:rsidRPr="000C5D20">
        <w:rPr>
          <w:rFonts w:ascii="Helvetica" w:hAnsi="Helvetica" w:cs="Times New Roman"/>
          <w:i/>
          <w:iCs/>
          <w:bdr w:val="none" w:sz="0" w:space="0" w:color="auto" w:frame="1"/>
        </w:rPr>
        <w:t>Student igniters</w:t>
      </w:r>
      <w:r w:rsidRPr="000C5D20">
        <w:rPr>
          <w:rFonts w:ascii="Helvetica" w:hAnsi="Helvetica" w:cs="Times New Roman"/>
        </w:rPr>
        <w:t> engage students, keeping their interest in the science film at hand. </w:t>
      </w:r>
      <w:r w:rsidRPr="000C5D20">
        <w:rPr>
          <w:rFonts w:ascii="Helvetica" w:hAnsi="Helvetica" w:cs="Times New Roman"/>
          <w:i/>
          <w:iCs/>
          <w:bdr w:val="none" w:sz="0" w:space="0" w:color="auto" w:frame="1"/>
        </w:rPr>
        <w:t>Snoozers </w:t>
      </w:r>
      <w:r w:rsidRPr="000C5D20">
        <w:rPr>
          <w:rFonts w:ascii="Helvetica" w:hAnsi="Helvetica" w:cs="Times New Roman"/>
        </w:rPr>
        <w:t>exert less hold on a student’s attention – students fall asleep, either literally or figuratively.  Although </w:t>
      </w:r>
      <w:r w:rsidRPr="000C5D20">
        <w:rPr>
          <w:rFonts w:ascii="Helvetica" w:hAnsi="Helvetica" w:cs="Times New Roman"/>
          <w:i/>
          <w:iCs/>
          <w:bdr w:val="none" w:sz="0" w:space="0" w:color="auto" w:frame="1"/>
        </w:rPr>
        <w:t>igniters</w:t>
      </w:r>
      <w:r w:rsidRPr="000C5D20">
        <w:rPr>
          <w:rFonts w:ascii="Helvetica" w:hAnsi="Helvetica" w:cs="Times New Roman"/>
        </w:rPr>
        <w:t> and </w:t>
      </w:r>
      <w:r w:rsidRPr="000C5D20">
        <w:rPr>
          <w:rFonts w:ascii="Helvetica" w:hAnsi="Helvetica" w:cs="Times New Roman"/>
          <w:i/>
          <w:iCs/>
          <w:bdr w:val="none" w:sz="0" w:space="0" w:color="auto" w:frame="1"/>
        </w:rPr>
        <w:t>snoozers </w:t>
      </w:r>
      <w:r w:rsidRPr="000C5D20">
        <w:rPr>
          <w:rFonts w:ascii="Helvetica" w:hAnsi="Helvetica" w:cs="Times New Roman"/>
        </w:rPr>
        <w:t xml:space="preserve">have existed in the science classroom since the earliest films were available for classroom use (in the 1950’s), </w:t>
      </w:r>
      <w:proofErr w:type="spellStart"/>
      <w:r w:rsidRPr="000C5D20">
        <w:rPr>
          <w:rFonts w:ascii="Helvetica" w:hAnsi="Helvetica" w:cs="Times New Roman"/>
        </w:rPr>
        <w:t>noone</w:t>
      </w:r>
      <w:proofErr w:type="spellEnd"/>
      <w:r w:rsidRPr="000C5D20">
        <w:rPr>
          <w:rFonts w:ascii="Helvetica" w:hAnsi="Helvetica" w:cs="Times New Roman"/>
        </w:rPr>
        <w:t xml:space="preserve"> has produced a guide to aid filmmakers in producing </w:t>
      </w:r>
      <w:r w:rsidRPr="000C5D20">
        <w:rPr>
          <w:rFonts w:ascii="Helvetica" w:hAnsi="Helvetica" w:cs="Times New Roman"/>
          <w:i/>
          <w:iCs/>
          <w:bdr w:val="none" w:sz="0" w:space="0" w:color="auto" w:frame="1"/>
        </w:rPr>
        <w:t>student igniters</w:t>
      </w:r>
      <w:r w:rsidRPr="000C5D20">
        <w:rPr>
          <w:rFonts w:ascii="Helvetica" w:hAnsi="Helvetica" w:cs="Times New Roman"/>
        </w:rPr>
        <w:t>.  Using the knowledge gained from over ten years of creating more than three hundred videos for each grade level in the science classroom, I present a guide to distinguishing between </w:t>
      </w:r>
      <w:r w:rsidRPr="000C5D20">
        <w:rPr>
          <w:rFonts w:ascii="Helvetica" w:hAnsi="Helvetica" w:cs="Times New Roman"/>
          <w:i/>
          <w:iCs/>
          <w:bdr w:val="none" w:sz="0" w:space="0" w:color="auto" w:frame="1"/>
        </w:rPr>
        <w:t>snoozers</w:t>
      </w:r>
      <w:r w:rsidRPr="000C5D20">
        <w:rPr>
          <w:rFonts w:ascii="Helvetica" w:hAnsi="Helvetica" w:cs="Times New Roman"/>
        </w:rPr>
        <w:t> and </w:t>
      </w:r>
      <w:r w:rsidRPr="000C5D20">
        <w:rPr>
          <w:rFonts w:ascii="Helvetica" w:hAnsi="Helvetica" w:cs="Times New Roman"/>
          <w:i/>
          <w:iCs/>
          <w:bdr w:val="none" w:sz="0" w:space="0" w:color="auto" w:frame="1"/>
        </w:rPr>
        <w:t>igniters</w:t>
      </w:r>
      <w:r w:rsidRPr="000C5D20">
        <w:rPr>
          <w:rFonts w:ascii="Helvetica" w:hAnsi="Helvetica" w:cs="Times New Roman"/>
        </w:rPr>
        <w:t> and a set of guidelines that make science videos created for the high school and middle grades classroom more engaging.</w:t>
      </w:r>
    </w:p>
    <w:p w:rsidR="000C5D20" w:rsidRPr="000C5D20" w:rsidRDefault="000C5D20" w:rsidP="000C5D20">
      <w:pPr>
        <w:textAlignment w:val="baseline"/>
        <w:outlineLvl w:val="1"/>
        <w:rPr>
          <w:rFonts w:ascii="Helvetica" w:eastAsia="Times New Roman" w:hAnsi="Helvetica" w:cs="Times New Roman"/>
          <w:b/>
          <w:bCs/>
          <w:sz w:val="27"/>
          <w:szCs w:val="27"/>
        </w:rPr>
      </w:pPr>
      <w:r w:rsidRPr="000C5D20">
        <w:rPr>
          <w:rFonts w:ascii="Helvetica" w:eastAsia="Times New Roman" w:hAnsi="Helvetica" w:cs="Times New Roman"/>
          <w:b/>
          <w:bCs/>
          <w:i/>
          <w:iCs/>
          <w:sz w:val="27"/>
          <w:szCs w:val="27"/>
          <w:bdr w:val="none" w:sz="0" w:space="0" w:color="auto" w:frame="1"/>
        </w:rPr>
        <w:t>STUDENT SNOOZERS</w:t>
      </w:r>
      <w:r w:rsidRPr="000C5D20">
        <w:rPr>
          <w:rFonts w:ascii="Helvetica" w:eastAsia="Times New Roman" w:hAnsi="Helvetica" w:cs="Times New Roman"/>
          <w:b/>
          <w:bCs/>
          <w:sz w:val="27"/>
          <w:szCs w:val="27"/>
        </w:rPr>
        <w:t> AND </w:t>
      </w:r>
      <w:r w:rsidRPr="000C5D20">
        <w:rPr>
          <w:rFonts w:ascii="Helvetica" w:eastAsia="Times New Roman" w:hAnsi="Helvetica" w:cs="Times New Roman"/>
          <w:b/>
          <w:bCs/>
          <w:i/>
          <w:iCs/>
          <w:sz w:val="27"/>
          <w:szCs w:val="27"/>
          <w:bdr w:val="none" w:sz="0" w:space="0" w:color="auto" w:frame="1"/>
        </w:rPr>
        <w:t>STUDENT IGNITERS</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This study is not the first to analyze the qualities of effective educational films.  In fact it builds on great deals of research conducted by formative and summative </w:t>
      </w:r>
      <w:proofErr w:type="spellStart"/>
      <w:r w:rsidRPr="000C5D20">
        <w:rPr>
          <w:rFonts w:ascii="Helvetica" w:hAnsi="Helvetica" w:cs="Times New Roman"/>
        </w:rPr>
        <w:t>resarchers</w:t>
      </w:r>
      <w:proofErr w:type="spellEnd"/>
      <w:r w:rsidRPr="000C5D20">
        <w:rPr>
          <w:rFonts w:ascii="Helvetica" w:hAnsi="Helvetica" w:cs="Times New Roman"/>
        </w:rPr>
        <w:t xml:space="preserve">.  The first major attempt to conduct this research on educational videos began in the late 1960’s when an </w:t>
      </w:r>
      <w:proofErr w:type="spellStart"/>
      <w:r w:rsidRPr="000C5D20">
        <w:rPr>
          <w:rFonts w:ascii="Helvetica" w:hAnsi="Helvetica" w:cs="Times New Roman"/>
        </w:rPr>
        <w:t>ingenous</w:t>
      </w:r>
      <w:proofErr w:type="spellEnd"/>
      <w:r w:rsidRPr="000C5D20">
        <w:rPr>
          <w:rFonts w:ascii="Helvetica" w:hAnsi="Helvetica" w:cs="Times New Roman"/>
        </w:rPr>
        <w:t xml:space="preserve"> kids show designed to teach </w:t>
      </w:r>
      <w:proofErr w:type="spellStart"/>
      <w:r w:rsidRPr="000C5D20">
        <w:rPr>
          <w:rFonts w:ascii="Helvetica" w:hAnsi="Helvetica" w:cs="Times New Roman"/>
        </w:rPr>
        <w:t>underprivaledged</w:t>
      </w:r>
      <w:proofErr w:type="spellEnd"/>
      <w:r w:rsidRPr="000C5D20">
        <w:rPr>
          <w:rFonts w:ascii="Helvetica" w:hAnsi="Helvetica" w:cs="Times New Roman"/>
        </w:rPr>
        <w:t xml:space="preserve"> children and get them ready for school was thought up –</w:t>
      </w:r>
      <w:r w:rsidRPr="000C5D20">
        <w:rPr>
          <w:rFonts w:ascii="Helvetica" w:hAnsi="Helvetica" w:cs="Times New Roman"/>
          <w:i/>
          <w:iCs/>
          <w:bdr w:val="none" w:sz="0" w:space="0" w:color="auto" w:frame="1"/>
        </w:rPr>
        <w:t>Sesame Street</w:t>
      </w:r>
      <w:r w:rsidRPr="000C5D20">
        <w:rPr>
          <w:rFonts w:ascii="Helvetica" w:hAnsi="Helvetica" w:cs="Times New Roman"/>
        </w:rPr>
        <w:t xml:space="preserve">. The Children’s Television Workshop (CTW) formed </w:t>
      </w:r>
      <w:proofErr w:type="gramStart"/>
      <w:r w:rsidRPr="000C5D20">
        <w:rPr>
          <w:rFonts w:ascii="Helvetica" w:hAnsi="Helvetica" w:cs="Times New Roman"/>
        </w:rPr>
        <w:t>a collaboration</w:t>
      </w:r>
      <w:proofErr w:type="gramEnd"/>
      <w:r w:rsidRPr="000C5D20">
        <w:rPr>
          <w:rFonts w:ascii="Helvetica" w:hAnsi="Helvetica" w:cs="Times New Roman"/>
        </w:rPr>
        <w:t xml:space="preserve"> in 1968 with the production team of </w:t>
      </w:r>
      <w:r w:rsidRPr="000C5D20">
        <w:rPr>
          <w:rFonts w:ascii="Helvetica" w:hAnsi="Helvetica" w:cs="Times New Roman"/>
          <w:i/>
          <w:iCs/>
          <w:bdr w:val="none" w:sz="0" w:space="0" w:color="auto" w:frame="1"/>
        </w:rPr>
        <w:t>Sesame Street </w:t>
      </w:r>
      <w:r w:rsidRPr="000C5D20">
        <w:rPr>
          <w:rFonts w:ascii="Helvetica" w:hAnsi="Helvetica" w:cs="Times New Roman"/>
        </w:rPr>
        <w:t>to test learning in kids that watched the show.</w:t>
      </w:r>
    </w:p>
    <w:p w:rsidR="000C5D20" w:rsidRPr="000C5D20" w:rsidRDefault="000C5D20" w:rsidP="000C5D20">
      <w:pPr>
        <w:textAlignment w:val="baseline"/>
        <w:rPr>
          <w:rFonts w:ascii="Helvetica" w:hAnsi="Helvetica" w:cs="Times New Roman"/>
        </w:rPr>
      </w:pPr>
      <w:r w:rsidRPr="000C5D20">
        <w:rPr>
          <w:rFonts w:ascii="Helvetica" w:hAnsi="Helvetica" w:cs="Times New Roman"/>
        </w:rPr>
        <w:t>Testing of students was done in two broad categories: students in individual settings and students in group settings. In both categories, distraction and attentiveness were indicators used to gauge a film’s effectiveness. One child at a time would sit alone to watch segments of </w:t>
      </w:r>
      <w:r w:rsidRPr="000C5D20">
        <w:rPr>
          <w:rFonts w:ascii="Helvetica" w:hAnsi="Helvetica" w:cs="Times New Roman"/>
          <w:i/>
          <w:iCs/>
          <w:bdr w:val="none" w:sz="0" w:space="0" w:color="auto" w:frame="1"/>
        </w:rPr>
        <w:t xml:space="preserve">Sesame </w:t>
      </w:r>
      <w:proofErr w:type="spellStart"/>
      <w:r w:rsidRPr="000C5D20">
        <w:rPr>
          <w:rFonts w:ascii="Helvetica" w:hAnsi="Helvetica" w:cs="Times New Roman"/>
          <w:i/>
          <w:iCs/>
          <w:bdr w:val="none" w:sz="0" w:space="0" w:color="auto" w:frame="1"/>
        </w:rPr>
        <w:t>Street</w:t>
      </w:r>
      <w:r w:rsidRPr="000C5D20">
        <w:rPr>
          <w:rFonts w:ascii="Helvetica" w:hAnsi="Helvetica" w:cs="Times New Roman"/>
        </w:rPr>
        <w:t>programs</w:t>
      </w:r>
      <w:proofErr w:type="spellEnd"/>
      <w:r w:rsidRPr="000C5D20">
        <w:rPr>
          <w:rFonts w:ascii="Helvetica" w:hAnsi="Helvetica" w:cs="Times New Roman"/>
        </w:rPr>
        <w:t xml:space="preserve">. In a corner of the same room, a slide show of other interesting images would be also visible to the student. The researchers recorded and timed the student’s visual attentiveness on the two sets of images every 7.5 seconds. If segments </w:t>
      </w:r>
      <w:r w:rsidRPr="000C5D20">
        <w:rPr>
          <w:rFonts w:ascii="Helvetica" w:hAnsi="Helvetica" w:cs="Times New Roman"/>
        </w:rPr>
        <w:lastRenderedPageBreak/>
        <w:t>of </w:t>
      </w:r>
      <w:r w:rsidRPr="000C5D20">
        <w:rPr>
          <w:rFonts w:ascii="Helvetica" w:hAnsi="Helvetica" w:cs="Times New Roman"/>
          <w:i/>
          <w:iCs/>
          <w:bdr w:val="none" w:sz="0" w:space="0" w:color="auto" w:frame="1"/>
        </w:rPr>
        <w:t>Sesame Street </w:t>
      </w:r>
      <w:r w:rsidRPr="000C5D20">
        <w:rPr>
          <w:rFonts w:ascii="Helvetica" w:hAnsi="Helvetica" w:cs="Times New Roman"/>
        </w:rPr>
        <w:t>tested too low on this “distraction test,” that segment would not be aired (</w:t>
      </w:r>
      <w:proofErr w:type="spellStart"/>
      <w:r w:rsidRPr="000C5D20">
        <w:rPr>
          <w:rFonts w:ascii="Helvetica" w:hAnsi="Helvetica" w:cs="Times New Roman"/>
        </w:rPr>
        <w:t>Fisch</w:t>
      </w:r>
      <w:proofErr w:type="spellEnd"/>
      <w:r w:rsidRPr="000C5D20">
        <w:rPr>
          <w:rFonts w:ascii="Helvetica" w:hAnsi="Helvetica" w:cs="Times New Roman"/>
        </w:rPr>
        <w:t xml:space="preserve"> and Truglio14).  While researchers at CTW did not classify segments into </w:t>
      </w:r>
      <w:r w:rsidRPr="000C5D20">
        <w:rPr>
          <w:rFonts w:ascii="Helvetica" w:hAnsi="Helvetica" w:cs="Times New Roman"/>
          <w:i/>
          <w:iCs/>
          <w:bdr w:val="none" w:sz="0" w:space="0" w:color="auto" w:frame="1"/>
        </w:rPr>
        <w:t>snoozers</w:t>
      </w:r>
      <w:r w:rsidRPr="000C5D20">
        <w:rPr>
          <w:rFonts w:ascii="Helvetica" w:hAnsi="Helvetica" w:cs="Times New Roman"/>
        </w:rPr>
        <w:t> and </w:t>
      </w:r>
      <w:r w:rsidRPr="000C5D20">
        <w:rPr>
          <w:rFonts w:ascii="Helvetica" w:hAnsi="Helvetica" w:cs="Times New Roman"/>
          <w:i/>
          <w:iCs/>
          <w:bdr w:val="none" w:sz="0" w:space="0" w:color="auto" w:frame="1"/>
        </w:rPr>
        <w:t>igniters</w:t>
      </w:r>
      <w:r w:rsidRPr="000C5D20">
        <w:rPr>
          <w:rFonts w:ascii="Helvetica" w:hAnsi="Helvetica" w:cs="Times New Roman"/>
        </w:rPr>
        <w:t>, I would classify an episode that tested low on their “distraction test” as a </w:t>
      </w:r>
      <w:r w:rsidRPr="000C5D20">
        <w:rPr>
          <w:rFonts w:ascii="Helvetica" w:hAnsi="Helvetica" w:cs="Times New Roman"/>
          <w:i/>
          <w:iCs/>
          <w:bdr w:val="none" w:sz="0" w:space="0" w:color="auto" w:frame="1"/>
        </w:rPr>
        <w:t>snoozer</w:t>
      </w:r>
      <w:r w:rsidRPr="000C5D20">
        <w:rPr>
          <w:rFonts w:ascii="Helvetica" w:hAnsi="Helvetica" w:cs="Times New Roman"/>
        </w:rPr>
        <w:t>. The students “snoozed” by looking away from the primary test video. Segments that scored high on these individual tests can be viewed as </w:t>
      </w:r>
      <w:r w:rsidRPr="000C5D20">
        <w:rPr>
          <w:rFonts w:ascii="Helvetica" w:hAnsi="Helvetica" w:cs="Times New Roman"/>
          <w:i/>
          <w:iCs/>
          <w:bdr w:val="none" w:sz="0" w:space="0" w:color="auto" w:frame="1"/>
        </w:rPr>
        <w:t>student igniters</w:t>
      </w:r>
      <w:r w:rsidRPr="000C5D20">
        <w:rPr>
          <w:rFonts w:ascii="Helvetica" w:hAnsi="Helvetica" w:cs="Times New Roman"/>
        </w:rPr>
        <w:t> because they were able to hold the attention of the individual students.</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In a later series of tests, the same researchers placed students </w:t>
      </w:r>
      <w:proofErr w:type="gramStart"/>
      <w:r w:rsidRPr="000C5D20">
        <w:rPr>
          <w:rFonts w:ascii="Helvetica" w:hAnsi="Helvetica" w:cs="Times New Roman"/>
        </w:rPr>
        <w:t>in group</w:t>
      </w:r>
      <w:proofErr w:type="gramEnd"/>
      <w:r w:rsidRPr="000C5D20">
        <w:rPr>
          <w:rFonts w:ascii="Helvetica" w:hAnsi="Helvetica" w:cs="Times New Roman"/>
        </w:rPr>
        <w:t xml:space="preserve"> settings that more closely approximated classroom conditions. While the researchers were concerned that this group-testing might bias results because of random influences of individuals in that group, they found that in this setting, very engaging </w:t>
      </w:r>
      <w:r w:rsidRPr="000C5D20">
        <w:rPr>
          <w:rFonts w:ascii="Helvetica" w:hAnsi="Helvetica" w:cs="Times New Roman"/>
          <w:i/>
          <w:iCs/>
          <w:bdr w:val="none" w:sz="0" w:space="0" w:color="auto" w:frame="1"/>
        </w:rPr>
        <w:t>Sesame Street</w:t>
      </w:r>
      <w:r w:rsidRPr="000C5D20">
        <w:rPr>
          <w:rFonts w:ascii="Helvetica" w:hAnsi="Helvetica" w:cs="Times New Roman"/>
        </w:rPr>
        <w:t> segments scored even better and less engaging segments scored even worse. The researchers assumed this was because if an individual segment was not engaging, some students would get distracted, which would thus distract the rest of the group (</w:t>
      </w:r>
      <w:proofErr w:type="spellStart"/>
      <w:r w:rsidRPr="000C5D20">
        <w:rPr>
          <w:rFonts w:ascii="Helvetica" w:hAnsi="Helvetica" w:cs="Times New Roman"/>
        </w:rPr>
        <w:t>Fisch</w:t>
      </w:r>
      <w:proofErr w:type="spellEnd"/>
      <w:r w:rsidRPr="000C5D20">
        <w:rPr>
          <w:rFonts w:ascii="Helvetica" w:hAnsi="Helvetica" w:cs="Times New Roman"/>
        </w:rPr>
        <w:t xml:space="preserve"> and Bernstein 50).</w:t>
      </w:r>
    </w:p>
    <w:p w:rsidR="000C5D20" w:rsidRPr="000C5D20" w:rsidRDefault="000C5D20" w:rsidP="000C5D20">
      <w:pPr>
        <w:textAlignment w:val="baseline"/>
        <w:rPr>
          <w:rFonts w:ascii="Helvetica" w:hAnsi="Helvetica" w:cs="Times New Roman"/>
        </w:rPr>
      </w:pPr>
      <w:r w:rsidRPr="000C5D20">
        <w:rPr>
          <w:rFonts w:ascii="Helvetica" w:hAnsi="Helvetica" w:cs="Times New Roman"/>
        </w:rPr>
        <w:t>CTW Researchers linked a low level of student engagement to making a </w:t>
      </w:r>
      <w:r w:rsidRPr="000C5D20">
        <w:rPr>
          <w:rFonts w:ascii="Helvetica" w:hAnsi="Helvetica" w:cs="Times New Roman"/>
          <w:i/>
          <w:iCs/>
          <w:bdr w:val="none" w:sz="0" w:space="0" w:color="auto" w:frame="1"/>
        </w:rPr>
        <w:t>student</w:t>
      </w:r>
      <w:r w:rsidRPr="000C5D20">
        <w:rPr>
          <w:rFonts w:ascii="Helvetica" w:hAnsi="Helvetica" w:cs="Times New Roman"/>
        </w:rPr>
        <w:t> </w:t>
      </w:r>
      <w:r w:rsidRPr="000C5D20">
        <w:rPr>
          <w:rFonts w:ascii="Helvetica" w:hAnsi="Helvetica" w:cs="Times New Roman"/>
          <w:i/>
          <w:iCs/>
          <w:bdr w:val="none" w:sz="0" w:space="0" w:color="auto" w:frame="1"/>
        </w:rPr>
        <w:t>snoozer,</w:t>
      </w:r>
      <w:r w:rsidRPr="000C5D20">
        <w:rPr>
          <w:rFonts w:ascii="Helvetica" w:hAnsi="Helvetica" w:cs="Times New Roman"/>
        </w:rPr>
        <w:t> where students do not retain as much information from the video.  Researchers with </w:t>
      </w:r>
      <w:proofErr w:type="spellStart"/>
      <w:r w:rsidRPr="000C5D20">
        <w:rPr>
          <w:rFonts w:ascii="Helvetica" w:hAnsi="Helvetica" w:cs="Times New Roman"/>
          <w:i/>
          <w:iCs/>
          <w:bdr w:val="none" w:sz="0" w:space="0" w:color="auto" w:frame="1"/>
        </w:rPr>
        <w:t>Seasame</w:t>
      </w:r>
      <w:proofErr w:type="spellEnd"/>
      <w:r w:rsidRPr="000C5D20">
        <w:rPr>
          <w:rFonts w:ascii="Helvetica" w:hAnsi="Helvetica" w:cs="Times New Roman"/>
          <w:i/>
          <w:iCs/>
          <w:bdr w:val="none" w:sz="0" w:space="0" w:color="auto" w:frame="1"/>
        </w:rPr>
        <w:t xml:space="preserve"> Street</w:t>
      </w:r>
      <w:r w:rsidRPr="000C5D20">
        <w:rPr>
          <w:rFonts w:ascii="Helvetica" w:hAnsi="Helvetica" w:cs="Times New Roman"/>
        </w:rPr>
        <w:t> found that there was a strong correlation between the results of both test approaches (group or individual) when looking at student engagement (Anderson </w:t>
      </w:r>
      <w:r w:rsidRPr="000C5D20">
        <w:rPr>
          <w:rFonts w:ascii="Helvetica" w:hAnsi="Helvetica" w:cs="Times New Roman"/>
          <w:i/>
          <w:iCs/>
          <w:bdr w:val="none" w:sz="0" w:space="0" w:color="auto" w:frame="1"/>
        </w:rPr>
        <w:t>et al.</w:t>
      </w:r>
      <w:r w:rsidRPr="000C5D20">
        <w:rPr>
          <w:rFonts w:ascii="Helvetica" w:hAnsi="Helvetica" w:cs="Times New Roman"/>
        </w:rPr>
        <w:t> 446).  </w:t>
      </w:r>
      <w:r w:rsidRPr="000C5D20">
        <w:rPr>
          <w:rFonts w:ascii="Helvetica" w:hAnsi="Helvetica" w:cs="Times New Roman"/>
          <w:i/>
          <w:iCs/>
          <w:bdr w:val="none" w:sz="0" w:space="0" w:color="auto" w:frame="1"/>
        </w:rPr>
        <w:t>Sesame Street</w:t>
      </w:r>
      <w:r w:rsidRPr="000C5D20">
        <w:rPr>
          <w:rFonts w:ascii="Helvetica" w:hAnsi="Helvetica" w:cs="Times New Roman"/>
        </w:rPr>
        <w:t> researchers were concerned with examining student engagement because they found a direct correlation between student interest in a video segment and retention of information (</w:t>
      </w:r>
      <w:proofErr w:type="spellStart"/>
      <w:r w:rsidRPr="000C5D20">
        <w:rPr>
          <w:rFonts w:ascii="Helvetica" w:hAnsi="Helvetica" w:cs="Times New Roman"/>
        </w:rPr>
        <w:t>Fisch</w:t>
      </w:r>
      <w:proofErr w:type="spellEnd"/>
      <w:r w:rsidRPr="000C5D20">
        <w:rPr>
          <w:rFonts w:ascii="Helvetica" w:hAnsi="Helvetica" w:cs="Times New Roman"/>
        </w:rPr>
        <w:t xml:space="preserve"> and </w:t>
      </w:r>
      <w:proofErr w:type="spellStart"/>
      <w:r w:rsidRPr="000C5D20">
        <w:rPr>
          <w:rFonts w:ascii="Helvetica" w:hAnsi="Helvetica" w:cs="Times New Roman"/>
        </w:rPr>
        <w:t>Truglio</w:t>
      </w:r>
      <w:proofErr w:type="spellEnd"/>
      <w:r w:rsidRPr="000C5D20">
        <w:rPr>
          <w:rFonts w:ascii="Helvetica" w:hAnsi="Helvetica" w:cs="Times New Roman"/>
        </w:rPr>
        <w:t xml:space="preserve"> 15).  In other words, if a student liked the video they retained more information. Thus, to be a </w:t>
      </w:r>
      <w:r w:rsidRPr="000C5D20">
        <w:rPr>
          <w:rFonts w:ascii="Helvetica" w:hAnsi="Helvetica" w:cs="Times New Roman"/>
          <w:i/>
          <w:iCs/>
          <w:bdr w:val="none" w:sz="0" w:space="0" w:color="auto" w:frame="1"/>
        </w:rPr>
        <w:t>student igniter</w:t>
      </w:r>
      <w:r w:rsidRPr="000C5D20">
        <w:rPr>
          <w:rFonts w:ascii="Helvetica" w:hAnsi="Helvetica" w:cs="Times New Roman"/>
        </w:rPr>
        <w:t>, a film must be highly engaging and enjoyable.</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While both of these tests may be broad indicators of the overall effectiveness of the videos in generating and maintaining student interest and retaining information, these particular tests don’t identify the elements that cause them to excel or fall short in that effort.</w:t>
      </w:r>
    </w:p>
    <w:p w:rsidR="000C5D20" w:rsidRPr="000C5D20" w:rsidRDefault="000C5D20" w:rsidP="000C5D20">
      <w:pPr>
        <w:textAlignment w:val="baseline"/>
        <w:rPr>
          <w:rFonts w:ascii="Helvetica" w:hAnsi="Helvetica" w:cs="Times New Roman"/>
        </w:rPr>
      </w:pPr>
      <w:r w:rsidRPr="000C5D20">
        <w:rPr>
          <w:rFonts w:ascii="Helvetica" w:hAnsi="Helvetica" w:cs="Times New Roman"/>
        </w:rPr>
        <w:t>Additional research at </w:t>
      </w:r>
      <w:proofErr w:type="spellStart"/>
      <w:r w:rsidRPr="000C5D20">
        <w:rPr>
          <w:rFonts w:ascii="Helvetica" w:hAnsi="Helvetica" w:cs="Times New Roman"/>
          <w:i/>
          <w:iCs/>
          <w:bdr w:val="none" w:sz="0" w:space="0" w:color="auto" w:frame="1"/>
        </w:rPr>
        <w:t>Seasame</w:t>
      </w:r>
      <w:proofErr w:type="spellEnd"/>
      <w:r w:rsidRPr="000C5D20">
        <w:rPr>
          <w:rFonts w:ascii="Helvetica" w:hAnsi="Helvetica" w:cs="Times New Roman"/>
          <w:i/>
          <w:iCs/>
          <w:bdr w:val="none" w:sz="0" w:space="0" w:color="auto" w:frame="1"/>
        </w:rPr>
        <w:t xml:space="preserve"> Street</w:t>
      </w:r>
      <w:r w:rsidRPr="000C5D20">
        <w:rPr>
          <w:rFonts w:ascii="Helvetica" w:hAnsi="Helvetica" w:cs="Times New Roman"/>
        </w:rPr>
        <w:t xml:space="preserve"> did attempt to identify the overall film segment length, the tone of voice of the narrator, and the nature or lack of video action as key elements that affect student attention, engagement, and knowledge retention. However, few have attempted to study this for science films for older students. The </w:t>
      </w:r>
      <w:proofErr w:type="gramStart"/>
      <w:r w:rsidRPr="000C5D20">
        <w:rPr>
          <w:rFonts w:ascii="Helvetica" w:hAnsi="Helvetica" w:cs="Times New Roman"/>
        </w:rPr>
        <w:t>examination of these points compose</w:t>
      </w:r>
      <w:proofErr w:type="gramEnd"/>
      <w:r w:rsidRPr="000C5D20">
        <w:rPr>
          <w:rFonts w:ascii="Helvetica" w:hAnsi="Helvetica" w:cs="Times New Roman"/>
        </w:rPr>
        <w:t xml:space="preserve"> the second half of this paper.</w:t>
      </w:r>
    </w:p>
    <w:p w:rsidR="000C5D20" w:rsidRPr="000C5D20" w:rsidRDefault="000C5D20" w:rsidP="000C5D20">
      <w:pPr>
        <w:textAlignment w:val="baseline"/>
        <w:rPr>
          <w:rFonts w:ascii="Helvetica" w:hAnsi="Helvetica" w:cs="Times New Roman"/>
        </w:rPr>
      </w:pPr>
      <w:r w:rsidRPr="000C5D20">
        <w:rPr>
          <w:rFonts w:ascii="Helvetica" w:hAnsi="Helvetica" w:cs="Times New Roman"/>
          <w:i/>
          <w:iCs/>
          <w:bdr w:val="none" w:sz="0" w:space="0" w:color="auto" w:frame="1"/>
        </w:rPr>
        <w:t>Student snoozers</w:t>
      </w:r>
      <w:r w:rsidRPr="000C5D20">
        <w:rPr>
          <w:rFonts w:ascii="Helvetica" w:hAnsi="Helvetica" w:cs="Times New Roman"/>
        </w:rPr>
        <w:t> are not necessarily “bad films”; in fact, they can be some of the most interesting and beautiful science videos currently being made. </w:t>
      </w:r>
      <w:proofErr w:type="gramStart"/>
      <w:r w:rsidRPr="000C5D20">
        <w:rPr>
          <w:rFonts w:ascii="Helvetica" w:hAnsi="Helvetica" w:cs="Times New Roman"/>
          <w:i/>
          <w:iCs/>
          <w:bdr w:val="none" w:sz="0" w:space="0" w:color="auto" w:frame="1"/>
        </w:rPr>
        <w:t>Snoozers</w:t>
      </w:r>
      <w:proofErr w:type="gramEnd"/>
      <w:r w:rsidRPr="000C5D20">
        <w:rPr>
          <w:rFonts w:ascii="Helvetica" w:hAnsi="Helvetica" w:cs="Times New Roman"/>
          <w:i/>
          <w:iCs/>
          <w:bdr w:val="none" w:sz="0" w:space="0" w:color="auto" w:frame="1"/>
        </w:rPr>
        <w:t> </w:t>
      </w:r>
      <w:r w:rsidRPr="000C5D20">
        <w:rPr>
          <w:rFonts w:ascii="Helvetica" w:hAnsi="Helvetica" w:cs="Times New Roman"/>
        </w:rPr>
        <w:t>range from high budget blue chip films to low-budget films made for the classroom. For example, the one-hour long </w:t>
      </w:r>
      <w:r w:rsidRPr="000C5D20">
        <w:rPr>
          <w:rFonts w:ascii="Helvetica" w:hAnsi="Helvetica" w:cs="Times New Roman"/>
          <w:bdr w:val="none" w:sz="0" w:space="0" w:color="auto" w:frame="1"/>
        </w:rPr>
        <w:t>Blue Planet</w:t>
      </w:r>
      <w:r w:rsidRPr="000C5D20">
        <w:rPr>
          <w:rFonts w:ascii="Helvetica" w:hAnsi="Helvetica" w:cs="Times New Roman"/>
        </w:rPr>
        <w:t xml:space="preserve"> videos are a joy to watch on Sunday nights with the family, but in the classroom long films that lack an overarching storyline do little to intrigue students for the length of the film. The sonorous, omniscient “voice of god” narration that accompanies amazing shots through the world’s oceans may bore the pants off middle and high school students. In this case, it’s likely a combination of the length of these long </w:t>
      </w:r>
      <w:r w:rsidRPr="000C5D20">
        <w:rPr>
          <w:rFonts w:ascii="Helvetica" w:hAnsi="Helvetica" w:cs="Times New Roman"/>
        </w:rPr>
        <w:lastRenderedPageBreak/>
        <w:t>segments and the fact that they are not experiential that give them a </w:t>
      </w:r>
      <w:proofErr w:type="spellStart"/>
      <w:r w:rsidRPr="000C5D20">
        <w:rPr>
          <w:rFonts w:ascii="Helvetica" w:hAnsi="Helvetica" w:cs="Times New Roman"/>
          <w:i/>
          <w:iCs/>
          <w:bdr w:val="none" w:sz="0" w:space="0" w:color="auto" w:frame="1"/>
        </w:rPr>
        <w:t>snoozer</w:t>
      </w:r>
      <w:r w:rsidRPr="000C5D20">
        <w:rPr>
          <w:rFonts w:ascii="Helvetica" w:hAnsi="Helvetica" w:cs="Times New Roman"/>
        </w:rPr>
        <w:t>rating</w:t>
      </w:r>
      <w:proofErr w:type="spellEnd"/>
      <w:r w:rsidRPr="000C5D20">
        <w:rPr>
          <w:rFonts w:ascii="Helvetica" w:hAnsi="Helvetica" w:cs="Times New Roman"/>
        </w:rPr>
        <w:t>.  Students don’t always like narrators to tell them what to think, they enjoy hosts that can take them along for a ride, giving them a sense of immersion.</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Students have short attention spans.  </w:t>
      </w:r>
      <w:proofErr w:type="spellStart"/>
      <w:r w:rsidRPr="000C5D20">
        <w:rPr>
          <w:rFonts w:ascii="Helvetica" w:hAnsi="Helvetica" w:cs="Times New Roman"/>
        </w:rPr>
        <w:t>Middendorf</w:t>
      </w:r>
      <w:proofErr w:type="spellEnd"/>
      <w:r w:rsidRPr="000C5D20">
        <w:rPr>
          <w:rFonts w:ascii="Helvetica" w:hAnsi="Helvetica" w:cs="Times New Roman"/>
        </w:rPr>
        <w:t xml:space="preserve"> and </w:t>
      </w:r>
      <w:proofErr w:type="spellStart"/>
      <w:r w:rsidRPr="000C5D20">
        <w:rPr>
          <w:rFonts w:ascii="Helvetica" w:hAnsi="Helvetica" w:cs="Times New Roman"/>
        </w:rPr>
        <w:t>Kalish</w:t>
      </w:r>
      <w:proofErr w:type="spellEnd"/>
      <w:r w:rsidRPr="000C5D20">
        <w:rPr>
          <w:rFonts w:ascii="Helvetica" w:hAnsi="Helvetica" w:cs="Times New Roman"/>
        </w:rPr>
        <w:t xml:space="preserve"> studied the attention span of students at an Israeli University in two undergraduate psychology classes. They found that students were only able to significantly absorb information in the first ten minutes of a lecture if it wasn’t broken up in some way (1).  Documentaries can act just like a typical classroom lecture. If they’re not broken up, or shorter than about ten minutes, the students won’t retain as much.  Thus, long format films, such as, </w:t>
      </w:r>
      <w:r w:rsidRPr="000C5D20">
        <w:rPr>
          <w:rFonts w:ascii="Helvetica" w:hAnsi="Helvetica" w:cs="Times New Roman"/>
          <w:bdr w:val="none" w:sz="0" w:space="0" w:color="auto" w:frame="1"/>
        </w:rPr>
        <w:t>Blue Planet</w:t>
      </w:r>
      <w:r w:rsidRPr="000C5D20">
        <w:rPr>
          <w:rFonts w:ascii="Helvetica" w:hAnsi="Helvetica" w:cs="Times New Roman"/>
          <w:i/>
          <w:iCs/>
          <w:bdr w:val="none" w:sz="0" w:space="0" w:color="auto" w:frame="1"/>
        </w:rPr>
        <w:t> (2001)</w:t>
      </w:r>
      <w:r w:rsidRPr="000C5D20">
        <w:rPr>
          <w:rFonts w:ascii="Helvetica" w:hAnsi="Helvetica" w:cs="Times New Roman"/>
        </w:rPr>
        <w:t>, </w:t>
      </w:r>
      <w:r w:rsidRPr="000C5D20">
        <w:rPr>
          <w:rFonts w:ascii="Helvetica" w:hAnsi="Helvetica" w:cs="Times New Roman"/>
          <w:bdr w:val="none" w:sz="0" w:space="0" w:color="auto" w:frame="1"/>
        </w:rPr>
        <w:t>Planet Earth</w:t>
      </w:r>
      <w:r w:rsidRPr="000C5D20">
        <w:rPr>
          <w:rFonts w:ascii="Helvetica" w:hAnsi="Helvetica" w:cs="Times New Roman"/>
          <w:i/>
          <w:iCs/>
          <w:bdr w:val="none" w:sz="0" w:space="0" w:color="auto" w:frame="1"/>
        </w:rPr>
        <w:t> (2006), March of the Penguins (2005)</w:t>
      </w:r>
      <w:r w:rsidRPr="000C5D20">
        <w:rPr>
          <w:rFonts w:ascii="Helvetica" w:hAnsi="Helvetica" w:cs="Times New Roman"/>
        </w:rPr>
        <w:t>, and </w:t>
      </w:r>
      <w:r w:rsidRPr="000C5D20">
        <w:rPr>
          <w:rFonts w:ascii="Helvetica" w:hAnsi="Helvetica" w:cs="Times New Roman"/>
          <w:i/>
          <w:iCs/>
          <w:bdr w:val="none" w:sz="0" w:space="0" w:color="auto" w:frame="1"/>
        </w:rPr>
        <w:t>Earth (2007)</w:t>
      </w:r>
      <w:r w:rsidRPr="000C5D20">
        <w:rPr>
          <w:rFonts w:ascii="Helvetica" w:hAnsi="Helvetica" w:cs="Times New Roman"/>
        </w:rPr>
        <w:t> may not be the best use of class time for a teacher.  Instead of being a tool to boost learning, this type of science video becomes a monkey wrench thrown into a class period – slowing down what could be otherwise an exciting, engaging learning process. Science videos and documentaries over ten minutes are</w:t>
      </w:r>
      <w:r w:rsidRPr="000C5D20">
        <w:rPr>
          <w:rFonts w:ascii="Helvetica" w:hAnsi="Helvetica" w:cs="Times New Roman"/>
          <w:b/>
          <w:bCs/>
          <w:bdr w:val="none" w:sz="0" w:space="0" w:color="auto" w:frame="1"/>
        </w:rPr>
        <w:t> </w:t>
      </w:r>
      <w:r w:rsidRPr="000C5D20">
        <w:rPr>
          <w:rFonts w:ascii="Helvetica" w:hAnsi="Helvetica" w:cs="Times New Roman"/>
        </w:rPr>
        <w:t>not made for the demographic of the student watching them: students with short attention spans sitting in a classroom as a teacher presents a topic.</w:t>
      </w:r>
    </w:p>
    <w:p w:rsidR="000C5D20" w:rsidRPr="000C5D20" w:rsidRDefault="000C5D20" w:rsidP="000C5D20">
      <w:pPr>
        <w:textAlignment w:val="baseline"/>
        <w:rPr>
          <w:rFonts w:ascii="Helvetica" w:hAnsi="Helvetica" w:cs="Times New Roman"/>
        </w:rPr>
      </w:pPr>
      <w:r w:rsidRPr="000C5D20">
        <w:rPr>
          <w:rFonts w:ascii="Helvetica" w:hAnsi="Helvetica" w:cs="Times New Roman"/>
        </w:rPr>
        <w:t>However, even videos made specifically for the classroom can still be </w:t>
      </w:r>
      <w:r w:rsidRPr="000C5D20">
        <w:rPr>
          <w:rFonts w:ascii="Helvetica" w:hAnsi="Helvetica" w:cs="Times New Roman"/>
          <w:i/>
          <w:iCs/>
          <w:bdr w:val="none" w:sz="0" w:space="0" w:color="auto" w:frame="1"/>
        </w:rPr>
        <w:t>snoozers</w:t>
      </w:r>
      <w:r w:rsidRPr="000C5D20">
        <w:rPr>
          <w:rFonts w:ascii="Helvetica" w:hAnsi="Helvetica" w:cs="Times New Roman"/>
        </w:rPr>
        <w:t>. A great example of this is the highly acclaimed, widely used </w:t>
      </w:r>
      <w:r w:rsidRPr="000C5D20">
        <w:rPr>
          <w:rFonts w:ascii="Helvetica" w:hAnsi="Helvetica" w:cs="Times New Roman"/>
          <w:bdr w:val="none" w:sz="0" w:space="0" w:color="auto" w:frame="1"/>
        </w:rPr>
        <w:t>The World of Chemistry</w:t>
      </w:r>
      <w:r w:rsidRPr="000C5D20">
        <w:rPr>
          <w:rFonts w:ascii="Helvetica" w:hAnsi="Helvetica" w:cs="Times New Roman"/>
        </w:rPr>
        <w:t xml:space="preserve"> video series (Annenberg/CPB).  In 1989, the Annenberg/CPB foundation provided money to produce a series of twenty-six chemistry videos intended to help increase student learning of chemistry topics.  The videos were produced for high school classrooms and adult learners.  Each video was a half hour long and consisted of a female narrator, and a male Nobel laureate (Roald Hoffmann) who would bridge the gap between segments of scientists describing topics such as molecules, electrons, polymers, and inert gases.  The series also took visits to industrial venues and conducted experiments that teachers often </w:t>
      </w:r>
      <w:proofErr w:type="gramStart"/>
      <w:r w:rsidRPr="000C5D20">
        <w:rPr>
          <w:rFonts w:ascii="Helvetica" w:hAnsi="Helvetica" w:cs="Times New Roman"/>
        </w:rPr>
        <w:t>can not</w:t>
      </w:r>
      <w:proofErr w:type="gramEnd"/>
      <w:r w:rsidRPr="000C5D20">
        <w:rPr>
          <w:rFonts w:ascii="Helvetica" w:hAnsi="Helvetica" w:cs="Times New Roman"/>
        </w:rPr>
        <w:t xml:space="preserve"> perform in the classroom. With videos chock-full of experts, facts, </w:t>
      </w:r>
      <w:proofErr w:type="gramStart"/>
      <w:r w:rsidRPr="000C5D20">
        <w:rPr>
          <w:rFonts w:ascii="Helvetica" w:hAnsi="Helvetica" w:cs="Times New Roman"/>
        </w:rPr>
        <w:t>visual diagrams, animations, experiments</w:t>
      </w:r>
      <w:proofErr w:type="gramEnd"/>
      <w:r w:rsidRPr="000C5D20">
        <w:rPr>
          <w:rFonts w:ascii="Helvetica" w:hAnsi="Helvetica" w:cs="Times New Roman"/>
        </w:rPr>
        <w:t xml:space="preserve"> and field trips, this series had a lot going for it.  It could easily have been engaging, but this series still gets a </w:t>
      </w:r>
      <w:r w:rsidRPr="000C5D20">
        <w:rPr>
          <w:rFonts w:ascii="Helvetica" w:hAnsi="Helvetica" w:cs="Times New Roman"/>
          <w:i/>
          <w:iCs/>
          <w:bdr w:val="none" w:sz="0" w:space="0" w:color="auto" w:frame="1"/>
        </w:rPr>
        <w:t>snoozer</w:t>
      </w:r>
      <w:r w:rsidRPr="000C5D20">
        <w:rPr>
          <w:rFonts w:ascii="Helvetica" w:hAnsi="Helvetica" w:cs="Times New Roman"/>
        </w:rPr>
        <w:t xml:space="preserve"> grade. Harwood and McMahon interviewed high school students and asked them what they liked and didn’t like about the videos (627).  Students described them as slow, which may be attributed to the narrator’s long monologues that could be viewed as boring (626), and to the fact that the videos were too long (thirty minutes) for student attention spans. This required teachers to stop and start at several points to increase learning (Harwood and McMahon 625).  The study summarized the parts that the students enjoyed, particularly noting the experiments, animations and the field trips (627).  Even though this series is a snoozer, it is constantly cited as proof that science videos are effective in the classroom. The overall conclusion by Harwood and </w:t>
      </w:r>
      <w:proofErr w:type="spellStart"/>
      <w:r w:rsidRPr="000C5D20">
        <w:rPr>
          <w:rFonts w:ascii="Helvetica" w:hAnsi="Helvetica" w:cs="Times New Roman"/>
        </w:rPr>
        <w:t>MacMahon</w:t>
      </w:r>
      <w:proofErr w:type="spellEnd"/>
      <w:r w:rsidRPr="000C5D20">
        <w:rPr>
          <w:rFonts w:ascii="Helvetica" w:hAnsi="Helvetica" w:cs="Times New Roman"/>
        </w:rPr>
        <w:t xml:space="preserve"> was that integrating science videos into the classroom did have a significant effect on both student achievement and student attitudes.  They based this conclusion on the fact that students from the test group who watched the videos scored better on </w:t>
      </w:r>
      <w:r w:rsidRPr="000C5D20">
        <w:rPr>
          <w:rFonts w:ascii="Helvetica" w:hAnsi="Helvetica" w:cs="Times New Roman"/>
        </w:rPr>
        <w:lastRenderedPageBreak/>
        <w:t>standardized tests and expressed a greater interest in the subject of chemistry.  That being said, it is important to note that this study showed that student attitudes toward chemistry only rose from 69.0 percent to 69.7 percent.  Thus, although being exposed to these videos did not turn students away from science, I argue that their interest in chemistry did not significantly improve.  Imagine what a series that truly ignited interest in chemistry through a host lead immersive journey might have done to reinforce a positive attitude towards chemistry.</w:t>
      </w:r>
    </w:p>
    <w:p w:rsidR="000C5D20" w:rsidRPr="000C5D20" w:rsidRDefault="000C5D20" w:rsidP="000C5D20">
      <w:pPr>
        <w:textAlignment w:val="baseline"/>
        <w:rPr>
          <w:rFonts w:ascii="Helvetica" w:hAnsi="Helvetica" w:cs="Times New Roman"/>
        </w:rPr>
      </w:pPr>
      <w:r w:rsidRPr="000C5D20">
        <w:rPr>
          <w:rFonts w:ascii="Helvetica" w:hAnsi="Helvetica" w:cs="Times New Roman"/>
          <w:i/>
          <w:iCs/>
          <w:bdr w:val="none" w:sz="0" w:space="0" w:color="auto" w:frame="1"/>
        </w:rPr>
        <w:t>Student igniters</w:t>
      </w:r>
      <w:r w:rsidRPr="000C5D20">
        <w:rPr>
          <w:rFonts w:ascii="Helvetica" w:hAnsi="Helvetica" w:cs="Times New Roman"/>
        </w:rPr>
        <w:t xml:space="preserve"> on the other hand are videos that hold the attention of the student better </w:t>
      </w:r>
      <w:proofErr w:type="spellStart"/>
      <w:r w:rsidRPr="000C5D20">
        <w:rPr>
          <w:rFonts w:ascii="Helvetica" w:hAnsi="Helvetica" w:cs="Times New Roman"/>
        </w:rPr>
        <w:t>than</w:t>
      </w:r>
      <w:r w:rsidRPr="000C5D20">
        <w:rPr>
          <w:rFonts w:ascii="Helvetica" w:hAnsi="Helvetica" w:cs="Times New Roman"/>
          <w:i/>
          <w:iCs/>
          <w:bdr w:val="none" w:sz="0" w:space="0" w:color="auto" w:frame="1"/>
        </w:rPr>
        <w:t>snoozers</w:t>
      </w:r>
      <w:proofErr w:type="spellEnd"/>
      <w:r w:rsidRPr="000C5D20">
        <w:rPr>
          <w:rFonts w:ascii="Helvetica" w:hAnsi="Helvetica" w:cs="Times New Roman"/>
        </w:rPr>
        <w:t>. They are on the opposite end of a spectrum of engagement</w:t>
      </w:r>
      <w:r w:rsidRPr="000C5D20">
        <w:rPr>
          <w:rFonts w:ascii="Helvetica" w:hAnsi="Helvetica" w:cs="Times New Roman"/>
          <w:i/>
          <w:iCs/>
          <w:bdr w:val="none" w:sz="0" w:space="0" w:color="auto" w:frame="1"/>
        </w:rPr>
        <w:t>.</w:t>
      </w:r>
      <w:r w:rsidRPr="000C5D20">
        <w:rPr>
          <w:rFonts w:ascii="Helvetica" w:hAnsi="Helvetica" w:cs="Times New Roman"/>
        </w:rPr>
        <w:t> While there are many types of videos that a student might enjoy watching in the classroom, I’m restricting my definition to videos a teacher would show in the science classroom.  Many videos that have science focus are not </w:t>
      </w:r>
      <w:r w:rsidRPr="000C5D20">
        <w:rPr>
          <w:rFonts w:ascii="Helvetica" w:hAnsi="Helvetica" w:cs="Times New Roman"/>
          <w:i/>
          <w:iCs/>
          <w:bdr w:val="none" w:sz="0" w:space="0" w:color="auto" w:frame="1"/>
        </w:rPr>
        <w:t>student igniters</w:t>
      </w:r>
      <w:r w:rsidRPr="000C5D20">
        <w:rPr>
          <w:rFonts w:ascii="Helvetica" w:hAnsi="Helvetica" w:cs="Times New Roman"/>
        </w:rPr>
        <w:t> because they fail in one or many categories that make them appropriate for classroom use. For example, the </w:t>
      </w:r>
      <w:r w:rsidRPr="000C5D20">
        <w:rPr>
          <w:rFonts w:ascii="Helvetica" w:hAnsi="Helvetica" w:cs="Times New Roman"/>
          <w:bdr w:val="none" w:sz="0" w:space="0" w:color="auto" w:frame="1"/>
        </w:rPr>
        <w:t>Blue Planet</w:t>
      </w:r>
      <w:r w:rsidRPr="000C5D20">
        <w:rPr>
          <w:rFonts w:ascii="Helvetica" w:hAnsi="Helvetica" w:cs="Times New Roman"/>
        </w:rPr>
        <w:t> series videos are not </w:t>
      </w:r>
      <w:r w:rsidRPr="000C5D20">
        <w:rPr>
          <w:rFonts w:ascii="Helvetica" w:hAnsi="Helvetica" w:cs="Times New Roman"/>
          <w:i/>
          <w:iCs/>
          <w:bdr w:val="none" w:sz="0" w:space="0" w:color="auto" w:frame="1"/>
        </w:rPr>
        <w:t>student igniters</w:t>
      </w:r>
      <w:r w:rsidRPr="000C5D20">
        <w:rPr>
          <w:rFonts w:ascii="Helvetica" w:hAnsi="Helvetica" w:cs="Times New Roman"/>
        </w:rPr>
        <w:t xml:space="preserve"> because they are too long and lack a cohesive story tying the short bits together.  They simply explain topics rather than taking students on an experiential </w:t>
      </w:r>
      <w:proofErr w:type="spellStart"/>
      <w:r w:rsidRPr="000C5D20">
        <w:rPr>
          <w:rFonts w:ascii="Helvetica" w:hAnsi="Helvetica" w:cs="Times New Roman"/>
        </w:rPr>
        <w:t>jorney</w:t>
      </w:r>
      <w:proofErr w:type="spellEnd"/>
      <w:r w:rsidRPr="000C5D20">
        <w:rPr>
          <w:rFonts w:ascii="Helvetica" w:hAnsi="Helvetica" w:cs="Times New Roman"/>
        </w:rPr>
        <w:t>. </w:t>
      </w:r>
      <w:r w:rsidRPr="000C5D20">
        <w:rPr>
          <w:rFonts w:ascii="Helvetica" w:hAnsi="Helvetica" w:cs="Times New Roman"/>
          <w:bdr w:val="none" w:sz="0" w:space="0" w:color="auto" w:frame="1"/>
        </w:rPr>
        <w:t>The World of Chemistry</w:t>
      </w:r>
      <w:r w:rsidRPr="000C5D20">
        <w:rPr>
          <w:rFonts w:ascii="Helvetica" w:hAnsi="Helvetica" w:cs="Times New Roman"/>
        </w:rPr>
        <w:t> videos are not </w:t>
      </w:r>
      <w:r w:rsidRPr="000C5D20">
        <w:rPr>
          <w:rFonts w:ascii="Helvetica" w:hAnsi="Helvetica" w:cs="Times New Roman"/>
          <w:i/>
          <w:iCs/>
          <w:bdr w:val="none" w:sz="0" w:space="0" w:color="auto" w:frame="1"/>
        </w:rPr>
        <w:t>student engagers </w:t>
      </w:r>
      <w:r w:rsidRPr="000C5D20">
        <w:rPr>
          <w:rFonts w:ascii="Helvetica" w:hAnsi="Helvetica" w:cs="Times New Roman"/>
        </w:rPr>
        <w:t>because they are utterly dorky, somewhat dull and humorless.  Yet, the successful programs like Discovery Channel’s </w:t>
      </w:r>
      <w:r w:rsidRPr="000C5D20">
        <w:rPr>
          <w:rFonts w:ascii="Helvetica" w:hAnsi="Helvetica" w:cs="Times New Roman"/>
          <w:i/>
          <w:iCs/>
          <w:bdr w:val="none" w:sz="0" w:space="0" w:color="auto" w:frame="1"/>
        </w:rPr>
        <w:t>Man vs. Wild</w:t>
      </w:r>
      <w:r w:rsidRPr="000C5D20">
        <w:rPr>
          <w:rFonts w:ascii="Helvetica" w:hAnsi="Helvetica" w:cs="Times New Roman"/>
        </w:rPr>
        <w:t> and Animal Planet’s </w:t>
      </w:r>
      <w:r w:rsidRPr="000C5D20">
        <w:rPr>
          <w:rFonts w:ascii="Helvetica" w:hAnsi="Helvetica" w:cs="Times New Roman"/>
          <w:i/>
          <w:iCs/>
          <w:bdr w:val="none" w:sz="0" w:space="0" w:color="auto" w:frame="1"/>
        </w:rPr>
        <w:t>River Monster’s</w:t>
      </w:r>
      <w:r w:rsidRPr="000C5D20">
        <w:rPr>
          <w:rFonts w:ascii="Helvetica" w:hAnsi="Helvetica" w:cs="Times New Roman"/>
        </w:rPr>
        <w:t xml:space="preserve"> that have enthusiastic and knowledgeable hosts, quick editing, and grungy graphics tend to be very engaging to students.  Add to that the fact that these shows immerse the host in the midst of a journey.  They put the hosts in awkward situations, forcing them to overcome </w:t>
      </w:r>
      <w:proofErr w:type="spellStart"/>
      <w:r w:rsidRPr="000C5D20">
        <w:rPr>
          <w:rFonts w:ascii="Helvetica" w:hAnsi="Helvetica" w:cs="Times New Roman"/>
        </w:rPr>
        <w:t>obsticles</w:t>
      </w:r>
      <w:proofErr w:type="spellEnd"/>
      <w:r w:rsidRPr="000C5D20">
        <w:rPr>
          <w:rFonts w:ascii="Helvetica" w:hAnsi="Helvetica" w:cs="Times New Roman"/>
        </w:rPr>
        <w:t>. This is extremely important and key to making a good, attention-</w:t>
      </w:r>
      <w:proofErr w:type="spellStart"/>
      <w:r w:rsidRPr="000C5D20">
        <w:rPr>
          <w:rFonts w:ascii="Helvetica" w:hAnsi="Helvetica" w:cs="Times New Roman"/>
        </w:rPr>
        <w:t>grabing</w:t>
      </w:r>
      <w:proofErr w:type="spellEnd"/>
      <w:r w:rsidRPr="000C5D20">
        <w:rPr>
          <w:rFonts w:ascii="Helvetica" w:hAnsi="Helvetica" w:cs="Times New Roman"/>
        </w:rPr>
        <w:t xml:space="preserve"> video.  So is there a list of attributes that one can use to make engaging videos?</w:t>
      </w:r>
    </w:p>
    <w:p w:rsidR="000C5D20" w:rsidRPr="000C5D20" w:rsidRDefault="000C5D20" w:rsidP="000C5D20">
      <w:pPr>
        <w:textAlignment w:val="baseline"/>
        <w:rPr>
          <w:rFonts w:ascii="Helvetica" w:hAnsi="Helvetica" w:cs="Times New Roman"/>
        </w:rPr>
      </w:pPr>
      <w:r w:rsidRPr="000C5D20">
        <w:rPr>
          <w:rFonts w:ascii="Helvetica" w:hAnsi="Helvetica" w:cs="Times New Roman"/>
        </w:rPr>
        <w:t>Good </w:t>
      </w:r>
      <w:r w:rsidRPr="000C5D20">
        <w:rPr>
          <w:rFonts w:ascii="Helvetica" w:hAnsi="Helvetica" w:cs="Times New Roman"/>
          <w:i/>
          <w:iCs/>
          <w:bdr w:val="none" w:sz="0" w:space="0" w:color="auto" w:frame="1"/>
        </w:rPr>
        <w:t>student igniters </w:t>
      </w:r>
      <w:r w:rsidRPr="000C5D20">
        <w:rPr>
          <w:rFonts w:ascii="Helvetica" w:hAnsi="Helvetica" w:cs="Times New Roman"/>
        </w:rPr>
        <w:t>have a number of factors that make them engaging for students.  The first and most important factor is that they show, rather than tell the students what to believe. They are immersive journeys.  In addition, they often share many important filmmaking “ingredients”: they are short, humorous, science-topic focused, rich with engaging hosts, use some form of repetition, are produced to appeal to the student demographic, and are also tagged with supplemental material so teachers can use them effectively in class.  For example, the </w:t>
      </w:r>
      <w:proofErr w:type="spellStart"/>
      <w:r w:rsidRPr="000C5D20">
        <w:rPr>
          <w:rFonts w:ascii="Helvetica" w:hAnsi="Helvetica" w:cs="Times New Roman"/>
          <w:bdr w:val="none" w:sz="0" w:space="0" w:color="auto" w:frame="1"/>
        </w:rPr>
        <w:t>Brainpop</w:t>
      </w:r>
      <w:proofErr w:type="spellEnd"/>
      <w:r w:rsidRPr="000C5D20">
        <w:rPr>
          <w:rFonts w:ascii="Helvetica" w:hAnsi="Helvetica" w:cs="Times New Roman"/>
        </w:rPr>
        <w:t> videos, a series of humorous animated shorts (1999-2011), are great </w:t>
      </w:r>
      <w:r w:rsidRPr="000C5D20">
        <w:rPr>
          <w:rFonts w:ascii="Helvetica" w:hAnsi="Helvetica" w:cs="Times New Roman"/>
          <w:i/>
          <w:iCs/>
          <w:bdr w:val="none" w:sz="0" w:space="0" w:color="auto" w:frame="1"/>
        </w:rPr>
        <w:t>student igniters</w:t>
      </w:r>
      <w:r w:rsidRPr="000C5D20">
        <w:rPr>
          <w:rFonts w:ascii="Helvetica" w:hAnsi="Helvetica" w:cs="Times New Roman"/>
        </w:rPr>
        <w:t>. They are found on the Internet and are often accompanied by interactive post-show quizzes.  Shows like </w:t>
      </w:r>
      <w:r w:rsidRPr="000C5D20">
        <w:rPr>
          <w:rFonts w:ascii="Helvetica" w:hAnsi="Helvetica" w:cs="Times New Roman"/>
          <w:i/>
          <w:iCs/>
          <w:bdr w:val="none" w:sz="0" w:space="0" w:color="auto" w:frame="1"/>
        </w:rPr>
        <w:t>Bill Nye the Science Guy </w:t>
      </w:r>
      <w:r w:rsidRPr="000C5D20">
        <w:rPr>
          <w:rFonts w:ascii="Helvetica" w:hAnsi="Helvetica" w:cs="Times New Roman"/>
        </w:rPr>
        <w:t>(1993-1998), which feature an entertaining host, Bill Nye, are also </w:t>
      </w:r>
      <w:r w:rsidRPr="000C5D20">
        <w:rPr>
          <w:rFonts w:ascii="Helvetica" w:hAnsi="Helvetica" w:cs="Times New Roman"/>
          <w:i/>
          <w:iCs/>
          <w:bdr w:val="none" w:sz="0" w:space="0" w:color="auto" w:frame="1"/>
        </w:rPr>
        <w:t>student igniters</w:t>
      </w:r>
      <w:r w:rsidRPr="000C5D20">
        <w:rPr>
          <w:rFonts w:ascii="Helvetica" w:hAnsi="Helvetica" w:cs="Times New Roman"/>
        </w:rPr>
        <w:t> because of the way Nye appeals to young students. The show seems to attract students because of the antics of the presenter and the quirky style of editing.  Personal communication with teachers reveals great value in the Bill Nye videos because of their extreme science topic focus.  Topics from </w:t>
      </w:r>
      <w:r w:rsidRPr="000C5D20">
        <w:rPr>
          <w:rFonts w:ascii="Helvetica" w:hAnsi="Helvetica" w:cs="Times New Roman"/>
          <w:i/>
          <w:iCs/>
          <w:bdr w:val="none" w:sz="0" w:space="0" w:color="auto" w:frame="1"/>
        </w:rPr>
        <w:t>Bill Nye the Science Guy Season one</w:t>
      </w:r>
      <w:r w:rsidRPr="000C5D20">
        <w:rPr>
          <w:rFonts w:ascii="Helvetica" w:hAnsi="Helvetica" w:cs="Times New Roman"/>
        </w:rPr>
        <w:t xml:space="preserve"> (1993) </w:t>
      </w:r>
      <w:proofErr w:type="gramStart"/>
      <w:r w:rsidRPr="000C5D20">
        <w:rPr>
          <w:rFonts w:ascii="Helvetica" w:hAnsi="Helvetica" w:cs="Times New Roman"/>
        </w:rPr>
        <w:t>include</w:t>
      </w:r>
      <w:proofErr w:type="gramEnd"/>
      <w:r w:rsidRPr="000C5D20">
        <w:rPr>
          <w:rFonts w:ascii="Helvetica" w:hAnsi="Helvetica" w:cs="Times New Roman"/>
        </w:rPr>
        <w:t xml:space="preserve">: Animal Locomotion, Digestion, Evolution, Flowers, Food Web, the Heart, Plants and Populations.  They are ideal for teachers because they follow the subjects that a science teacher would teach </w:t>
      </w:r>
      <w:r w:rsidRPr="000C5D20">
        <w:rPr>
          <w:rFonts w:ascii="Helvetica" w:hAnsi="Helvetica" w:cs="Times New Roman"/>
        </w:rPr>
        <w:lastRenderedPageBreak/>
        <w:t>in a middle school classroom.  </w:t>
      </w:r>
      <w:r w:rsidRPr="000C5D20">
        <w:rPr>
          <w:rFonts w:ascii="Helvetica" w:hAnsi="Helvetica" w:cs="Times New Roman"/>
          <w:i/>
          <w:iCs/>
          <w:bdr w:val="none" w:sz="0" w:space="0" w:color="auto" w:frame="1"/>
        </w:rPr>
        <w:t>Discovery</w:t>
      </w:r>
      <w:r w:rsidRPr="000C5D20">
        <w:rPr>
          <w:rFonts w:ascii="Helvetica" w:hAnsi="Helvetica" w:cs="Times New Roman"/>
        </w:rPr>
        <w:t> channel videos such as </w:t>
      </w:r>
      <w:r w:rsidRPr="000C5D20">
        <w:rPr>
          <w:rFonts w:ascii="Helvetica" w:hAnsi="Helvetica" w:cs="Times New Roman"/>
          <w:i/>
          <w:iCs/>
          <w:bdr w:val="none" w:sz="0" w:space="0" w:color="auto" w:frame="1"/>
        </w:rPr>
        <w:t xml:space="preserve">Man </w:t>
      </w:r>
      <w:proofErr w:type="spellStart"/>
      <w:r w:rsidRPr="000C5D20">
        <w:rPr>
          <w:rFonts w:ascii="Helvetica" w:hAnsi="Helvetica" w:cs="Times New Roman"/>
          <w:i/>
          <w:iCs/>
          <w:bdr w:val="none" w:sz="0" w:space="0" w:color="auto" w:frame="1"/>
        </w:rPr>
        <w:t>vs</w:t>
      </w:r>
      <w:proofErr w:type="spellEnd"/>
      <w:r w:rsidRPr="000C5D20">
        <w:rPr>
          <w:rFonts w:ascii="Helvetica" w:hAnsi="Helvetica" w:cs="Times New Roman"/>
          <w:i/>
          <w:iCs/>
          <w:bdr w:val="none" w:sz="0" w:space="0" w:color="auto" w:frame="1"/>
        </w:rPr>
        <w:t xml:space="preserve"> Wild</w:t>
      </w:r>
      <w:r w:rsidRPr="000C5D20">
        <w:rPr>
          <w:rFonts w:ascii="Helvetica" w:hAnsi="Helvetica" w:cs="Times New Roman"/>
        </w:rPr>
        <w:t> episodes, while engaging, are not focused on a science topic taught in the classroom, and thus can’t be used</w:t>
      </w:r>
      <w:r w:rsidRPr="000C5D20">
        <w:rPr>
          <w:rFonts w:ascii="Helvetica" w:hAnsi="Helvetica" w:cs="Times New Roman"/>
          <w:i/>
          <w:iCs/>
          <w:bdr w:val="none" w:sz="0" w:space="0" w:color="auto" w:frame="1"/>
        </w:rPr>
        <w:t> </w:t>
      </w:r>
      <w:r w:rsidRPr="000C5D20">
        <w:rPr>
          <w:rFonts w:ascii="Helvetica" w:hAnsi="Helvetica" w:cs="Times New Roman"/>
        </w:rPr>
        <w:t>in this setting</w:t>
      </w:r>
      <w:r w:rsidRPr="000C5D20">
        <w:rPr>
          <w:rFonts w:ascii="Helvetica" w:hAnsi="Helvetica" w:cs="Times New Roman"/>
          <w:i/>
          <w:iCs/>
          <w:bdr w:val="none" w:sz="0" w:space="0" w:color="auto" w:frame="1"/>
        </w:rPr>
        <w:t>.</w:t>
      </w:r>
      <w:r w:rsidRPr="000C5D20">
        <w:rPr>
          <w:rFonts w:ascii="Helvetica" w:hAnsi="Helvetica" w:cs="Times New Roman"/>
          <w:b/>
          <w:bCs/>
          <w:bdr w:val="none" w:sz="0" w:space="0" w:color="auto" w:frame="1"/>
        </w:rPr>
        <w:t> </w:t>
      </w:r>
      <w:r w:rsidRPr="000C5D20">
        <w:rPr>
          <w:rFonts w:ascii="Helvetica" w:hAnsi="Helvetica" w:cs="Times New Roman"/>
        </w:rPr>
        <w:t> The factors that make a video a </w:t>
      </w:r>
      <w:r w:rsidRPr="000C5D20">
        <w:rPr>
          <w:rFonts w:ascii="Helvetica" w:hAnsi="Helvetica" w:cs="Times New Roman"/>
          <w:i/>
          <w:iCs/>
          <w:bdr w:val="none" w:sz="0" w:space="0" w:color="auto" w:frame="1"/>
        </w:rPr>
        <w:t>student igniter</w:t>
      </w:r>
      <w:r w:rsidRPr="000C5D20">
        <w:rPr>
          <w:rFonts w:ascii="Helvetica" w:hAnsi="Helvetica" w:cs="Times New Roman"/>
        </w:rPr>
        <w:t> will be discussed in-depth in the next section.  Before I delve into that, it’s important to understand why </w:t>
      </w:r>
      <w:r w:rsidRPr="000C5D20">
        <w:rPr>
          <w:rFonts w:ascii="Helvetica" w:hAnsi="Helvetica" w:cs="Times New Roman"/>
          <w:i/>
          <w:iCs/>
          <w:bdr w:val="none" w:sz="0" w:space="0" w:color="auto" w:frame="1"/>
        </w:rPr>
        <w:t>student igniters</w:t>
      </w:r>
      <w:r w:rsidRPr="000C5D20">
        <w:rPr>
          <w:rFonts w:ascii="Helvetica" w:hAnsi="Helvetica" w:cs="Times New Roman"/>
        </w:rPr>
        <w:t> are useful in a science classroom.</w:t>
      </w:r>
    </w:p>
    <w:p w:rsidR="000C5D20" w:rsidRPr="000C5D20" w:rsidRDefault="000C5D20" w:rsidP="000C5D20">
      <w:pPr>
        <w:textAlignment w:val="baseline"/>
        <w:rPr>
          <w:rFonts w:ascii="Helvetica" w:hAnsi="Helvetica" w:cs="Times New Roman"/>
        </w:rPr>
      </w:pPr>
      <w:r w:rsidRPr="000C5D20">
        <w:rPr>
          <w:rFonts w:ascii="Helvetica" w:hAnsi="Helvetica" w:cs="Times New Roman"/>
          <w:i/>
          <w:iCs/>
          <w:bdr w:val="none" w:sz="0" w:space="0" w:color="auto" w:frame="1"/>
        </w:rPr>
        <w:t>Student igniters</w:t>
      </w:r>
      <w:r w:rsidRPr="000C5D20">
        <w:rPr>
          <w:rFonts w:ascii="Helvetica" w:hAnsi="Helvetica" w:cs="Times New Roman"/>
        </w:rPr>
        <w:t> are great to show in the classroom because they not only help educators teach science topics, but they also improve students’ perception of science.  As mentioned previously, studies such as Harwood and McMahon’s evaluation of </w:t>
      </w:r>
      <w:r w:rsidRPr="000C5D20">
        <w:rPr>
          <w:rFonts w:ascii="Helvetica" w:hAnsi="Helvetica" w:cs="Times New Roman"/>
          <w:bdr w:val="none" w:sz="0" w:space="0" w:color="auto" w:frame="1"/>
        </w:rPr>
        <w:t>The World of Chemistry</w:t>
      </w:r>
      <w:r w:rsidRPr="000C5D20">
        <w:rPr>
          <w:rFonts w:ascii="Helvetica" w:hAnsi="Helvetica" w:cs="Times New Roman"/>
        </w:rPr>
        <w:t> series have shown that even relatively non-engaging “</w:t>
      </w:r>
      <w:r w:rsidRPr="000C5D20">
        <w:rPr>
          <w:rFonts w:ascii="Helvetica" w:hAnsi="Helvetica" w:cs="Times New Roman"/>
          <w:i/>
          <w:iCs/>
          <w:bdr w:val="none" w:sz="0" w:space="0" w:color="auto" w:frame="1"/>
        </w:rPr>
        <w:t>snoozer</w:t>
      </w:r>
      <w:r w:rsidRPr="000C5D20">
        <w:rPr>
          <w:rFonts w:ascii="Helvetica" w:hAnsi="Helvetica" w:cs="Times New Roman"/>
        </w:rPr>
        <w:t>” videos are useful in the classroom (617). Even though they did show a small degree of change in student’s adoration to chemistry, imagine what greater effect a highly immersive </w:t>
      </w:r>
      <w:r w:rsidRPr="000C5D20">
        <w:rPr>
          <w:rFonts w:ascii="Helvetica" w:hAnsi="Helvetica" w:cs="Times New Roman"/>
          <w:i/>
          <w:iCs/>
          <w:bdr w:val="none" w:sz="0" w:space="0" w:color="auto" w:frame="1"/>
        </w:rPr>
        <w:t>student igniter </w:t>
      </w:r>
      <w:r w:rsidRPr="000C5D20">
        <w:rPr>
          <w:rFonts w:ascii="Helvetica" w:hAnsi="Helvetica" w:cs="Times New Roman"/>
        </w:rPr>
        <w:t xml:space="preserve">might have?  While there are no studies that compare the effectiveness of different videos to each other, </w:t>
      </w:r>
      <w:proofErr w:type="spellStart"/>
      <w:r w:rsidRPr="000C5D20">
        <w:rPr>
          <w:rFonts w:ascii="Helvetica" w:hAnsi="Helvetica" w:cs="Times New Roman"/>
        </w:rPr>
        <w:t>Yigal</w:t>
      </w:r>
      <w:proofErr w:type="spellEnd"/>
      <w:r w:rsidRPr="000C5D20">
        <w:rPr>
          <w:rFonts w:ascii="Helvetica" w:hAnsi="Helvetica" w:cs="Times New Roman"/>
        </w:rPr>
        <w:t xml:space="preserve"> evaluated the effectiveness of </w:t>
      </w:r>
      <w:proofErr w:type="spellStart"/>
      <w:r w:rsidRPr="000C5D20">
        <w:rPr>
          <w:rFonts w:ascii="Helvetica" w:hAnsi="Helvetica" w:cs="Times New Roman"/>
          <w:bdr w:val="none" w:sz="0" w:space="0" w:color="auto" w:frame="1"/>
        </w:rPr>
        <w:t>Brainpop</w:t>
      </w:r>
      <w:proofErr w:type="spellEnd"/>
      <w:r w:rsidRPr="000C5D20">
        <w:rPr>
          <w:rFonts w:ascii="Helvetica" w:hAnsi="Helvetica" w:cs="Times New Roman"/>
        </w:rPr>
        <w:t xml:space="preserve">, an online video series that presents science via an animated boy host and his mute robot (451). </w:t>
      </w:r>
      <w:proofErr w:type="spellStart"/>
      <w:r w:rsidRPr="000C5D20">
        <w:rPr>
          <w:rFonts w:ascii="Helvetica" w:hAnsi="Helvetica" w:cs="Times New Roman"/>
        </w:rPr>
        <w:t>Yigal</w:t>
      </w:r>
      <w:proofErr w:type="spellEnd"/>
      <w:r w:rsidRPr="000C5D20">
        <w:rPr>
          <w:rFonts w:ascii="Helvetica" w:hAnsi="Helvetica" w:cs="Times New Roman"/>
        </w:rPr>
        <w:t xml:space="preserve"> conducted his study at private schools in Israel, where he studied 418 fifth and seventh grade students.  A control group did not watch the videos, while the experimental group used the videos as a learning tool.  </w:t>
      </w:r>
      <w:proofErr w:type="spellStart"/>
      <w:r w:rsidRPr="000C5D20">
        <w:rPr>
          <w:rFonts w:ascii="Helvetica" w:hAnsi="Helvetica" w:cs="Times New Roman"/>
        </w:rPr>
        <w:t>Yigal</w:t>
      </w:r>
      <w:proofErr w:type="spellEnd"/>
      <w:r w:rsidRPr="000C5D20">
        <w:rPr>
          <w:rFonts w:ascii="Helvetica" w:hAnsi="Helvetica" w:cs="Times New Roman"/>
        </w:rPr>
        <w:t xml:space="preserve"> found that students who watched the videos showed a significant increase in their understanding of the material.  </w:t>
      </w:r>
      <w:proofErr w:type="spellStart"/>
      <w:r w:rsidRPr="000C5D20">
        <w:rPr>
          <w:rFonts w:ascii="Helvetica" w:hAnsi="Helvetica" w:cs="Times New Roman"/>
        </w:rPr>
        <w:t>Yigal</w:t>
      </w:r>
      <w:proofErr w:type="spellEnd"/>
      <w:r w:rsidRPr="000C5D20">
        <w:rPr>
          <w:rFonts w:ascii="Helvetica" w:hAnsi="Helvetica" w:cs="Times New Roman"/>
        </w:rPr>
        <w:t xml:space="preserve"> continued his study to examine student’s perception of science. By watching the </w:t>
      </w:r>
      <w:proofErr w:type="spellStart"/>
      <w:r w:rsidRPr="000C5D20">
        <w:rPr>
          <w:rFonts w:ascii="Helvetica" w:hAnsi="Helvetica" w:cs="Times New Roman"/>
          <w:bdr w:val="none" w:sz="0" w:space="0" w:color="auto" w:frame="1"/>
        </w:rPr>
        <w:t>Brainpop</w:t>
      </w:r>
      <w:proofErr w:type="spellEnd"/>
      <w:r w:rsidRPr="000C5D20">
        <w:rPr>
          <w:rFonts w:ascii="Helvetica" w:hAnsi="Helvetica" w:cs="Times New Roman"/>
        </w:rPr>
        <w:t> videos, he found that students who were able to watch the</w:t>
      </w:r>
      <w:r w:rsidRPr="000C5D20">
        <w:rPr>
          <w:rFonts w:ascii="Helvetica" w:hAnsi="Helvetica" w:cs="Times New Roman"/>
          <w:i/>
          <w:iCs/>
          <w:bdr w:val="none" w:sz="0" w:space="0" w:color="auto" w:frame="1"/>
        </w:rPr>
        <w:t> </w:t>
      </w:r>
      <w:r w:rsidRPr="000C5D20">
        <w:rPr>
          <w:rFonts w:ascii="Helvetica" w:hAnsi="Helvetica" w:cs="Times New Roman"/>
        </w:rPr>
        <w:t xml:space="preserve">videos did have a higher </w:t>
      </w:r>
      <w:proofErr w:type="spellStart"/>
      <w:r w:rsidRPr="000C5D20">
        <w:rPr>
          <w:rFonts w:ascii="Helvetica" w:hAnsi="Helvetica" w:cs="Times New Roman"/>
        </w:rPr>
        <w:t>apprecitation</w:t>
      </w:r>
      <w:proofErr w:type="spellEnd"/>
      <w:r w:rsidRPr="000C5D20">
        <w:rPr>
          <w:rFonts w:ascii="Helvetica" w:hAnsi="Helvetica" w:cs="Times New Roman"/>
        </w:rPr>
        <w:t xml:space="preserve"> of science after the course than those who did not (452).  This study represents one of the few studies that clearly show that engaging videos, like </w:t>
      </w:r>
      <w:proofErr w:type="spellStart"/>
      <w:r w:rsidRPr="000C5D20">
        <w:rPr>
          <w:rFonts w:ascii="Helvetica" w:hAnsi="Helvetica" w:cs="Times New Roman"/>
          <w:bdr w:val="none" w:sz="0" w:space="0" w:color="auto" w:frame="1"/>
        </w:rPr>
        <w:t>Brainpop</w:t>
      </w:r>
      <w:proofErr w:type="spellEnd"/>
      <w:r w:rsidRPr="000C5D20">
        <w:rPr>
          <w:rFonts w:ascii="Helvetica" w:hAnsi="Helvetica" w:cs="Times New Roman"/>
        </w:rPr>
        <w:t>, are useful for a teacher in the science classroom because they help students perform better on tests and leave the class with a better perception of science.</w:t>
      </w:r>
    </w:p>
    <w:p w:rsidR="000C5D20" w:rsidRPr="000C5D20" w:rsidRDefault="000C5D20" w:rsidP="000C5D20">
      <w:pPr>
        <w:textAlignment w:val="baseline"/>
        <w:rPr>
          <w:rFonts w:ascii="Helvetica" w:hAnsi="Helvetica" w:cs="Times New Roman"/>
        </w:rPr>
      </w:pPr>
      <w:r w:rsidRPr="000C5D20">
        <w:rPr>
          <w:rFonts w:ascii="Helvetica" w:hAnsi="Helvetica" w:cs="Times New Roman"/>
          <w:i/>
          <w:iCs/>
          <w:bdr w:val="none" w:sz="0" w:space="0" w:color="auto" w:frame="1"/>
        </w:rPr>
        <w:t>Student igniters</w:t>
      </w:r>
      <w:r w:rsidRPr="000C5D20">
        <w:rPr>
          <w:rFonts w:ascii="Helvetica" w:hAnsi="Helvetica" w:cs="Times New Roman"/>
        </w:rPr>
        <w:t xml:space="preserve"> are one of the best tools for a science teacher to introduce a science topic. </w:t>
      </w:r>
      <w:proofErr w:type="spellStart"/>
      <w:r w:rsidRPr="000C5D20">
        <w:rPr>
          <w:rFonts w:ascii="Helvetica" w:hAnsi="Helvetica" w:cs="Times New Roman"/>
        </w:rPr>
        <w:t>While</w:t>
      </w:r>
      <w:r w:rsidRPr="000C5D20">
        <w:rPr>
          <w:rFonts w:ascii="Helvetica" w:hAnsi="Helvetica" w:cs="Times New Roman"/>
          <w:i/>
          <w:iCs/>
          <w:bdr w:val="none" w:sz="0" w:space="0" w:color="auto" w:frame="1"/>
        </w:rPr>
        <w:t>student</w:t>
      </w:r>
      <w:proofErr w:type="spellEnd"/>
      <w:r w:rsidRPr="000C5D20">
        <w:rPr>
          <w:rFonts w:ascii="Helvetica" w:hAnsi="Helvetica" w:cs="Times New Roman"/>
          <w:i/>
          <w:iCs/>
          <w:bdr w:val="none" w:sz="0" w:space="0" w:color="auto" w:frame="1"/>
        </w:rPr>
        <w:t xml:space="preserve"> igniters</w:t>
      </w:r>
      <w:r w:rsidRPr="000C5D20">
        <w:rPr>
          <w:rFonts w:ascii="Helvetica" w:hAnsi="Helvetica" w:cs="Times New Roman"/>
        </w:rPr>
        <w:t> work well to diversify a lecture at any point in the class period, these </w:t>
      </w:r>
      <w:r w:rsidRPr="000C5D20">
        <w:rPr>
          <w:rFonts w:ascii="Helvetica" w:hAnsi="Helvetica" w:cs="Times New Roman"/>
          <w:i/>
          <w:iCs/>
          <w:bdr w:val="none" w:sz="0" w:space="0" w:color="auto" w:frame="1"/>
        </w:rPr>
        <w:t>igniters</w:t>
      </w:r>
      <w:r w:rsidRPr="000C5D20">
        <w:rPr>
          <w:rFonts w:ascii="Helvetica" w:hAnsi="Helvetica" w:cs="Times New Roman"/>
        </w:rPr>
        <w:t> are most effective as a ‘hook’ to get students interested in the lecture topic.  Because videos can take students places they might never have gone and show science concepts foreign in nature (such as space travel, distant rain forests, or the deep sea), the videos act to engage the mind of the student before the lesson begins.  Randy Olsen, in </w:t>
      </w:r>
      <w:proofErr w:type="gramStart"/>
      <w:r w:rsidRPr="000C5D20">
        <w:rPr>
          <w:rFonts w:ascii="Helvetica" w:hAnsi="Helvetica" w:cs="Times New Roman"/>
          <w:i/>
          <w:iCs/>
          <w:bdr w:val="none" w:sz="0" w:space="0" w:color="auto" w:frame="1"/>
        </w:rPr>
        <w:t>Don’t</w:t>
      </w:r>
      <w:proofErr w:type="gramEnd"/>
      <w:r w:rsidRPr="000C5D20">
        <w:rPr>
          <w:rFonts w:ascii="Helvetica" w:hAnsi="Helvetica" w:cs="Times New Roman"/>
          <w:i/>
          <w:iCs/>
          <w:bdr w:val="none" w:sz="0" w:space="0" w:color="auto" w:frame="1"/>
        </w:rPr>
        <w:t xml:space="preserve"> be Such a Scientist (2009)</w:t>
      </w:r>
      <w:r w:rsidRPr="000C5D20">
        <w:rPr>
          <w:rFonts w:ascii="Helvetica" w:hAnsi="Helvetica" w:cs="Times New Roman"/>
        </w:rPr>
        <w:t>, argues that science videos should first engage and then explain topics.  Failure to do so risks losing the interest of the students early in a lecture.</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A great example of how science videos can be used in the classroom to introduce a subject is through the personal communication with a Montessori </w:t>
      </w:r>
      <w:proofErr w:type="gramStart"/>
      <w:r w:rsidRPr="000C5D20">
        <w:rPr>
          <w:rFonts w:ascii="Helvetica" w:hAnsi="Helvetica" w:cs="Times New Roman"/>
        </w:rPr>
        <w:t>school teacher</w:t>
      </w:r>
      <w:proofErr w:type="gramEnd"/>
      <w:r w:rsidRPr="000C5D20">
        <w:rPr>
          <w:rFonts w:ascii="Helvetica" w:hAnsi="Helvetica" w:cs="Times New Roman"/>
        </w:rPr>
        <w:t xml:space="preserve"> in Minneapolis, Haley Chamberlain.  She uses </w:t>
      </w:r>
      <w:r w:rsidRPr="000C5D20">
        <w:rPr>
          <w:rFonts w:ascii="Helvetica" w:hAnsi="Helvetica" w:cs="Times New Roman"/>
          <w:bdr w:val="none" w:sz="0" w:space="0" w:color="auto" w:frame="1"/>
        </w:rPr>
        <w:t>Untamed Science</w:t>
      </w:r>
      <w:r w:rsidRPr="000C5D20">
        <w:rPr>
          <w:rFonts w:ascii="Helvetica" w:hAnsi="Helvetica" w:cs="Times New Roman"/>
        </w:rPr>
        <w:t> podcasts as a tool as she teaches her students.  This series, a production of the authors here, are short (three to five minute) science videos that end up being very similar to the Bill Nye series – except they star a series of young, back-packing “</w:t>
      </w:r>
      <w:proofErr w:type="spellStart"/>
      <w:r w:rsidRPr="000C5D20">
        <w:rPr>
          <w:rFonts w:ascii="Helvetica" w:hAnsi="Helvetica" w:cs="Times New Roman"/>
        </w:rPr>
        <w:t>ecogeeks</w:t>
      </w:r>
      <w:proofErr w:type="spellEnd"/>
      <w:r w:rsidRPr="000C5D20">
        <w:rPr>
          <w:rFonts w:ascii="Helvetica" w:hAnsi="Helvetica" w:cs="Times New Roman"/>
        </w:rPr>
        <w:t>” with a tendency to present concepts from an ecological or biological perspective</w:t>
      </w:r>
      <w:r w:rsidRPr="000C5D20">
        <w:rPr>
          <w:rFonts w:ascii="Helvetica" w:hAnsi="Helvetica" w:cs="Times New Roman"/>
          <w:b/>
          <w:bCs/>
          <w:bdr w:val="none" w:sz="0" w:space="0" w:color="auto" w:frame="1"/>
        </w:rPr>
        <w:t>.</w:t>
      </w:r>
      <w:r w:rsidRPr="000C5D20">
        <w:rPr>
          <w:rFonts w:ascii="Helvetica" w:hAnsi="Helvetica" w:cs="Times New Roman"/>
        </w:rPr>
        <w:t xml:space="preserve">  Chamberlain notes that she uses </w:t>
      </w:r>
      <w:r w:rsidRPr="000C5D20">
        <w:rPr>
          <w:rFonts w:ascii="Helvetica" w:hAnsi="Helvetica" w:cs="Times New Roman"/>
        </w:rPr>
        <w:lastRenderedPageBreak/>
        <w:t>the </w:t>
      </w:r>
      <w:r w:rsidRPr="000C5D20">
        <w:rPr>
          <w:rFonts w:ascii="Helvetica" w:hAnsi="Helvetica" w:cs="Times New Roman"/>
          <w:bdr w:val="none" w:sz="0" w:space="0" w:color="auto" w:frame="1"/>
        </w:rPr>
        <w:t>Untamed Science</w:t>
      </w:r>
      <w:r w:rsidRPr="000C5D20">
        <w:rPr>
          <w:rFonts w:ascii="Helvetica" w:hAnsi="Helvetica" w:cs="Times New Roman"/>
        </w:rPr>
        <w:t> </w:t>
      </w:r>
      <w:r w:rsidRPr="000C5D20">
        <w:rPr>
          <w:rFonts w:ascii="Helvetica" w:hAnsi="Helvetica" w:cs="Times New Roman"/>
          <w:i/>
          <w:iCs/>
          <w:bdr w:val="none" w:sz="0" w:space="0" w:color="auto" w:frame="1"/>
        </w:rPr>
        <w:t>Halloween</w:t>
      </w:r>
      <w:r w:rsidRPr="000C5D20">
        <w:rPr>
          <w:rFonts w:ascii="Helvetica" w:hAnsi="Helvetica" w:cs="Times New Roman"/>
        </w:rPr>
        <w:t> episode about pumpkins, squash and other gourds to help her students grasp important biological concepts around this holiday (</w:t>
      </w:r>
      <w:proofErr w:type="spellStart"/>
      <w:r w:rsidRPr="000C5D20">
        <w:rPr>
          <w:rFonts w:ascii="Helvetica" w:hAnsi="Helvetica" w:cs="Times New Roman"/>
        </w:rPr>
        <w:t>Ecogeek</w:t>
      </w:r>
      <w:proofErr w:type="spellEnd"/>
      <w:r w:rsidRPr="000C5D20">
        <w:rPr>
          <w:rFonts w:ascii="Helvetica" w:hAnsi="Helvetica" w:cs="Times New Roman"/>
        </w:rPr>
        <w:t xml:space="preserve"> video podcast #24).  In this episode, the hosts explain that all of the gourds are in the family </w:t>
      </w:r>
      <w:proofErr w:type="spellStart"/>
      <w:r w:rsidRPr="000C5D20">
        <w:rPr>
          <w:rFonts w:ascii="Helvetica" w:hAnsi="Helvetica" w:cs="Times New Roman"/>
        </w:rPr>
        <w:t>Cucurbitaceae</w:t>
      </w:r>
      <w:proofErr w:type="spellEnd"/>
      <w:r w:rsidRPr="000C5D20">
        <w:rPr>
          <w:rFonts w:ascii="Helvetica" w:hAnsi="Helvetica" w:cs="Times New Roman"/>
        </w:rPr>
        <w:t>. They go on to show that pumpkins and zucchini are, in fact, the same species – only having different characteristics because of selective breeding.  This video acts as a springboard for her lesson about the rudiments of classification.  To add another dimension to the lesson, she brings many different types of squash used as examples in the video. Chamberlain explained that she tries to use a lesson-specific science video early in teaching a topic – to give students visuals they can refer to as they discuss the topic further. She feels that having real examples is the best scenario, but video is very important (often necessary) for showing things you cannot bring into the classroom. In addition, Chamberlain notes that her students often refer to the video examples then raise their own questions about particular topics: “It gives them concrete examples to think about as we head into a new subject with all new vocabulary and concepts. It makes a huge difference to have an entertaining topic video at the beginning of a lesson.”  Chamberlain claims the immersive and experiential style of the </w:t>
      </w:r>
      <w:r w:rsidRPr="000C5D20">
        <w:rPr>
          <w:rFonts w:ascii="Helvetica" w:hAnsi="Helvetica" w:cs="Times New Roman"/>
          <w:bdr w:val="none" w:sz="0" w:space="0" w:color="auto" w:frame="1"/>
        </w:rPr>
        <w:t>Untamed Science</w:t>
      </w:r>
      <w:r w:rsidRPr="000C5D20">
        <w:rPr>
          <w:rFonts w:ascii="Helvetica" w:hAnsi="Helvetica" w:cs="Times New Roman"/>
        </w:rPr>
        <w:t> podcasts greatly ignites her students’ enthusiasm to learn more about each topic, and she feels it is one of the key ingredients that makes students look forward to science class (personal communication – interviewed May 2008).</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Another example of how the videos can be used in the classroom comes from Chris </w:t>
      </w:r>
      <w:proofErr w:type="spellStart"/>
      <w:r w:rsidRPr="000C5D20">
        <w:rPr>
          <w:rFonts w:ascii="Helvetica" w:hAnsi="Helvetica" w:cs="Times New Roman"/>
        </w:rPr>
        <w:t>Borgatti</w:t>
      </w:r>
      <w:proofErr w:type="spellEnd"/>
      <w:r w:rsidRPr="000C5D20">
        <w:rPr>
          <w:rFonts w:ascii="Helvetica" w:hAnsi="Helvetica" w:cs="Times New Roman"/>
        </w:rPr>
        <w:t xml:space="preserve">, a high school biology teacher at an all </w:t>
      </w:r>
      <w:proofErr w:type="gramStart"/>
      <w:r w:rsidRPr="000C5D20">
        <w:rPr>
          <w:rFonts w:ascii="Helvetica" w:hAnsi="Helvetica" w:cs="Times New Roman"/>
        </w:rPr>
        <w:t>boys</w:t>
      </w:r>
      <w:proofErr w:type="gramEnd"/>
      <w:r w:rsidRPr="000C5D20">
        <w:rPr>
          <w:rFonts w:ascii="Helvetica" w:hAnsi="Helvetica" w:cs="Times New Roman"/>
        </w:rPr>
        <w:t xml:space="preserve"> school in Boston.  </w:t>
      </w:r>
      <w:proofErr w:type="spellStart"/>
      <w:r w:rsidRPr="000C5D20">
        <w:rPr>
          <w:rFonts w:ascii="Helvetica" w:hAnsi="Helvetica" w:cs="Times New Roman"/>
        </w:rPr>
        <w:t>Borgatti</w:t>
      </w:r>
      <w:proofErr w:type="spellEnd"/>
      <w:r w:rsidRPr="000C5D20">
        <w:rPr>
          <w:rFonts w:ascii="Helvetica" w:hAnsi="Helvetica" w:cs="Times New Roman"/>
        </w:rPr>
        <w:t xml:space="preserve"> uses a different </w:t>
      </w:r>
      <w:r w:rsidRPr="000C5D20">
        <w:rPr>
          <w:rFonts w:ascii="Helvetica" w:hAnsi="Helvetica" w:cs="Times New Roman"/>
          <w:bdr w:val="none" w:sz="0" w:space="0" w:color="auto" w:frame="1"/>
        </w:rPr>
        <w:t xml:space="preserve">Untamed Science </w:t>
      </w:r>
      <w:proofErr w:type="spellStart"/>
      <w:r w:rsidRPr="000C5D20">
        <w:rPr>
          <w:rFonts w:ascii="Helvetica" w:hAnsi="Helvetica" w:cs="Times New Roman"/>
          <w:bdr w:val="none" w:sz="0" w:space="0" w:color="auto" w:frame="1"/>
        </w:rPr>
        <w:t>BioAdventures</w:t>
      </w:r>
      <w:proofErr w:type="spellEnd"/>
      <w:r w:rsidRPr="000C5D20">
        <w:rPr>
          <w:rFonts w:ascii="Helvetica" w:hAnsi="Helvetica" w:cs="Times New Roman"/>
        </w:rPr>
        <w:t xml:space="preserve"> video once a week to start off a particular unit or chapter.  He explains that the students began looking forward to the videos as part of their class lectures, and that much of the class discussions that follow (even after further lecture) centered around the information and examples in the videos. In fact, </w:t>
      </w:r>
      <w:proofErr w:type="spellStart"/>
      <w:r w:rsidRPr="000C5D20">
        <w:rPr>
          <w:rFonts w:ascii="Helvetica" w:hAnsi="Helvetica" w:cs="Times New Roman"/>
        </w:rPr>
        <w:t>Borgatti</w:t>
      </w:r>
      <w:proofErr w:type="spellEnd"/>
      <w:r w:rsidRPr="000C5D20">
        <w:rPr>
          <w:rFonts w:ascii="Helvetica" w:hAnsi="Helvetica" w:cs="Times New Roman"/>
        </w:rPr>
        <w:t xml:space="preserve"> reveals that his students very often use examples from </w:t>
      </w:r>
      <w:proofErr w:type="spellStart"/>
      <w:r w:rsidRPr="000C5D20">
        <w:rPr>
          <w:rFonts w:ascii="Helvetica" w:hAnsi="Helvetica" w:cs="Times New Roman"/>
        </w:rPr>
        <w:t>the</w:t>
      </w:r>
      <w:r w:rsidRPr="000C5D20">
        <w:rPr>
          <w:rFonts w:ascii="Helvetica" w:hAnsi="Helvetica" w:cs="Times New Roman"/>
          <w:bdr w:val="none" w:sz="0" w:space="0" w:color="auto" w:frame="1"/>
        </w:rPr>
        <w:t>BioAdventures</w:t>
      </w:r>
      <w:proofErr w:type="spellEnd"/>
      <w:r w:rsidRPr="000C5D20">
        <w:rPr>
          <w:rFonts w:ascii="Helvetica" w:hAnsi="Helvetica" w:cs="Times New Roman"/>
          <w:bdr w:val="none" w:sz="0" w:space="0" w:color="auto" w:frame="1"/>
        </w:rPr>
        <w:t> </w:t>
      </w:r>
      <w:r w:rsidRPr="000C5D20">
        <w:rPr>
          <w:rFonts w:ascii="Helvetica" w:hAnsi="Helvetica" w:cs="Times New Roman"/>
        </w:rPr>
        <w:t xml:space="preserve">videos when asked to give specific case study examples on tests. Another effect of this initial video springboard was his students’ growing interest in the biology of Panama, due to the fact that many videos were set in Panama. </w:t>
      </w:r>
      <w:proofErr w:type="spellStart"/>
      <w:r w:rsidRPr="000C5D20">
        <w:rPr>
          <w:rFonts w:ascii="Helvetica" w:hAnsi="Helvetica" w:cs="Times New Roman"/>
        </w:rPr>
        <w:t>Borgatti</w:t>
      </w:r>
      <w:proofErr w:type="spellEnd"/>
      <w:r w:rsidRPr="000C5D20">
        <w:rPr>
          <w:rFonts w:ascii="Helvetica" w:hAnsi="Helvetica" w:cs="Times New Roman"/>
        </w:rPr>
        <w:t xml:space="preserve"> then set out to organize a class field trip to </w:t>
      </w:r>
      <w:proofErr w:type="spellStart"/>
      <w:r w:rsidRPr="000C5D20">
        <w:rPr>
          <w:rFonts w:ascii="Helvetica" w:hAnsi="Helvetica" w:cs="Times New Roman"/>
        </w:rPr>
        <w:t>Coiba</w:t>
      </w:r>
      <w:proofErr w:type="spellEnd"/>
      <w:r w:rsidRPr="000C5D20">
        <w:rPr>
          <w:rFonts w:ascii="Helvetica" w:hAnsi="Helvetica" w:cs="Times New Roman"/>
        </w:rPr>
        <w:t>, an island just off the coast of Panama, giving them the chance to have “bio-adventures” of their own. While most teachers wouldn’t be able to take this springboard effect this far, one can clearly see the power videos can wield to get students excited about science.</w:t>
      </w:r>
    </w:p>
    <w:p w:rsidR="000C5D20" w:rsidRPr="000C5D20" w:rsidRDefault="000C5D20" w:rsidP="000C5D20">
      <w:pPr>
        <w:textAlignment w:val="baseline"/>
        <w:rPr>
          <w:rFonts w:ascii="Helvetica" w:hAnsi="Helvetica" w:cs="Times New Roman"/>
        </w:rPr>
      </w:pPr>
      <w:r w:rsidRPr="000C5D20">
        <w:rPr>
          <w:rFonts w:ascii="Helvetica" w:hAnsi="Helvetica" w:cs="Times New Roman"/>
          <w:i/>
          <w:iCs/>
          <w:bdr w:val="none" w:sz="0" w:space="0" w:color="auto" w:frame="1"/>
        </w:rPr>
        <w:t>Igniters</w:t>
      </w:r>
      <w:r w:rsidRPr="000C5D20">
        <w:rPr>
          <w:rFonts w:ascii="Helvetica" w:hAnsi="Helvetica" w:cs="Times New Roman"/>
        </w:rPr>
        <w:t> inspire students by taking them places they can’t normally go.  Just like showing chemistry experiments, videos can show students processes that are outside the scope of a normal in-class lesson.  For example, in a lesson about forces in which students need to understand that wind friction is a force that pushes against the force of gravity, Untamed Science produced a highly experiential </w:t>
      </w:r>
      <w:r w:rsidRPr="000C5D20">
        <w:rPr>
          <w:rFonts w:ascii="Helvetica" w:hAnsi="Helvetica" w:cs="Times New Roman"/>
          <w:i/>
          <w:iCs/>
          <w:bdr w:val="none" w:sz="0" w:space="0" w:color="auto" w:frame="1"/>
        </w:rPr>
        <w:t>student igniter</w:t>
      </w:r>
      <w:r w:rsidRPr="000C5D20">
        <w:rPr>
          <w:rFonts w:ascii="Helvetica" w:hAnsi="Helvetica" w:cs="Times New Roman"/>
        </w:rPr>
        <w:t xml:space="preserve"> about Terminal Velocity (see </w:t>
      </w:r>
      <w:proofErr w:type="spellStart"/>
      <w:r w:rsidRPr="000C5D20">
        <w:rPr>
          <w:rFonts w:ascii="Helvetica" w:hAnsi="Helvetica" w:cs="Times New Roman"/>
        </w:rPr>
        <w:t>Ecogeek</w:t>
      </w:r>
      <w:proofErr w:type="spellEnd"/>
      <w:r w:rsidRPr="000C5D20">
        <w:rPr>
          <w:rFonts w:ascii="Helvetica" w:hAnsi="Helvetica" w:cs="Times New Roman"/>
        </w:rPr>
        <w:t xml:space="preserve"> podcast #66 – </w:t>
      </w:r>
      <w:r w:rsidRPr="000C5D20">
        <w:rPr>
          <w:rFonts w:ascii="Helvetica" w:hAnsi="Helvetica" w:cs="Times New Roman"/>
          <w:i/>
          <w:iCs/>
          <w:bdr w:val="none" w:sz="0" w:space="0" w:color="auto" w:frame="1"/>
        </w:rPr>
        <w:t>Terminal velocity</w:t>
      </w:r>
      <w:r w:rsidRPr="000C5D20">
        <w:rPr>
          <w:rFonts w:ascii="Helvetica" w:hAnsi="Helvetica" w:cs="Times New Roman"/>
        </w:rPr>
        <w:t xml:space="preserve">). The concept of terminal velocity is fairly easy to understand: it’s when the force of wind friction is equal (and opposite) to the force of gravity. </w:t>
      </w:r>
      <w:proofErr w:type="gramStart"/>
      <w:r w:rsidRPr="000C5D20">
        <w:rPr>
          <w:rFonts w:ascii="Helvetica" w:hAnsi="Helvetica" w:cs="Times New Roman"/>
        </w:rPr>
        <w:lastRenderedPageBreak/>
        <w:t>Yet, how many students would ever be able to see the process first hand.</w:t>
      </w:r>
      <w:proofErr w:type="gramEnd"/>
      <w:r w:rsidRPr="000C5D20">
        <w:rPr>
          <w:rFonts w:ascii="Helvetica" w:hAnsi="Helvetica" w:cs="Times New Roman"/>
        </w:rPr>
        <w:t xml:space="preserve">  The video starts with a shot of skydiving, an action sports sequence that students always seem to love watching.  However, because it’s difficult to see that a static skydiver falling toward Earth has actually stopped accelerating after the first ten seconds, the episode moves into a simulated free-fall wind tunnel. We feel it is extremely important to immerse the hosts in the </w:t>
      </w:r>
      <w:proofErr w:type="spellStart"/>
      <w:r w:rsidRPr="000C5D20">
        <w:rPr>
          <w:rFonts w:ascii="Helvetica" w:hAnsi="Helvetica" w:cs="Times New Roman"/>
        </w:rPr>
        <w:t>explanitory</w:t>
      </w:r>
      <w:proofErr w:type="spellEnd"/>
      <w:r w:rsidRPr="000C5D20">
        <w:rPr>
          <w:rFonts w:ascii="Helvetica" w:hAnsi="Helvetica" w:cs="Times New Roman"/>
        </w:rPr>
        <w:t xml:space="preserve"> examples. In this case, the hosts do a walkthrough of the facility, showing the fans that will create a constant 110 mph in the tunnel.  As the host jumps into the </w:t>
      </w:r>
      <w:proofErr w:type="gramStart"/>
      <w:r w:rsidRPr="000C5D20">
        <w:rPr>
          <w:rFonts w:ascii="Helvetica" w:hAnsi="Helvetica" w:cs="Times New Roman"/>
        </w:rPr>
        <w:t>wind-tunnel</w:t>
      </w:r>
      <w:proofErr w:type="gramEnd"/>
      <w:r w:rsidRPr="000C5D20">
        <w:rPr>
          <w:rFonts w:ascii="Helvetica" w:hAnsi="Helvetica" w:cs="Times New Roman"/>
        </w:rPr>
        <w:t xml:space="preserve"> they do not move up or down because wind friction against the sky diver’s body equals gravity.  The video continues to show dramatic action as the hosts change their body shape, shooting them up into the air.  The change in body </w:t>
      </w:r>
      <w:proofErr w:type="gramStart"/>
      <w:r w:rsidRPr="000C5D20">
        <w:rPr>
          <w:rFonts w:ascii="Helvetica" w:hAnsi="Helvetica" w:cs="Times New Roman"/>
        </w:rPr>
        <w:t>shape,</w:t>
      </w:r>
      <w:proofErr w:type="gramEnd"/>
      <w:r w:rsidRPr="000C5D20">
        <w:rPr>
          <w:rFonts w:ascii="Helvetica" w:hAnsi="Helvetica" w:cs="Times New Roman"/>
        </w:rPr>
        <w:t xml:space="preserve"> changes the wind friction and thus, changes the forces acting on the sky diver.  The video wraps with the expert fliers doing tricks in the tunnel. Because few students are old enough to skydive, and few wind tunnels exist in the world, this video is able to show a concept in a fun way to students visually.  But maybe more importantly it inspires an interest in students to want to learn more.  We’ve provided the student’s ideal examples of what a scientist should do. Our hosts are living the process of discovery – asking a simple question about Terminal velocity and then exploring it with kid-like enthusiasm.</w:t>
      </w:r>
    </w:p>
    <w:p w:rsidR="000C5D20" w:rsidRPr="000C5D20" w:rsidRDefault="000C5D20" w:rsidP="000C5D20">
      <w:pPr>
        <w:textAlignment w:val="baseline"/>
        <w:rPr>
          <w:rFonts w:ascii="Helvetica" w:hAnsi="Helvetica" w:cs="Times New Roman"/>
        </w:rPr>
      </w:pPr>
      <w:r w:rsidRPr="000C5D20">
        <w:rPr>
          <w:rFonts w:ascii="Helvetica" w:hAnsi="Helvetica" w:cs="Times New Roman"/>
        </w:rPr>
        <w:t>In another video, </w:t>
      </w:r>
      <w:r w:rsidRPr="000C5D20">
        <w:rPr>
          <w:rFonts w:ascii="Helvetica" w:hAnsi="Helvetica" w:cs="Times New Roman"/>
          <w:bdr w:val="none" w:sz="0" w:space="0" w:color="auto" w:frame="1"/>
        </w:rPr>
        <w:t>Untamed Science</w:t>
      </w:r>
      <w:r w:rsidRPr="000C5D20">
        <w:rPr>
          <w:rFonts w:ascii="Helvetica" w:hAnsi="Helvetica" w:cs="Times New Roman"/>
        </w:rPr>
        <w:t> explains a different topic that’s difficult to show in the classroom: how different wavelengths of light diminish with depth (12.4: </w:t>
      </w:r>
      <w:r w:rsidRPr="000C5D20">
        <w:rPr>
          <w:rFonts w:ascii="Helvetica" w:hAnsi="Helvetica" w:cs="Times New Roman"/>
          <w:i/>
          <w:iCs/>
          <w:bdr w:val="none" w:sz="0" w:space="0" w:color="auto" w:frame="1"/>
        </w:rPr>
        <w:t>Why is the Ocean Blue</w:t>
      </w:r>
      <w:r w:rsidRPr="000C5D20">
        <w:rPr>
          <w:rFonts w:ascii="Helvetica" w:hAnsi="Helvetica" w:cs="Times New Roman"/>
        </w:rPr>
        <w:t>). To do this, our host took six colored SCUBA tank toppers down to a depth of 110 feet. The video of the underwater descent is sped up – so the viewer can easily see how the colored toppers appear to change with depth.  These visuals compliment the narration, helping make the associations (</w:t>
      </w:r>
      <w:proofErr w:type="spellStart"/>
      <w:r w:rsidRPr="000C5D20">
        <w:rPr>
          <w:rFonts w:ascii="Helvetica" w:hAnsi="Helvetica" w:cs="Times New Roman"/>
        </w:rPr>
        <w:t>Yelland</w:t>
      </w:r>
      <w:proofErr w:type="spellEnd"/>
      <w:r w:rsidRPr="000C5D20">
        <w:rPr>
          <w:rFonts w:ascii="Helvetica" w:hAnsi="Helvetica" w:cs="Times New Roman"/>
        </w:rPr>
        <w:t xml:space="preserve"> 108). In only three minutes of video, </w:t>
      </w:r>
      <w:r w:rsidRPr="000C5D20">
        <w:rPr>
          <w:rFonts w:ascii="Helvetica" w:hAnsi="Helvetica" w:cs="Times New Roman"/>
          <w:bdr w:val="none" w:sz="0" w:space="0" w:color="auto" w:frame="1"/>
        </w:rPr>
        <w:t>Untamed Science</w:t>
      </w:r>
      <w:r w:rsidRPr="000C5D20">
        <w:rPr>
          <w:rFonts w:ascii="Helvetica" w:hAnsi="Helvetica" w:cs="Times New Roman"/>
        </w:rPr>
        <w:t> introduces the topic and takes students to make the conceptual discovery themselves.  Again, this process of immersive discovery is one of the key elements of the </w:t>
      </w:r>
      <w:r w:rsidRPr="000C5D20">
        <w:rPr>
          <w:rFonts w:ascii="Helvetica" w:hAnsi="Helvetica" w:cs="Times New Roman"/>
          <w:bdr w:val="none" w:sz="0" w:space="0" w:color="auto" w:frame="1"/>
        </w:rPr>
        <w:t>Untamed Science</w:t>
      </w:r>
      <w:r w:rsidRPr="000C5D20">
        <w:rPr>
          <w:rFonts w:ascii="Helvetica" w:hAnsi="Helvetica" w:cs="Times New Roman"/>
        </w:rPr>
        <w:t> videos.  In this case, the SCUBA and skydiving episodes are good examples of </w:t>
      </w:r>
      <w:r w:rsidRPr="000C5D20">
        <w:rPr>
          <w:rFonts w:ascii="Helvetica" w:hAnsi="Helvetica" w:cs="Times New Roman"/>
          <w:i/>
          <w:iCs/>
          <w:bdr w:val="none" w:sz="0" w:space="0" w:color="auto" w:frame="1"/>
        </w:rPr>
        <w:t>student igniters</w:t>
      </w:r>
      <w:r w:rsidRPr="000C5D20">
        <w:rPr>
          <w:rFonts w:ascii="Helvetica" w:hAnsi="Helvetica" w:cs="Times New Roman"/>
        </w:rPr>
        <w:t> that allow students to understand the complex concepts outside the framework of the classroom.</w:t>
      </w:r>
    </w:p>
    <w:p w:rsidR="000C5D20" w:rsidRPr="000C5D20" w:rsidRDefault="000C5D20" w:rsidP="000C5D20">
      <w:pPr>
        <w:textAlignment w:val="baseline"/>
        <w:outlineLvl w:val="1"/>
        <w:rPr>
          <w:rFonts w:ascii="Helvetica" w:eastAsia="Times New Roman" w:hAnsi="Helvetica" w:cs="Times New Roman"/>
          <w:b/>
          <w:bCs/>
          <w:sz w:val="27"/>
          <w:szCs w:val="27"/>
        </w:rPr>
      </w:pPr>
      <w:r w:rsidRPr="000C5D20">
        <w:rPr>
          <w:rFonts w:ascii="Helvetica" w:eastAsia="Times New Roman" w:hAnsi="Helvetica" w:cs="Times New Roman"/>
          <w:b/>
          <w:bCs/>
          <w:sz w:val="27"/>
          <w:szCs w:val="27"/>
        </w:rPr>
        <w:t>KEY INGREDIENTS FOR CREATING </w:t>
      </w:r>
      <w:r w:rsidRPr="000C5D20">
        <w:rPr>
          <w:rFonts w:ascii="Helvetica" w:eastAsia="Times New Roman" w:hAnsi="Helvetica" w:cs="Times New Roman"/>
          <w:b/>
          <w:bCs/>
          <w:i/>
          <w:iCs/>
          <w:sz w:val="27"/>
          <w:szCs w:val="27"/>
          <w:bdr w:val="none" w:sz="0" w:space="0" w:color="auto" w:frame="1"/>
        </w:rPr>
        <w:t>STUDENT IGNITERS</w:t>
      </w:r>
    </w:p>
    <w:p w:rsidR="000C5D20" w:rsidRPr="000C5D20" w:rsidRDefault="000C5D20" w:rsidP="000C5D20">
      <w:pPr>
        <w:textAlignment w:val="baseline"/>
        <w:rPr>
          <w:rFonts w:ascii="Helvetica" w:hAnsi="Helvetica" w:cs="Times New Roman"/>
        </w:rPr>
      </w:pPr>
      <w:r w:rsidRPr="000C5D20">
        <w:rPr>
          <w:rFonts w:ascii="Helvetica" w:hAnsi="Helvetica" w:cs="Times New Roman"/>
        </w:rPr>
        <w:t>Filmmakers will have a greater opportunity to create </w:t>
      </w:r>
      <w:r w:rsidRPr="000C5D20">
        <w:rPr>
          <w:rFonts w:ascii="Helvetica" w:hAnsi="Helvetica" w:cs="Times New Roman"/>
          <w:i/>
          <w:iCs/>
          <w:bdr w:val="none" w:sz="0" w:space="0" w:color="auto" w:frame="1"/>
        </w:rPr>
        <w:t>student igniters </w:t>
      </w:r>
      <w:r w:rsidRPr="000C5D20">
        <w:rPr>
          <w:rFonts w:ascii="Helvetica" w:hAnsi="Helvetica" w:cs="Times New Roman"/>
        </w:rPr>
        <w:t xml:space="preserve">for the science classroom by employing a combination of “key ingredients” </w:t>
      </w:r>
      <w:proofErr w:type="gramStart"/>
      <w:r w:rsidRPr="000C5D20">
        <w:rPr>
          <w:rFonts w:ascii="Helvetica" w:hAnsi="Helvetica" w:cs="Times New Roman"/>
        </w:rPr>
        <w:t>laid</w:t>
      </w:r>
      <w:proofErr w:type="gramEnd"/>
      <w:r w:rsidRPr="000C5D20">
        <w:rPr>
          <w:rFonts w:ascii="Helvetica" w:hAnsi="Helvetica" w:cs="Times New Roman"/>
        </w:rPr>
        <w:t xml:space="preserve"> out below. The key ingredients chosen here are a collection of concrete elements (compiled through personal research and the research of others) that contribute to creating engaging science videos specifically used by teachers in the classroom. These key ingredients are guidelines to keep in mind while creating a science video, rather than strict rules or a checklist of items that should all be included in every video.</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Because making video is an </w:t>
      </w:r>
      <w:proofErr w:type="spellStart"/>
      <w:r w:rsidRPr="000C5D20">
        <w:rPr>
          <w:rFonts w:ascii="Helvetica" w:hAnsi="Helvetica" w:cs="Times New Roman"/>
        </w:rPr>
        <w:t>evoloving</w:t>
      </w:r>
      <w:proofErr w:type="spellEnd"/>
      <w:r w:rsidRPr="000C5D20">
        <w:rPr>
          <w:rFonts w:ascii="Helvetica" w:hAnsi="Helvetica" w:cs="Times New Roman"/>
        </w:rPr>
        <w:t xml:space="preserve"> creative process, filmmakers must employ many non-concrete elements such as creative adaptation to the humor of the present time and modifications based on artistic style. These combined elements ultimately lead to a synergy that cannot be broken down into a simple list. The </w:t>
      </w:r>
      <w:r w:rsidRPr="000C5D20">
        <w:rPr>
          <w:rFonts w:ascii="Helvetica" w:hAnsi="Helvetica" w:cs="Times New Roman"/>
        </w:rPr>
        <w:lastRenderedPageBreak/>
        <w:t>whole video is more than the sum of its parts, and these key ingredients give filmmakers concrete choices to think about in their own creative process.</w:t>
      </w:r>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Key Ingredient #1: Length</w:t>
      </w:r>
    </w:p>
    <w:p w:rsidR="000C5D20" w:rsidRPr="000C5D20" w:rsidRDefault="000C5D20" w:rsidP="000C5D20">
      <w:pPr>
        <w:textAlignment w:val="baseline"/>
        <w:rPr>
          <w:rFonts w:ascii="Helvetica" w:hAnsi="Helvetica" w:cs="Times New Roman"/>
        </w:rPr>
      </w:pPr>
      <w:r w:rsidRPr="000C5D20">
        <w:rPr>
          <w:rFonts w:ascii="Helvetica" w:hAnsi="Helvetica" w:cs="Times New Roman"/>
        </w:rPr>
        <w:t>In the same way that studies suggest classroom lectures should accommodate student attention spans, the length of </w:t>
      </w:r>
      <w:r w:rsidRPr="000C5D20">
        <w:rPr>
          <w:rFonts w:ascii="Helvetica" w:hAnsi="Helvetica" w:cs="Times New Roman"/>
          <w:i/>
          <w:iCs/>
          <w:bdr w:val="none" w:sz="0" w:space="0" w:color="auto" w:frame="1"/>
        </w:rPr>
        <w:t>student igniters </w:t>
      </w:r>
      <w:r w:rsidRPr="000C5D20">
        <w:rPr>
          <w:rFonts w:ascii="Helvetica" w:hAnsi="Helvetica" w:cs="Times New Roman"/>
        </w:rPr>
        <w:t>should be tailored to accommodate the average attention span of the students for which it is being created. Many high school teachers show the fifty-minute </w:t>
      </w:r>
      <w:r w:rsidRPr="000C5D20">
        <w:rPr>
          <w:rFonts w:ascii="Helvetica" w:hAnsi="Helvetica" w:cs="Times New Roman"/>
          <w:bdr w:val="none" w:sz="0" w:space="0" w:color="auto" w:frame="1"/>
        </w:rPr>
        <w:t>Blue Planet</w:t>
      </w:r>
      <w:r w:rsidRPr="000C5D20">
        <w:rPr>
          <w:rFonts w:ascii="Helvetica" w:hAnsi="Helvetica" w:cs="Times New Roman"/>
        </w:rPr>
        <w:t> episodes in class. It’s doubtful that these teachers take into account the fact that a high school student’s average attention span is less than the fifty-minute video… and neither do the filmmakers. One reason a video like this is a </w:t>
      </w:r>
      <w:r w:rsidRPr="000C5D20">
        <w:rPr>
          <w:rFonts w:ascii="Helvetica" w:hAnsi="Helvetica" w:cs="Times New Roman"/>
          <w:i/>
          <w:iCs/>
          <w:bdr w:val="none" w:sz="0" w:space="0" w:color="auto" w:frame="1"/>
        </w:rPr>
        <w:t>snoozer </w:t>
      </w:r>
      <w:r w:rsidRPr="000C5D20">
        <w:rPr>
          <w:rFonts w:ascii="Helvetica" w:hAnsi="Helvetica" w:cs="Times New Roman"/>
        </w:rPr>
        <w:t xml:space="preserve">in this setting is that it is too long for use in the classroom. Studies have found undergraduate student attention spans during classroom lectures to be approximately ten to eighteen minutes long. In one study, </w:t>
      </w:r>
      <w:proofErr w:type="spellStart"/>
      <w:r w:rsidRPr="000C5D20">
        <w:rPr>
          <w:rFonts w:ascii="Helvetica" w:hAnsi="Helvetica" w:cs="Times New Roman"/>
        </w:rPr>
        <w:t>Johnstone</w:t>
      </w:r>
      <w:proofErr w:type="spellEnd"/>
      <w:r w:rsidRPr="000C5D20">
        <w:rPr>
          <w:rFonts w:ascii="Helvetica" w:hAnsi="Helvetica" w:cs="Times New Roman"/>
        </w:rPr>
        <w:t xml:space="preserve"> and Percival observed students in </w:t>
      </w:r>
      <w:proofErr w:type="spellStart"/>
      <w:r w:rsidRPr="000C5D20">
        <w:rPr>
          <w:rFonts w:ascii="Helvetica" w:hAnsi="Helvetica" w:cs="Times New Roman"/>
        </w:rPr>
        <w:t>nintey</w:t>
      </w:r>
      <w:proofErr w:type="spellEnd"/>
      <w:r w:rsidRPr="000C5D20">
        <w:rPr>
          <w:rFonts w:ascii="Helvetica" w:hAnsi="Helvetica" w:cs="Times New Roman"/>
        </w:rPr>
        <w:t xml:space="preserve"> lectures, with twelve different lecturers, and recorded breaks in student attention throughout the lectures (49).  They detected a general pattern that was, after three to five minutes of “settling down” at the start of class, the next lapse of attention occurred around ten to eighteen minutes later. In another study of undergraduate attention spans, Burns had students write summaries of the lecture after it concluded. He organized the information reported by the students into the time it was presented within the lecture. He reported the information given for each half-minute segment of the lecture, and he found that most information given by the students was reported from the first five minutes of the presentation. In addition, the information recall was the lowest at the fifteen to twenty minute </w:t>
      </w:r>
      <w:proofErr w:type="gramStart"/>
      <w:r w:rsidRPr="000C5D20">
        <w:rPr>
          <w:rFonts w:ascii="Helvetica" w:hAnsi="Helvetica" w:cs="Times New Roman"/>
        </w:rPr>
        <w:t>level</w:t>
      </w:r>
      <w:proofErr w:type="gramEnd"/>
      <w:r w:rsidRPr="000C5D20">
        <w:rPr>
          <w:rFonts w:ascii="Helvetica" w:hAnsi="Helvetica" w:cs="Times New Roman"/>
        </w:rPr>
        <w:t>. With both of these studies suggesting a fifteen to twenty minute attention span during lecture and Burns’ study suggesting the most recall may be in the first five minutes of the lecture, Burns recommends “building a ‘change-up’” into classes to “restart the attention clock.”  The “change-ups” are any “deliberate break . . . usually commanded a better attention span from the class, and these deliberate variations had the effect of postponing or even eliminating the occurrence of an attention break.” (2)</w:t>
      </w:r>
    </w:p>
    <w:p w:rsidR="000C5D20" w:rsidRPr="000C5D20" w:rsidRDefault="000C5D20" w:rsidP="000C5D20">
      <w:pPr>
        <w:textAlignment w:val="baseline"/>
        <w:rPr>
          <w:rFonts w:ascii="Helvetica" w:hAnsi="Helvetica" w:cs="Times New Roman"/>
        </w:rPr>
      </w:pPr>
      <w:r w:rsidRPr="000C5D20">
        <w:rPr>
          <w:rFonts w:ascii="Helvetica" w:hAnsi="Helvetica" w:cs="Times New Roman"/>
        </w:rPr>
        <w:t>While these studies focused on lectures from teachers, filmmakers can use this idea of restarting the attention clock and the waning ability of students to absorb information over time to their advantage. Simply put, filmmakers have a better chance of making a </w:t>
      </w:r>
      <w:r w:rsidRPr="000C5D20">
        <w:rPr>
          <w:rFonts w:ascii="Helvetica" w:hAnsi="Helvetica" w:cs="Times New Roman"/>
          <w:i/>
          <w:iCs/>
          <w:bdr w:val="none" w:sz="0" w:space="0" w:color="auto" w:frame="1"/>
        </w:rPr>
        <w:t>student igniter </w:t>
      </w:r>
      <w:r w:rsidRPr="000C5D20">
        <w:rPr>
          <w:rFonts w:ascii="Helvetica" w:hAnsi="Helvetica" w:cs="Times New Roman"/>
        </w:rPr>
        <w:t>if they craft shorter videos than the attention span of the targeted students and introduce the main ideas early in the video.</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Producing videos longer than the attention span of a student can still be effective in the classroom if filmmakers designed them for viewing in smaller segments. A filmmaker may desire to make a longer video for the classroom with more depth and/or information, and filmmakers must still find a way to accommodate student attention spans. By further applying the studies of Burns and </w:t>
      </w:r>
      <w:proofErr w:type="spellStart"/>
      <w:r w:rsidRPr="000C5D20">
        <w:rPr>
          <w:rFonts w:ascii="Helvetica" w:hAnsi="Helvetica" w:cs="Times New Roman"/>
        </w:rPr>
        <w:t>Johnstone</w:t>
      </w:r>
      <w:proofErr w:type="spellEnd"/>
      <w:r w:rsidRPr="000C5D20">
        <w:rPr>
          <w:rFonts w:ascii="Helvetica" w:hAnsi="Helvetica" w:cs="Times New Roman"/>
        </w:rPr>
        <w:t>, the filmmaker can create longer videos designed to incorporate “change-ups” that can “restart the attention clock” every few minutes.  For example, </w:t>
      </w:r>
      <w:r w:rsidRPr="000C5D20">
        <w:rPr>
          <w:rFonts w:ascii="Helvetica" w:hAnsi="Helvetica" w:cs="Times New Roman"/>
          <w:bdr w:val="none" w:sz="0" w:space="0" w:color="auto" w:frame="1"/>
        </w:rPr>
        <w:t xml:space="preserve">The World of </w:t>
      </w:r>
      <w:r w:rsidRPr="000C5D20">
        <w:rPr>
          <w:rFonts w:ascii="Helvetica" w:hAnsi="Helvetica" w:cs="Times New Roman"/>
          <w:bdr w:val="none" w:sz="0" w:space="0" w:color="auto" w:frame="1"/>
        </w:rPr>
        <w:lastRenderedPageBreak/>
        <w:t>Chemistry</w:t>
      </w:r>
      <w:r w:rsidRPr="000C5D20">
        <w:rPr>
          <w:rFonts w:ascii="Helvetica" w:hAnsi="Helvetica" w:cs="Times New Roman"/>
          <w:i/>
          <w:iCs/>
          <w:bdr w:val="none" w:sz="0" w:space="0" w:color="auto" w:frame="1"/>
        </w:rPr>
        <w:t> </w:t>
      </w:r>
      <w:r w:rsidRPr="000C5D20">
        <w:rPr>
          <w:rFonts w:ascii="Helvetica" w:hAnsi="Helvetica" w:cs="Times New Roman"/>
        </w:rPr>
        <w:t>videos studied by Harwood and McMahon are thirty minutes long.  For the test group that used the videos, they informed teachers to break up the video into short sections, stopping occasionally to ask students questions (617). If students didn’t understand a concept, they were instructed to rewind the video and play it again. The results of this study showed a significant increase in students’ positive attitude toward chemistry using this method. By breaking up the video, students have the opportunity to evaluate the material already seen, re-engage in the subject at hand and, perhaps, avoid an attention break.</w:t>
      </w:r>
    </w:p>
    <w:p w:rsidR="000C5D20" w:rsidRPr="000C5D20" w:rsidRDefault="000C5D20" w:rsidP="000C5D20">
      <w:pPr>
        <w:textAlignment w:val="baseline"/>
        <w:rPr>
          <w:rFonts w:ascii="Helvetica" w:hAnsi="Helvetica" w:cs="Times New Roman"/>
        </w:rPr>
      </w:pPr>
      <w:r w:rsidRPr="000C5D20">
        <w:rPr>
          <w:rFonts w:ascii="Helvetica" w:hAnsi="Helvetica" w:cs="Times New Roman"/>
        </w:rPr>
        <w:t>In designing the length of videos for the recent </w:t>
      </w:r>
      <w:r w:rsidRPr="000C5D20">
        <w:rPr>
          <w:rFonts w:ascii="Helvetica" w:hAnsi="Helvetica" w:cs="Times New Roman"/>
          <w:bdr w:val="none" w:sz="0" w:space="0" w:color="auto" w:frame="1"/>
        </w:rPr>
        <w:t xml:space="preserve">Untamed Science </w:t>
      </w:r>
      <w:proofErr w:type="spellStart"/>
      <w:r w:rsidRPr="000C5D20">
        <w:rPr>
          <w:rFonts w:ascii="Helvetica" w:hAnsi="Helvetica" w:cs="Times New Roman"/>
          <w:bdr w:val="none" w:sz="0" w:space="0" w:color="auto" w:frame="1"/>
        </w:rPr>
        <w:t>BioAdventure</w:t>
      </w:r>
      <w:proofErr w:type="spellEnd"/>
      <w:r w:rsidRPr="000C5D20">
        <w:rPr>
          <w:rFonts w:ascii="Helvetica" w:hAnsi="Helvetica" w:cs="Times New Roman"/>
        </w:rPr>
        <w:t xml:space="preserve"> series, I incorporated this information about attention span.  Each video in the series fell into a time span of six to nine minutes, with the average run time around seven minutes.  I chose this length based on the research of Burns and </w:t>
      </w:r>
      <w:proofErr w:type="spellStart"/>
      <w:r w:rsidRPr="000C5D20">
        <w:rPr>
          <w:rFonts w:ascii="Helvetica" w:hAnsi="Helvetica" w:cs="Times New Roman"/>
        </w:rPr>
        <w:t>Johnstone</w:t>
      </w:r>
      <w:proofErr w:type="spellEnd"/>
      <w:r w:rsidRPr="000C5D20">
        <w:rPr>
          <w:rFonts w:ascii="Helvetica" w:hAnsi="Helvetica" w:cs="Times New Roman"/>
        </w:rPr>
        <w:t>, product testing conducted by Pearson Publishing, and email feedback from teachers utilizing Untamed Science videos in their classrooms. Teachers tended to agree that videos around eight minutes are the most helpful as they left enough time for a short introduction, held the students’ attention, and created a springboard for discussion of the rest of the lecture, and activities. On the other end of the spectrum, Pearson’s product testing revealed that videos shorter than three minutes tended to leave the students and teachers wanting more (personal communication – email with Mary Ellen Leahy). Untamed Science also agreed it is more difficult to explain complex high school science topics with an adventure story in videos shorter than five minutes (personal observation).  For example, it is difficult to discuss the topic of Boyle’s Law through a SCUBA diving story in less than five minutes.  We use one minute to open and wrap the video, while we use about three minutes to wrap student’s heads around the gas law. For all of these reasons, Untamed Science planned videos that were over five minutes and under ten minutes. The resulting series, containing videos ranging from six to nine minutes, tests well among high school classrooms (personal communication – email Walter Rodriquez).</w:t>
      </w:r>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Key Ingredient #2: Repetition</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Repetition in science videos helps students stay engaged in a video because of the way the human brain works.  </w:t>
      </w:r>
      <w:proofErr w:type="spellStart"/>
      <w:r w:rsidRPr="000C5D20">
        <w:rPr>
          <w:rFonts w:ascii="Helvetica" w:hAnsi="Helvetica" w:cs="Times New Roman"/>
        </w:rPr>
        <w:t>Middendorf</w:t>
      </w:r>
      <w:proofErr w:type="spellEnd"/>
      <w:r w:rsidRPr="000C5D20">
        <w:rPr>
          <w:rFonts w:ascii="Helvetica" w:hAnsi="Helvetica" w:cs="Times New Roman"/>
        </w:rPr>
        <w:t xml:space="preserve"> and </w:t>
      </w:r>
      <w:proofErr w:type="spellStart"/>
      <w:r w:rsidRPr="000C5D20">
        <w:rPr>
          <w:rFonts w:ascii="Helvetica" w:hAnsi="Helvetica" w:cs="Times New Roman"/>
        </w:rPr>
        <w:t>Kalish</w:t>
      </w:r>
      <w:proofErr w:type="spellEnd"/>
      <w:r w:rsidRPr="000C5D20">
        <w:rPr>
          <w:rFonts w:ascii="Helvetica" w:hAnsi="Helvetica" w:cs="Times New Roman"/>
        </w:rPr>
        <w:t xml:space="preserve"> noted that the human brain does not record information the way a videocassette does (1).  Students deal with information by breaking it down into meaningful chunks, known as categories.  Students learn as they fit the information they gather from the world into pre-existing categories. As they learn new concepts, they create new categories.  Categorization determines how people acquire a concept and how they retrieve it from memory (Tobin, </w:t>
      </w:r>
      <w:proofErr w:type="spellStart"/>
      <w:r w:rsidRPr="000C5D20">
        <w:rPr>
          <w:rFonts w:ascii="Helvetica" w:hAnsi="Helvetica" w:cs="Times New Roman"/>
        </w:rPr>
        <w:t>Tippins</w:t>
      </w:r>
      <w:proofErr w:type="spellEnd"/>
      <w:r w:rsidRPr="000C5D20">
        <w:rPr>
          <w:rFonts w:ascii="Helvetica" w:hAnsi="Helvetica" w:cs="Times New Roman"/>
        </w:rPr>
        <w:t xml:space="preserve">, &amp; </w:t>
      </w:r>
      <w:proofErr w:type="spellStart"/>
      <w:r w:rsidRPr="000C5D20">
        <w:rPr>
          <w:rFonts w:ascii="Helvetica" w:hAnsi="Helvetica" w:cs="Times New Roman"/>
        </w:rPr>
        <w:t>Gallard</w:t>
      </w:r>
      <w:proofErr w:type="spellEnd"/>
      <w:r w:rsidRPr="000C5D20">
        <w:rPr>
          <w:rFonts w:ascii="Helvetica" w:hAnsi="Helvetica" w:cs="Times New Roman"/>
        </w:rPr>
        <w:t xml:space="preserve"> 45). As students process information from a video, their learning potential increases when they reinforce concepts from categories.  In other words, if a topic is introduced early in a video, a student’s brain will process that information by creating a category for it.  If we repeat the concept within the video, we force a student’s brain to pull from the same category that it first created, thus strengthening the perception of that </w:t>
      </w:r>
      <w:r w:rsidRPr="000C5D20">
        <w:rPr>
          <w:rFonts w:ascii="Helvetica" w:hAnsi="Helvetica" w:cs="Times New Roman"/>
        </w:rPr>
        <w:lastRenderedPageBreak/>
        <w:t xml:space="preserve">concept. In a summary of teaching studies </w:t>
      </w:r>
      <w:proofErr w:type="spellStart"/>
      <w:r w:rsidRPr="000C5D20">
        <w:rPr>
          <w:rFonts w:ascii="Helvetica" w:hAnsi="Helvetica" w:cs="Times New Roman"/>
        </w:rPr>
        <w:t>Eitington</w:t>
      </w:r>
      <w:proofErr w:type="spellEnd"/>
      <w:r w:rsidRPr="000C5D20">
        <w:rPr>
          <w:rFonts w:ascii="Helvetica" w:hAnsi="Helvetica" w:cs="Times New Roman"/>
        </w:rPr>
        <w:t xml:space="preserve"> notes that teachers have used this technique since the earliest studies of teaching in the late 1800s (13).</w:t>
      </w:r>
    </w:p>
    <w:p w:rsidR="000C5D20" w:rsidRPr="000C5D20" w:rsidRDefault="000C5D20" w:rsidP="000C5D20">
      <w:pPr>
        <w:textAlignment w:val="baseline"/>
        <w:rPr>
          <w:rFonts w:ascii="Helvetica" w:hAnsi="Helvetica" w:cs="Times New Roman"/>
        </w:rPr>
      </w:pPr>
      <w:r w:rsidRPr="000C5D20">
        <w:rPr>
          <w:rFonts w:ascii="Helvetica" w:hAnsi="Helvetica" w:cs="Times New Roman"/>
        </w:rPr>
        <w:t>The </w:t>
      </w:r>
      <w:r w:rsidRPr="000C5D20">
        <w:rPr>
          <w:rFonts w:ascii="Helvetica" w:hAnsi="Helvetica" w:cs="Times New Roman"/>
          <w:bdr w:val="none" w:sz="0" w:space="0" w:color="auto" w:frame="1"/>
        </w:rPr>
        <w:t>Untamed Science</w:t>
      </w:r>
      <w:r w:rsidRPr="000C5D20">
        <w:rPr>
          <w:rFonts w:ascii="Helvetica" w:hAnsi="Helvetica" w:cs="Times New Roman"/>
        </w:rPr>
        <w:t> series employs the use of repetition in each video by stating what we want to say, giving an example, and then repeating why that example demonstrates the topic. For instance, repetition is used throughout the </w:t>
      </w:r>
      <w:r w:rsidRPr="000C5D20">
        <w:rPr>
          <w:rFonts w:ascii="Helvetica" w:hAnsi="Helvetica" w:cs="Times New Roman"/>
          <w:bdr w:val="none" w:sz="0" w:space="0" w:color="auto" w:frame="1"/>
        </w:rPr>
        <w:t>Untamed Science</w:t>
      </w:r>
      <w:r w:rsidRPr="000C5D20">
        <w:rPr>
          <w:rFonts w:ascii="Helvetica" w:hAnsi="Helvetica" w:cs="Times New Roman"/>
        </w:rPr>
        <w:t> middle grades </w:t>
      </w:r>
      <w:r w:rsidRPr="000C5D20">
        <w:rPr>
          <w:rFonts w:ascii="Helvetica" w:hAnsi="Helvetica" w:cs="Times New Roman"/>
          <w:i/>
          <w:iCs/>
          <w:bdr w:val="none" w:sz="0" w:space="0" w:color="auto" w:frame="1"/>
        </w:rPr>
        <w:t>The</w:t>
      </w:r>
      <w:r w:rsidRPr="000C5D20">
        <w:rPr>
          <w:rFonts w:ascii="Helvetica" w:hAnsi="Helvetica" w:cs="Times New Roman"/>
        </w:rPr>
        <w:t> </w:t>
      </w:r>
      <w:r w:rsidRPr="000C5D20">
        <w:rPr>
          <w:rFonts w:ascii="Helvetica" w:hAnsi="Helvetica" w:cs="Times New Roman"/>
          <w:i/>
          <w:iCs/>
          <w:bdr w:val="none" w:sz="0" w:space="0" w:color="auto" w:frame="1"/>
        </w:rPr>
        <w:t>Water Cycle</w:t>
      </w:r>
      <w:r w:rsidRPr="000C5D20">
        <w:rPr>
          <w:rFonts w:ascii="Helvetica" w:hAnsi="Helvetica" w:cs="Times New Roman"/>
        </w:rPr>
        <w:t xml:space="preserve"> video to drive home the cyclical nature of water in a system. The video begins with a short animation showing the steps of water cycle.  Examples of the steps of the water cycle follow in the same order as the </w:t>
      </w:r>
      <w:proofErr w:type="gramStart"/>
      <w:r w:rsidRPr="000C5D20">
        <w:rPr>
          <w:rFonts w:ascii="Helvetica" w:hAnsi="Helvetica" w:cs="Times New Roman"/>
        </w:rPr>
        <w:t>hosts</w:t>
      </w:r>
      <w:proofErr w:type="gramEnd"/>
      <w:r w:rsidRPr="000C5D20">
        <w:rPr>
          <w:rFonts w:ascii="Helvetica" w:hAnsi="Helvetica" w:cs="Times New Roman"/>
        </w:rPr>
        <w:t xml:space="preserve"> raft and kayak down the Colorado River.  Finally, we summarize the process again (in the same order) with a cartoon version of the examples on the Colorado River. This structure for repetition, advocated by Untamed Science, follows </w:t>
      </w:r>
      <w:proofErr w:type="spellStart"/>
      <w:r w:rsidRPr="000C5D20">
        <w:rPr>
          <w:rFonts w:ascii="Helvetica" w:hAnsi="Helvetica" w:cs="Times New Roman"/>
        </w:rPr>
        <w:t>Middendorf</w:t>
      </w:r>
      <w:proofErr w:type="spellEnd"/>
      <w:r w:rsidRPr="000C5D20">
        <w:rPr>
          <w:rFonts w:ascii="Helvetica" w:hAnsi="Helvetica" w:cs="Times New Roman"/>
        </w:rPr>
        <w:t xml:space="preserve"> and </w:t>
      </w:r>
      <w:proofErr w:type="spellStart"/>
      <w:r w:rsidRPr="000C5D20">
        <w:rPr>
          <w:rFonts w:ascii="Helvetica" w:hAnsi="Helvetica" w:cs="Times New Roman"/>
        </w:rPr>
        <w:t>Kalish’s</w:t>
      </w:r>
      <w:proofErr w:type="spellEnd"/>
      <w:r w:rsidRPr="000C5D20">
        <w:rPr>
          <w:rFonts w:ascii="Helvetica" w:hAnsi="Helvetica" w:cs="Times New Roman"/>
        </w:rPr>
        <w:t xml:space="preserve"> study suggesting the way students learn. In this case, the brain’s new “category” is a newly introduced science concept or process, and the episode revisits the “category” in several ways for reinforcement.</w:t>
      </w:r>
    </w:p>
    <w:p w:rsidR="000C5D20" w:rsidRPr="000C5D20" w:rsidRDefault="000C5D20" w:rsidP="000C5D20">
      <w:pPr>
        <w:textAlignment w:val="baseline"/>
        <w:rPr>
          <w:rFonts w:ascii="Helvetica" w:hAnsi="Helvetica" w:cs="Times New Roman"/>
        </w:rPr>
      </w:pPr>
      <w:r w:rsidRPr="000C5D20">
        <w:rPr>
          <w:rFonts w:ascii="Helvetica" w:hAnsi="Helvetica" w:cs="Times New Roman"/>
        </w:rPr>
        <w:t>A specific variation of repetition used in educational media is known as the “James Earl Jones Effect.”  This form of repetition involves pauses in the delivery of information, giving viewers the opportunity to process what was just spoken or to be thinking about what is about to be spoken.  The “James Earl Jones Effect” got its name because James Earl Jones used it in his appearance on a segment of </w:t>
      </w:r>
      <w:r w:rsidRPr="000C5D20">
        <w:rPr>
          <w:rFonts w:ascii="Helvetica" w:hAnsi="Helvetica" w:cs="Times New Roman"/>
          <w:i/>
          <w:iCs/>
          <w:bdr w:val="none" w:sz="0" w:space="0" w:color="auto" w:frame="1"/>
        </w:rPr>
        <w:t>Sesame Street, </w:t>
      </w:r>
      <w:r w:rsidRPr="000C5D20">
        <w:rPr>
          <w:rFonts w:ascii="Helvetica" w:hAnsi="Helvetica" w:cs="Times New Roman"/>
        </w:rPr>
        <w:t>during which he speaks the alphabet in his deep, rich voice.  His delivery is slow, and he leaves long, pregnant pauses after each letter, while the next letter appears visually onscreen.  Formative researchers noticed that students would repeat the letter just spoken in their first viewing. With successive viewings of the segment within the show, students would begin shouting out the next letter before Mr. Jones said it. The benefit of the pauses seems two-fold. The pauses give the student time to process information when it is presented for the first time, and (with repeated viewing) pauses allowed students the opportunity to participate and essentially quiz themselves about what they are learning. </w:t>
      </w:r>
      <w:r w:rsidRPr="000C5D20">
        <w:rPr>
          <w:rFonts w:ascii="Helvetica" w:hAnsi="Helvetica" w:cs="Times New Roman"/>
          <w:i/>
          <w:iCs/>
          <w:bdr w:val="none" w:sz="0" w:space="0" w:color="auto" w:frame="1"/>
        </w:rPr>
        <w:t>Sesame Street</w:t>
      </w:r>
      <w:r w:rsidRPr="000C5D20">
        <w:rPr>
          <w:rFonts w:ascii="Helvetica" w:hAnsi="Helvetica" w:cs="Times New Roman"/>
        </w:rPr>
        <w:t> stumbled upon this technique almost by accident and, due to its success in engaging students, became widely used throughout the </w:t>
      </w:r>
      <w:r w:rsidRPr="000C5D20">
        <w:rPr>
          <w:rFonts w:ascii="Helvetica" w:hAnsi="Helvetica" w:cs="Times New Roman"/>
          <w:i/>
          <w:iCs/>
          <w:bdr w:val="none" w:sz="0" w:space="0" w:color="auto" w:frame="1"/>
        </w:rPr>
        <w:t>Sesame Street</w:t>
      </w:r>
      <w:r w:rsidRPr="000C5D20">
        <w:rPr>
          <w:rFonts w:ascii="Helvetica" w:hAnsi="Helvetica" w:cs="Times New Roman"/>
        </w:rPr>
        <w:t> program (Lesser 4).</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This type of repetition can also be found in language learning videos for adults and children, wherein words or phrases are spoken slowly with pauses between translations. This allows the viewer to repeat the information aloud. In this way, the “James Earl Jones Effect” gives language learners time to the process and practice foreign words at their first introduction. Over multiple viewings, the adults and children test and gauge their progress.</w:t>
      </w:r>
    </w:p>
    <w:p w:rsidR="000C5D20" w:rsidRPr="000C5D20" w:rsidRDefault="000C5D20" w:rsidP="000C5D20">
      <w:pPr>
        <w:textAlignment w:val="baseline"/>
        <w:rPr>
          <w:rFonts w:ascii="Helvetica" w:hAnsi="Helvetica" w:cs="Times New Roman"/>
        </w:rPr>
      </w:pPr>
      <w:r w:rsidRPr="000C5D20">
        <w:rPr>
          <w:rFonts w:ascii="Helvetica" w:hAnsi="Helvetica" w:cs="Times New Roman"/>
        </w:rPr>
        <w:t>Untamed Science adapts repetition techniques for use within many videos in the </w:t>
      </w:r>
      <w:proofErr w:type="spellStart"/>
      <w:r w:rsidRPr="000C5D20">
        <w:rPr>
          <w:rFonts w:ascii="Helvetica" w:hAnsi="Helvetica" w:cs="Times New Roman"/>
          <w:bdr w:val="none" w:sz="0" w:space="0" w:color="auto" w:frame="1"/>
        </w:rPr>
        <w:t>BioAdventures</w:t>
      </w:r>
      <w:proofErr w:type="spellEnd"/>
      <w:r w:rsidRPr="000C5D20">
        <w:rPr>
          <w:rFonts w:ascii="Helvetica" w:hAnsi="Helvetica" w:cs="Times New Roman"/>
        </w:rPr>
        <w:t xml:space="preserve">, Middle Grades, and Chemistry series.  This often takes shape as a brief, planned pause just before the delivery of information, each time </w:t>
      </w:r>
      <w:r w:rsidRPr="000C5D20">
        <w:rPr>
          <w:rFonts w:ascii="Helvetica" w:hAnsi="Helvetica" w:cs="Times New Roman"/>
        </w:rPr>
        <w:lastRenderedPageBreak/>
        <w:t xml:space="preserve">it is revisited. For example, in a video about oxidation-reduction reactions, the conditions for the formation of rust are given 3 times. The first time it is mentioned briefly with an animation, with a pause between each ingredient. The second time it is explained in a specific context, slowly listing the conditions with visual examples. The last time the conditions are repeated the host says, “So what do these things give </w:t>
      </w:r>
      <w:proofErr w:type="gramStart"/>
      <w:r w:rsidRPr="000C5D20">
        <w:rPr>
          <w:rFonts w:ascii="Helvetica" w:hAnsi="Helvetica" w:cs="Times New Roman"/>
        </w:rPr>
        <w:t>us … ?</w:t>
      </w:r>
      <w:proofErr w:type="gramEnd"/>
      <w:r w:rsidRPr="000C5D20">
        <w:rPr>
          <w:rFonts w:ascii="Helvetica" w:hAnsi="Helvetica" w:cs="Times New Roman"/>
        </w:rPr>
        <w:t xml:space="preserve"> (Pause) That’s right, rust.” This deliberate repetition combines </w:t>
      </w:r>
      <w:proofErr w:type="spellStart"/>
      <w:r w:rsidRPr="000C5D20">
        <w:rPr>
          <w:rFonts w:ascii="Helvetica" w:hAnsi="Helvetica" w:cs="Times New Roman"/>
        </w:rPr>
        <w:t>Middendorf</w:t>
      </w:r>
      <w:proofErr w:type="spellEnd"/>
      <w:r w:rsidRPr="000C5D20">
        <w:rPr>
          <w:rFonts w:ascii="Helvetica" w:hAnsi="Helvetica" w:cs="Times New Roman"/>
        </w:rPr>
        <w:t xml:space="preserve"> and </w:t>
      </w:r>
      <w:proofErr w:type="spellStart"/>
      <w:r w:rsidRPr="000C5D20">
        <w:rPr>
          <w:rFonts w:ascii="Helvetica" w:hAnsi="Helvetica" w:cs="Times New Roman"/>
        </w:rPr>
        <w:t>Kalish’s</w:t>
      </w:r>
      <w:proofErr w:type="spellEnd"/>
      <w:r w:rsidRPr="000C5D20">
        <w:rPr>
          <w:rFonts w:ascii="Helvetica" w:hAnsi="Helvetica" w:cs="Times New Roman"/>
        </w:rPr>
        <w:t xml:space="preserve"> idea of reinforcing “categories” in the brain and </w:t>
      </w:r>
      <w:r w:rsidRPr="000C5D20">
        <w:rPr>
          <w:rFonts w:ascii="Helvetica" w:hAnsi="Helvetica" w:cs="Times New Roman"/>
          <w:i/>
          <w:iCs/>
          <w:bdr w:val="none" w:sz="0" w:space="0" w:color="auto" w:frame="1"/>
        </w:rPr>
        <w:t>Sesame Street</w:t>
      </w:r>
      <w:r w:rsidRPr="000C5D20">
        <w:rPr>
          <w:rFonts w:ascii="Helvetica" w:hAnsi="Helvetica" w:cs="Times New Roman"/>
        </w:rPr>
        <w:t>’s “James Earl Jones Effect” by repeating information several times after its introduction and using pauses in the delivery of information. By building these techniques into the videos, Untamed Science hopes to give students the opportunity to be actively engaged, to feel like they are able to keep up the with the pace of the video, and to learn the main concepts from the video.</w:t>
      </w:r>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Key Ingredient #3: Humor</w:t>
      </w:r>
    </w:p>
    <w:p w:rsidR="000C5D20" w:rsidRPr="000C5D20" w:rsidRDefault="000C5D20" w:rsidP="000C5D20">
      <w:pPr>
        <w:textAlignment w:val="baseline"/>
        <w:rPr>
          <w:rFonts w:ascii="Helvetica" w:hAnsi="Helvetica" w:cs="Times New Roman"/>
        </w:rPr>
      </w:pPr>
      <w:r w:rsidRPr="000C5D20">
        <w:rPr>
          <w:rFonts w:ascii="Helvetica" w:hAnsi="Helvetica" w:cs="Times New Roman"/>
        </w:rPr>
        <w:t>Humor is one of the historically least used, but arguably most effective tools for a science filmmaker. Several studies have shown that using humor in a classroom setting can help students pay more attention, ease tension, and increase learning (</w:t>
      </w:r>
      <w:proofErr w:type="spellStart"/>
      <w:r w:rsidRPr="000C5D20">
        <w:rPr>
          <w:rFonts w:ascii="Helvetica" w:hAnsi="Helvetica" w:cs="Times New Roman"/>
        </w:rPr>
        <w:t>Bobek</w:t>
      </w:r>
      <w:proofErr w:type="spellEnd"/>
      <w:r w:rsidRPr="000C5D20">
        <w:rPr>
          <w:rFonts w:ascii="Helvetica" w:hAnsi="Helvetica" w:cs="Times New Roman"/>
        </w:rPr>
        <w:t xml:space="preserve">, 2002; Friedman, Halpern, &amp; </w:t>
      </w:r>
      <w:proofErr w:type="spellStart"/>
      <w:r w:rsidRPr="000C5D20">
        <w:rPr>
          <w:rFonts w:ascii="Helvetica" w:hAnsi="Helvetica" w:cs="Times New Roman"/>
        </w:rPr>
        <w:t>Salb</w:t>
      </w:r>
      <w:proofErr w:type="spellEnd"/>
      <w:r w:rsidRPr="000C5D20">
        <w:rPr>
          <w:rFonts w:ascii="Helvetica" w:hAnsi="Helvetica" w:cs="Times New Roman"/>
        </w:rPr>
        <w:t xml:space="preserve">, 1999; McLaughlin, 2001). One study by </w:t>
      </w:r>
      <w:proofErr w:type="spellStart"/>
      <w:r w:rsidRPr="000C5D20">
        <w:rPr>
          <w:rFonts w:ascii="Helvetica" w:hAnsi="Helvetica" w:cs="Times New Roman"/>
        </w:rPr>
        <w:t>Fisch</w:t>
      </w:r>
      <w:proofErr w:type="spellEnd"/>
      <w:r w:rsidRPr="000C5D20">
        <w:rPr>
          <w:rFonts w:ascii="Helvetica" w:hAnsi="Helvetica" w:cs="Times New Roman"/>
        </w:rPr>
        <w:t xml:space="preserve"> and </w:t>
      </w:r>
      <w:proofErr w:type="spellStart"/>
      <w:r w:rsidRPr="000C5D20">
        <w:rPr>
          <w:rFonts w:ascii="Helvetica" w:hAnsi="Helvetica" w:cs="Times New Roman"/>
        </w:rPr>
        <w:t>Truglio</w:t>
      </w:r>
      <w:proofErr w:type="spellEnd"/>
      <w:r w:rsidRPr="000C5D20">
        <w:rPr>
          <w:rFonts w:ascii="Helvetica" w:hAnsi="Helvetica" w:cs="Times New Roman"/>
        </w:rPr>
        <w:t xml:space="preserve"> even showed the benefit of humor directly in video.  They conducted their research as part of the formative research of </w:t>
      </w:r>
      <w:r w:rsidRPr="000C5D20">
        <w:rPr>
          <w:rFonts w:ascii="Helvetica" w:hAnsi="Helvetica" w:cs="Times New Roman"/>
          <w:i/>
          <w:iCs/>
          <w:bdr w:val="none" w:sz="0" w:space="0" w:color="auto" w:frame="1"/>
        </w:rPr>
        <w:t>Sesame Street</w:t>
      </w:r>
      <w:r w:rsidRPr="000C5D20">
        <w:rPr>
          <w:rFonts w:ascii="Helvetica" w:hAnsi="Helvetica" w:cs="Times New Roman"/>
        </w:rPr>
        <w:t> to determine which </w:t>
      </w:r>
      <w:r w:rsidRPr="000C5D20">
        <w:rPr>
          <w:rFonts w:ascii="Helvetica" w:hAnsi="Helvetica" w:cs="Times New Roman"/>
          <w:i/>
          <w:iCs/>
          <w:bdr w:val="none" w:sz="0" w:space="0" w:color="auto" w:frame="1"/>
        </w:rPr>
        <w:t>Sesame Street</w:t>
      </w:r>
      <w:r w:rsidRPr="000C5D20">
        <w:rPr>
          <w:rFonts w:ascii="Helvetica" w:hAnsi="Helvetica" w:cs="Times New Roman"/>
        </w:rPr>
        <w:t> segments work to keep children engaged.  While this study focused on very young children, work on attention spans with middle grades students (Brooks and Tees 2), college students (Olmsted 525) and military radar workers (</w:t>
      </w:r>
      <w:proofErr w:type="spellStart"/>
      <w:r w:rsidRPr="000C5D20">
        <w:rPr>
          <w:rFonts w:ascii="Helvetica" w:hAnsi="Helvetica" w:cs="Times New Roman"/>
        </w:rPr>
        <w:t>Mackworth</w:t>
      </w:r>
      <w:proofErr w:type="spellEnd"/>
      <w:r w:rsidRPr="000C5D20">
        <w:rPr>
          <w:rFonts w:ascii="Helvetica" w:hAnsi="Helvetica" w:cs="Times New Roman"/>
        </w:rPr>
        <w:t xml:space="preserve"> 1) all seem to show similar patterns of attention, allowing me to conclude that a study like this also translates well to older children.  The </w:t>
      </w:r>
      <w:r w:rsidRPr="000C5D20">
        <w:rPr>
          <w:rFonts w:ascii="Helvetica" w:hAnsi="Helvetica" w:cs="Times New Roman"/>
          <w:i/>
          <w:iCs/>
          <w:bdr w:val="none" w:sz="0" w:space="0" w:color="auto" w:frame="1"/>
        </w:rPr>
        <w:t>Sesame Street</w:t>
      </w:r>
      <w:r w:rsidRPr="000C5D20">
        <w:rPr>
          <w:rFonts w:ascii="Helvetica" w:hAnsi="Helvetica" w:cs="Times New Roman"/>
        </w:rPr>
        <w:t> researchers concluded that the best method to help engage and entertain students is through the use of humor (</w:t>
      </w:r>
      <w:r w:rsidRPr="000C5D20">
        <w:rPr>
          <w:rFonts w:ascii="Helvetica" w:hAnsi="Helvetica" w:cs="Times New Roman"/>
          <w:i/>
          <w:iCs/>
          <w:bdr w:val="none" w:sz="0" w:space="0" w:color="auto" w:frame="1"/>
        </w:rPr>
        <w:t>2</w:t>
      </w:r>
      <w:r w:rsidRPr="000C5D20">
        <w:rPr>
          <w:rFonts w:ascii="Helvetica" w:hAnsi="Helvetica" w:cs="Times New Roman"/>
        </w:rPr>
        <w:t xml:space="preserve">).  Other studies on the use of humor have directed research into the broader application of humor in a classroom, rather than within a video. For example, in one study Garner showed that college teachers who used humor while teaching in class increased the performance of students on end-of-year tests (177).  </w:t>
      </w:r>
      <w:proofErr w:type="spellStart"/>
      <w:r w:rsidRPr="000C5D20">
        <w:rPr>
          <w:rFonts w:ascii="Helvetica" w:hAnsi="Helvetica" w:cs="Times New Roman"/>
        </w:rPr>
        <w:t>Ziv</w:t>
      </w:r>
      <w:proofErr w:type="spellEnd"/>
      <w:r w:rsidRPr="000C5D20">
        <w:rPr>
          <w:rFonts w:ascii="Helvetica" w:hAnsi="Helvetica" w:cs="Times New Roman"/>
        </w:rPr>
        <w:t>, in an Israeli study, found similar results when testing the use of humor by teachers for students in both psychology courses and a statistics course (5).  These studies show evidence that humor increases student test scores, likely because it increases interest in the subject. For this reason, humor is a useful tool for any filmmaker, including science filmmakers, to wield and increase interest in their subject.</w:t>
      </w:r>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Key Ingredient #4: Fast-Paced Editing Style</w:t>
      </w:r>
    </w:p>
    <w:p w:rsidR="000C5D20" w:rsidRPr="000C5D20" w:rsidRDefault="000C5D20" w:rsidP="000C5D20">
      <w:pPr>
        <w:textAlignment w:val="baseline"/>
        <w:rPr>
          <w:rFonts w:ascii="Helvetica" w:hAnsi="Helvetica" w:cs="Times New Roman"/>
        </w:rPr>
      </w:pPr>
      <w:r w:rsidRPr="000C5D20">
        <w:rPr>
          <w:rFonts w:ascii="Helvetica" w:hAnsi="Helvetica" w:cs="Times New Roman"/>
        </w:rPr>
        <w:t>Videos in the science classroom can become more engaging – become more of a </w:t>
      </w:r>
      <w:r w:rsidRPr="000C5D20">
        <w:rPr>
          <w:rFonts w:ascii="Helvetica" w:hAnsi="Helvetica" w:cs="Times New Roman"/>
          <w:i/>
          <w:iCs/>
          <w:bdr w:val="none" w:sz="0" w:space="0" w:color="auto" w:frame="1"/>
        </w:rPr>
        <w:t>student igniter</w:t>
      </w:r>
      <w:r w:rsidRPr="000C5D20">
        <w:rPr>
          <w:rFonts w:ascii="Helvetica" w:hAnsi="Helvetica" w:cs="Times New Roman"/>
        </w:rPr>
        <w:t xml:space="preserve"> – if filmmakers use a fast-paced editing style.  Fast-paced editing helps to focus the video on the target demographic. In this case, students in middle school and high school. There are no studies that show that student’s benefit from fast-paced videos in school. However, one can examine the shows </w:t>
      </w:r>
      <w:r w:rsidRPr="000C5D20">
        <w:rPr>
          <w:rFonts w:ascii="Helvetica" w:hAnsi="Helvetica" w:cs="Times New Roman"/>
        </w:rPr>
        <w:lastRenderedPageBreak/>
        <w:t xml:space="preserve">on TV that have successfully reached older students and draw parallels to the classroom.  Of particular interest is the work of Robert </w:t>
      </w:r>
      <w:proofErr w:type="spellStart"/>
      <w:r w:rsidRPr="000C5D20">
        <w:rPr>
          <w:rFonts w:ascii="Helvetica" w:hAnsi="Helvetica" w:cs="Times New Roman"/>
        </w:rPr>
        <w:t>Pitmann</w:t>
      </w:r>
      <w:proofErr w:type="spellEnd"/>
      <w:r w:rsidRPr="000C5D20">
        <w:rPr>
          <w:rFonts w:ascii="Helvetica" w:hAnsi="Helvetica" w:cs="Times New Roman"/>
        </w:rPr>
        <w:t xml:space="preserve">, founder of MTV.  </w:t>
      </w:r>
      <w:proofErr w:type="spellStart"/>
      <w:r w:rsidRPr="000C5D20">
        <w:rPr>
          <w:rFonts w:ascii="Helvetica" w:hAnsi="Helvetica" w:cs="Times New Roman"/>
        </w:rPr>
        <w:t>Pitmann</w:t>
      </w:r>
      <w:proofErr w:type="spellEnd"/>
      <w:r w:rsidRPr="000C5D20">
        <w:rPr>
          <w:rFonts w:ascii="Helvetica" w:hAnsi="Helvetica" w:cs="Times New Roman"/>
        </w:rPr>
        <w:t xml:space="preserve"> started MTV in 1980, creating the original programing.  The program had a fast paced audio and visual style combined into music videos.  Teenagers were quickly attracted to the program, making the program a success.  Yet, MTV rarely gets into classrooms.  </w:t>
      </w:r>
      <w:r w:rsidRPr="000C5D20">
        <w:rPr>
          <w:rFonts w:ascii="Helvetica" w:hAnsi="Helvetica" w:cs="Times New Roman"/>
          <w:i/>
          <w:iCs/>
          <w:bdr w:val="none" w:sz="0" w:space="0" w:color="auto" w:frame="1"/>
        </w:rPr>
        <w:t xml:space="preserve">Bill Nye the Science </w:t>
      </w:r>
      <w:proofErr w:type="gramStart"/>
      <w:r w:rsidRPr="000C5D20">
        <w:rPr>
          <w:rFonts w:ascii="Helvetica" w:hAnsi="Helvetica" w:cs="Times New Roman"/>
          <w:i/>
          <w:iCs/>
          <w:bdr w:val="none" w:sz="0" w:space="0" w:color="auto" w:frame="1"/>
        </w:rPr>
        <w:t>Guy</w:t>
      </w:r>
      <w:r w:rsidRPr="000C5D20">
        <w:rPr>
          <w:rFonts w:ascii="Helvetica" w:hAnsi="Helvetica" w:cs="Times New Roman"/>
        </w:rPr>
        <w:t>,</w:t>
      </w:r>
      <w:proofErr w:type="gramEnd"/>
      <w:r w:rsidRPr="000C5D20">
        <w:rPr>
          <w:rFonts w:ascii="Helvetica" w:hAnsi="Helvetica" w:cs="Times New Roman"/>
        </w:rPr>
        <w:t xml:space="preserve"> picked up on this fast-paced style. Videos are quick, punchy and MTV-</w:t>
      </w:r>
      <w:proofErr w:type="spellStart"/>
      <w:r w:rsidRPr="000C5D20">
        <w:rPr>
          <w:rFonts w:ascii="Helvetica" w:hAnsi="Helvetica" w:cs="Times New Roman"/>
        </w:rPr>
        <w:t>esque</w:t>
      </w:r>
      <w:proofErr w:type="spellEnd"/>
      <w:r w:rsidRPr="000C5D20">
        <w:rPr>
          <w:rFonts w:ascii="Helvetica" w:hAnsi="Helvetica" w:cs="Times New Roman"/>
        </w:rPr>
        <w:t>.  The</w:t>
      </w:r>
      <w:r w:rsidRPr="000C5D20">
        <w:rPr>
          <w:rFonts w:ascii="Helvetica" w:hAnsi="Helvetica" w:cs="Times New Roman"/>
          <w:i/>
          <w:iCs/>
          <w:bdr w:val="none" w:sz="0" w:space="0" w:color="auto" w:frame="1"/>
        </w:rPr>
        <w:t> Bill Nye</w:t>
      </w:r>
      <w:r w:rsidRPr="000C5D20">
        <w:rPr>
          <w:rFonts w:ascii="Helvetica" w:hAnsi="Helvetica" w:cs="Times New Roman"/>
        </w:rPr>
        <w:t> series does a good job hitting a middle school demographic, part of which has to do with the editing style.</w:t>
      </w:r>
    </w:p>
    <w:p w:rsidR="000C5D20" w:rsidRPr="000C5D20" w:rsidRDefault="000C5D20" w:rsidP="000C5D20">
      <w:pPr>
        <w:textAlignment w:val="baseline"/>
        <w:rPr>
          <w:rFonts w:ascii="Helvetica" w:hAnsi="Helvetica" w:cs="Times New Roman"/>
        </w:rPr>
      </w:pPr>
      <w:r w:rsidRPr="000C5D20">
        <w:rPr>
          <w:rFonts w:ascii="Helvetica" w:hAnsi="Helvetica" w:cs="Times New Roman"/>
        </w:rPr>
        <w:t>Series that use a slower paced editing style risk boring students. </w:t>
      </w:r>
      <w:r w:rsidRPr="000C5D20">
        <w:rPr>
          <w:rFonts w:ascii="Helvetica" w:hAnsi="Helvetica" w:cs="Times New Roman"/>
          <w:bdr w:val="none" w:sz="0" w:space="0" w:color="auto" w:frame="1"/>
        </w:rPr>
        <w:t>Blue Planet</w:t>
      </w:r>
      <w:r w:rsidRPr="000C5D20">
        <w:rPr>
          <w:rFonts w:ascii="Helvetica" w:hAnsi="Helvetica" w:cs="Times New Roman"/>
          <w:i/>
          <w:iCs/>
          <w:bdr w:val="none" w:sz="0" w:space="0" w:color="auto" w:frame="1"/>
        </w:rPr>
        <w:t> </w:t>
      </w:r>
      <w:r w:rsidRPr="000C5D20">
        <w:rPr>
          <w:rFonts w:ascii="Helvetica" w:hAnsi="Helvetica" w:cs="Times New Roman"/>
        </w:rPr>
        <w:t>(2001) and </w:t>
      </w:r>
      <w:r w:rsidRPr="000C5D20">
        <w:rPr>
          <w:rFonts w:ascii="Helvetica" w:hAnsi="Helvetica" w:cs="Times New Roman"/>
          <w:bdr w:val="none" w:sz="0" w:space="0" w:color="auto" w:frame="1"/>
        </w:rPr>
        <w:t xml:space="preserve">Planet </w:t>
      </w:r>
      <w:proofErr w:type="gramStart"/>
      <w:r w:rsidRPr="000C5D20">
        <w:rPr>
          <w:rFonts w:ascii="Helvetica" w:hAnsi="Helvetica" w:cs="Times New Roman"/>
          <w:bdr w:val="none" w:sz="0" w:space="0" w:color="auto" w:frame="1"/>
        </w:rPr>
        <w:t>Earth</w:t>
      </w:r>
      <w:r w:rsidRPr="000C5D20">
        <w:rPr>
          <w:rFonts w:ascii="Helvetica" w:hAnsi="Helvetica" w:cs="Times New Roman"/>
        </w:rPr>
        <w:t>(</w:t>
      </w:r>
      <w:proofErr w:type="gramEnd"/>
      <w:r w:rsidRPr="000C5D20">
        <w:rPr>
          <w:rFonts w:ascii="Helvetica" w:hAnsi="Helvetica" w:cs="Times New Roman"/>
        </w:rPr>
        <w:t>2006) have long shots between edits.  </w:t>
      </w:r>
      <w:r w:rsidRPr="000C5D20">
        <w:rPr>
          <w:rFonts w:ascii="Helvetica" w:hAnsi="Helvetica" w:cs="Times New Roman"/>
          <w:i/>
          <w:iCs/>
          <w:bdr w:val="none" w:sz="0" w:space="0" w:color="auto" w:frame="1"/>
        </w:rPr>
        <w:t>Home </w:t>
      </w:r>
      <w:r w:rsidRPr="000C5D20">
        <w:rPr>
          <w:rFonts w:ascii="Helvetica" w:hAnsi="Helvetica" w:cs="Times New Roman"/>
        </w:rPr>
        <w:t>(2009), a documentary composed entirely of aerial footage is notorious for its long shots.  The classic science film </w:t>
      </w:r>
      <w:r w:rsidRPr="000C5D20">
        <w:rPr>
          <w:rFonts w:ascii="Helvetica" w:hAnsi="Helvetica" w:cs="Times New Roman"/>
          <w:bdr w:val="none" w:sz="0" w:space="0" w:color="auto" w:frame="1"/>
        </w:rPr>
        <w:t>The World of Chemistry</w:t>
      </w:r>
      <w:r w:rsidRPr="000C5D20">
        <w:rPr>
          <w:rFonts w:ascii="Helvetica" w:hAnsi="Helvetica" w:cs="Times New Roman"/>
        </w:rPr>
        <w:t> video series, is a great example of a student film series edited for an older demographic.  This series consists almost entirely of a monotone narrator explaining the science concept over poorly shot clips.  Clips are often pulled from a stock library to explain the topic and edited in a rather slow manner.  Occasionally an older, dry, and fairly monotone scientist appears to explain the chemistry. These elements make the video a </w:t>
      </w:r>
      <w:r w:rsidRPr="000C5D20">
        <w:rPr>
          <w:rFonts w:ascii="Helvetica" w:hAnsi="Helvetica" w:cs="Times New Roman"/>
          <w:i/>
          <w:iCs/>
          <w:bdr w:val="none" w:sz="0" w:space="0" w:color="auto" w:frame="1"/>
        </w:rPr>
        <w:t>student snoozer</w:t>
      </w:r>
      <w:r w:rsidRPr="000C5D20">
        <w:rPr>
          <w:rFonts w:ascii="Helvetica" w:hAnsi="Helvetica" w:cs="Times New Roman"/>
        </w:rPr>
        <w:t>.  Videos of this sort do little to reach the high school demographic.  If the teacher wasn’t there to stop and start the video, the students would likely fall asleep. Video intended for middle grades and high school students must be produced with that age group in mind, and the editing style altered.</w:t>
      </w:r>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Key Ingredient #5: Engaging Hosts</w:t>
      </w:r>
    </w:p>
    <w:p w:rsidR="000C5D20" w:rsidRPr="000C5D20" w:rsidRDefault="000C5D20" w:rsidP="000C5D20">
      <w:pPr>
        <w:textAlignment w:val="baseline"/>
        <w:rPr>
          <w:rFonts w:ascii="Helvetica" w:hAnsi="Helvetica" w:cs="Times New Roman"/>
        </w:rPr>
      </w:pPr>
      <w:r w:rsidRPr="000C5D20">
        <w:rPr>
          <w:rFonts w:ascii="Helvetica" w:hAnsi="Helvetica" w:cs="Times New Roman"/>
        </w:rPr>
        <w:t>Another method the </w:t>
      </w:r>
      <w:r w:rsidRPr="000C5D20">
        <w:rPr>
          <w:rFonts w:ascii="Helvetica" w:hAnsi="Helvetica" w:cs="Times New Roman"/>
          <w:bdr w:val="none" w:sz="0" w:space="0" w:color="auto" w:frame="1"/>
        </w:rPr>
        <w:t>Untamed Science</w:t>
      </w:r>
      <w:r w:rsidRPr="000C5D20">
        <w:rPr>
          <w:rFonts w:ascii="Helvetica" w:hAnsi="Helvetica" w:cs="Times New Roman"/>
        </w:rPr>
        <w:t> series found to work well for the high school demographic is the use of engaging hosts that take students on an experiential journey.  Fitzgibbons did a survey of the most viewed shows on </w:t>
      </w:r>
      <w:r w:rsidRPr="000C5D20">
        <w:rPr>
          <w:rFonts w:ascii="Helvetica" w:hAnsi="Helvetica" w:cs="Times New Roman"/>
          <w:i/>
          <w:iCs/>
          <w:bdr w:val="none" w:sz="0" w:space="0" w:color="auto" w:frame="1"/>
        </w:rPr>
        <w:t>Animal Planet</w:t>
      </w:r>
      <w:r w:rsidRPr="000C5D20">
        <w:rPr>
          <w:rFonts w:ascii="Helvetica" w:hAnsi="Helvetica" w:cs="Times New Roman"/>
        </w:rPr>
        <w:t> in 2006 and found that one element they all had in common was the use of hosts that would immerse themselves in the action – rather than the use of omniscient narration (25).  </w:t>
      </w:r>
      <w:r w:rsidRPr="000C5D20">
        <w:rPr>
          <w:rFonts w:ascii="Helvetica" w:hAnsi="Helvetica" w:cs="Times New Roman"/>
          <w:bdr w:val="none" w:sz="0" w:space="0" w:color="auto" w:frame="1"/>
        </w:rPr>
        <w:t>Untamed Science</w:t>
      </w:r>
      <w:r w:rsidRPr="000C5D20">
        <w:rPr>
          <w:rFonts w:ascii="Helvetica" w:hAnsi="Helvetica" w:cs="Times New Roman"/>
        </w:rPr>
        <w:t xml:space="preserve"> found (through student/teacher feedback and Pearson Publishing product testing) that elements of video considered successful in the eighteen to thirty year old </w:t>
      </w:r>
      <w:proofErr w:type="gramStart"/>
      <w:r w:rsidRPr="000C5D20">
        <w:rPr>
          <w:rFonts w:ascii="Helvetica" w:hAnsi="Helvetica" w:cs="Times New Roman"/>
        </w:rPr>
        <w:t>range</w:t>
      </w:r>
      <w:proofErr w:type="gramEnd"/>
      <w:r w:rsidRPr="000C5D20">
        <w:rPr>
          <w:rFonts w:ascii="Helvetica" w:hAnsi="Helvetica" w:cs="Times New Roman"/>
        </w:rPr>
        <w:t xml:space="preserve"> (the range studied by Fitzgibbons) tend to be received well by high school students.  Teacher feedback of the </w:t>
      </w:r>
      <w:r w:rsidRPr="000C5D20">
        <w:rPr>
          <w:rFonts w:ascii="Helvetica" w:hAnsi="Helvetica" w:cs="Times New Roman"/>
          <w:bdr w:val="none" w:sz="0" w:space="0" w:color="auto" w:frame="1"/>
        </w:rPr>
        <w:t>Untamed Science</w:t>
      </w:r>
      <w:r w:rsidRPr="000C5D20">
        <w:rPr>
          <w:rFonts w:ascii="Helvetica" w:hAnsi="Helvetica" w:cs="Times New Roman"/>
        </w:rPr>
        <w:t> videos also indicates that the languid, calm voice of a third person omniscient narrator tends to allow students the opportunity for an attention break, while the use of a host that is in the action tends to keep students more attentive and engaged. Pearson Publishing felt so strongly about these tendencies that they discontinued working with other vendors  (who were providing them with omnisciently narrated science material) and sought the hosted format of the Untamed Science team to accompany the best-selling science book, the Miller and Levine high school biology textbook. Students and teachers interviewed overwhelmingly agree that watching a video piece with an engaging host is preferable in the classroom setting (email communication Walter Rodriguez).</w:t>
      </w:r>
    </w:p>
    <w:p w:rsidR="000C5D20" w:rsidRPr="000C5D20" w:rsidRDefault="000C5D20" w:rsidP="000C5D20">
      <w:pPr>
        <w:textAlignment w:val="baseline"/>
        <w:rPr>
          <w:rFonts w:ascii="Helvetica" w:hAnsi="Helvetica" w:cs="Times New Roman"/>
        </w:rPr>
      </w:pPr>
      <w:r w:rsidRPr="000C5D20">
        <w:rPr>
          <w:rFonts w:ascii="Helvetica" w:hAnsi="Helvetica" w:cs="Times New Roman"/>
        </w:rPr>
        <w:lastRenderedPageBreak/>
        <w:t xml:space="preserve">Untamed Science is assembling an ongoing list of typical shared elements of engaging hosts for the high school and middle school demographic. The hosts from the </w:t>
      </w:r>
      <w:proofErr w:type="spellStart"/>
      <w:r w:rsidRPr="000C5D20">
        <w:rPr>
          <w:rFonts w:ascii="Helvetica" w:hAnsi="Helvetica" w:cs="Times New Roman"/>
        </w:rPr>
        <w:t>Fitzbiggons</w:t>
      </w:r>
      <w:proofErr w:type="spellEnd"/>
      <w:r w:rsidRPr="000C5D20">
        <w:rPr>
          <w:rFonts w:ascii="Helvetica" w:hAnsi="Helvetica" w:cs="Times New Roman"/>
        </w:rPr>
        <w:t xml:space="preserve"> study tend to be physically attractive, humorous and tend to have a conversational delivery when speaking on camera.  They also tend to immerse themselves in the physical action as opposed to simply narrating segments. Current examples include Bear </w:t>
      </w:r>
      <w:proofErr w:type="spellStart"/>
      <w:r w:rsidRPr="000C5D20">
        <w:rPr>
          <w:rFonts w:ascii="Helvetica" w:hAnsi="Helvetica" w:cs="Times New Roman"/>
        </w:rPr>
        <w:t>Grylls</w:t>
      </w:r>
      <w:proofErr w:type="spellEnd"/>
      <w:r w:rsidRPr="000C5D20">
        <w:rPr>
          <w:rFonts w:ascii="Helvetica" w:hAnsi="Helvetica" w:cs="Times New Roman"/>
        </w:rPr>
        <w:t xml:space="preserve"> in </w:t>
      </w:r>
      <w:r w:rsidRPr="000C5D20">
        <w:rPr>
          <w:rFonts w:ascii="Helvetica" w:hAnsi="Helvetica" w:cs="Times New Roman"/>
          <w:i/>
          <w:iCs/>
          <w:bdr w:val="none" w:sz="0" w:space="0" w:color="auto" w:frame="1"/>
        </w:rPr>
        <w:t xml:space="preserve">Man </w:t>
      </w:r>
      <w:proofErr w:type="spellStart"/>
      <w:r w:rsidRPr="000C5D20">
        <w:rPr>
          <w:rFonts w:ascii="Helvetica" w:hAnsi="Helvetica" w:cs="Times New Roman"/>
          <w:i/>
          <w:iCs/>
          <w:bdr w:val="none" w:sz="0" w:space="0" w:color="auto" w:frame="1"/>
        </w:rPr>
        <w:t>vs</w:t>
      </w:r>
      <w:proofErr w:type="spellEnd"/>
      <w:r w:rsidRPr="000C5D20">
        <w:rPr>
          <w:rFonts w:ascii="Helvetica" w:hAnsi="Helvetica" w:cs="Times New Roman"/>
          <w:i/>
          <w:iCs/>
          <w:bdr w:val="none" w:sz="0" w:space="0" w:color="auto" w:frame="1"/>
        </w:rPr>
        <w:t xml:space="preserve"> Wild</w:t>
      </w:r>
      <w:r w:rsidRPr="000C5D20">
        <w:rPr>
          <w:rFonts w:ascii="Helvetica" w:hAnsi="Helvetica" w:cs="Times New Roman"/>
        </w:rPr>
        <w:t>, Jeremy Ward in </w:t>
      </w:r>
      <w:r w:rsidRPr="000C5D20">
        <w:rPr>
          <w:rFonts w:ascii="Helvetica" w:hAnsi="Helvetica" w:cs="Times New Roman"/>
          <w:i/>
          <w:iCs/>
          <w:bdr w:val="none" w:sz="0" w:space="0" w:color="auto" w:frame="1"/>
        </w:rPr>
        <w:t>River Monsters</w:t>
      </w:r>
      <w:r w:rsidRPr="000C5D20">
        <w:rPr>
          <w:rFonts w:ascii="Helvetica" w:hAnsi="Helvetica" w:cs="Times New Roman"/>
        </w:rPr>
        <w:t>, Mike Roe in </w:t>
      </w:r>
      <w:r w:rsidRPr="000C5D20">
        <w:rPr>
          <w:rFonts w:ascii="Helvetica" w:hAnsi="Helvetica" w:cs="Times New Roman"/>
          <w:i/>
          <w:iCs/>
          <w:bdr w:val="none" w:sz="0" w:space="0" w:color="auto" w:frame="1"/>
        </w:rPr>
        <w:t>Dirty Jobs,</w:t>
      </w:r>
      <w:r w:rsidRPr="000C5D20">
        <w:rPr>
          <w:rFonts w:ascii="Helvetica" w:hAnsi="Helvetica" w:cs="Times New Roman"/>
        </w:rPr>
        <w:t> and Pat Spain in </w:t>
      </w:r>
      <w:r w:rsidRPr="000C5D20">
        <w:rPr>
          <w:rFonts w:ascii="Helvetica" w:hAnsi="Helvetica" w:cs="Times New Roman"/>
          <w:i/>
          <w:iCs/>
          <w:bdr w:val="none" w:sz="0" w:space="0" w:color="auto" w:frame="1"/>
        </w:rPr>
        <w:t>Beast Hunter</w:t>
      </w:r>
      <w:r w:rsidRPr="000C5D20">
        <w:rPr>
          <w:rFonts w:ascii="Helvetica" w:hAnsi="Helvetica" w:cs="Times New Roman"/>
        </w:rPr>
        <w:t>.</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Humor is a great tool for general use within science videos, and a humorous host can be successful for many of the same reasons. Just as </w:t>
      </w:r>
      <w:proofErr w:type="spellStart"/>
      <w:r w:rsidRPr="000C5D20">
        <w:rPr>
          <w:rFonts w:ascii="Helvetica" w:hAnsi="Helvetica" w:cs="Times New Roman"/>
        </w:rPr>
        <w:t>Fisch</w:t>
      </w:r>
      <w:proofErr w:type="spellEnd"/>
      <w:r w:rsidRPr="000C5D20">
        <w:rPr>
          <w:rFonts w:ascii="Helvetica" w:hAnsi="Helvetica" w:cs="Times New Roman"/>
        </w:rPr>
        <w:t xml:space="preserve"> and </w:t>
      </w:r>
      <w:proofErr w:type="spellStart"/>
      <w:r w:rsidRPr="000C5D20">
        <w:rPr>
          <w:rFonts w:ascii="Helvetica" w:hAnsi="Helvetica" w:cs="Times New Roman"/>
        </w:rPr>
        <w:t>Truglio’s</w:t>
      </w:r>
      <w:proofErr w:type="spellEnd"/>
      <w:r w:rsidRPr="000C5D20">
        <w:rPr>
          <w:rFonts w:ascii="Helvetica" w:hAnsi="Helvetica" w:cs="Times New Roman"/>
        </w:rPr>
        <w:t xml:space="preserve"> study shows that students are entertained and engaged by humor in general, having a host who is perceived as funny can work the same way. For example, in a high school student survey question </w:t>
      </w:r>
      <w:proofErr w:type="spellStart"/>
      <w:r w:rsidRPr="000C5D20">
        <w:rPr>
          <w:rFonts w:ascii="Helvetica" w:hAnsi="Helvetica" w:cs="Times New Roman"/>
        </w:rPr>
        <w:t>asking,“Which</w:t>
      </w:r>
      <w:proofErr w:type="spellEnd"/>
      <w:r w:rsidRPr="000C5D20">
        <w:rPr>
          <w:rFonts w:ascii="Helvetica" w:hAnsi="Helvetica" w:cs="Times New Roman"/>
        </w:rPr>
        <w:t> </w:t>
      </w:r>
      <w:r w:rsidRPr="000C5D20">
        <w:rPr>
          <w:rFonts w:ascii="Helvetica" w:hAnsi="Helvetica" w:cs="Times New Roman"/>
          <w:bdr w:val="none" w:sz="0" w:space="0" w:color="auto" w:frame="1"/>
        </w:rPr>
        <w:t>Untamed Science</w:t>
      </w:r>
      <w:r w:rsidRPr="000C5D20">
        <w:rPr>
          <w:rFonts w:ascii="Helvetica" w:hAnsi="Helvetica" w:cs="Times New Roman"/>
        </w:rPr>
        <w:t> host is your favorite and why?” the most popular reason for choosing a favorite is based on humor. Students tend to want to watch a host they consider funny, rather than any other quality. The second most popular answer is related to physical attractiveness, and no student ever chose a favorite host based solely on the perception of the host’s intelligence.  If a science filmmaker is choosing a host for a high school audience, they must be aware that a host that can be funny may powerfully resonate with students.</w:t>
      </w:r>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Key Ingredient #6: Create Videos Featuring a Classroom Science Concept</w:t>
      </w:r>
    </w:p>
    <w:p w:rsidR="000C5D20" w:rsidRPr="000C5D20" w:rsidRDefault="000C5D20" w:rsidP="000C5D20">
      <w:pPr>
        <w:textAlignment w:val="baseline"/>
        <w:rPr>
          <w:rFonts w:ascii="Helvetica" w:hAnsi="Helvetica" w:cs="Times New Roman"/>
        </w:rPr>
      </w:pPr>
      <w:r w:rsidRPr="000C5D20">
        <w:rPr>
          <w:rFonts w:ascii="Helvetica" w:hAnsi="Helvetica" w:cs="Times New Roman"/>
        </w:rPr>
        <w:t>Filmmakers that intend to create science videos for the classroom should focus on science concepts or topics that most teachers will teach in the classroom.  The reason for this is that kids have a harder time seeing a video in class if there is no relevance to the subject at hand.  This might seem obvious, but it’s extremely important to review the reasons why. With programs in America like </w:t>
      </w:r>
      <w:r w:rsidRPr="000C5D20">
        <w:rPr>
          <w:rFonts w:ascii="Helvetica" w:hAnsi="Helvetica" w:cs="Times New Roman"/>
          <w:i/>
          <w:iCs/>
          <w:bdr w:val="none" w:sz="0" w:space="0" w:color="auto" w:frame="1"/>
        </w:rPr>
        <w:t>No Child Left Behind</w:t>
      </w:r>
      <w:r w:rsidRPr="000C5D20">
        <w:rPr>
          <w:rFonts w:ascii="Helvetica" w:hAnsi="Helvetica" w:cs="Times New Roman"/>
        </w:rPr>
        <w:t>, teachers are, more than ever, teaching only topics and concepts that appear on standardized tests (</w:t>
      </w:r>
      <w:proofErr w:type="spellStart"/>
      <w:r w:rsidRPr="000C5D20">
        <w:rPr>
          <w:rFonts w:ascii="Helvetica" w:hAnsi="Helvetica" w:cs="Times New Roman"/>
        </w:rPr>
        <w:t>Broder</w:t>
      </w:r>
      <w:proofErr w:type="spellEnd"/>
      <w:r w:rsidRPr="000C5D20">
        <w:rPr>
          <w:rFonts w:ascii="Helvetica" w:hAnsi="Helvetica" w:cs="Times New Roman"/>
        </w:rPr>
        <w:t xml:space="preserve"> 1).  Because of this, novelty lessons, especially in science, are often kept to a minimum (Cloud 41).  Relevant science classroom topics can be found on public state science standards lists or in the table of contents of a science textbook. The topics can range from a large, overarching concept to a specific process. A few examples of science classroom concepts or topics include photosynthesis, cell biology, natural selection, mitosis, classification, and human biology. By creating a video that is focused around a concept or topic like this, it has a better chance of actually being used in the classroom.</w:t>
      </w:r>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Key Ingredient #7: Create Supplemental Material</w:t>
      </w:r>
    </w:p>
    <w:p w:rsidR="000C5D20" w:rsidRPr="000C5D20" w:rsidRDefault="000C5D20" w:rsidP="000C5D20">
      <w:pPr>
        <w:textAlignment w:val="baseline"/>
        <w:rPr>
          <w:rFonts w:ascii="Helvetica" w:hAnsi="Helvetica" w:cs="Times New Roman"/>
        </w:rPr>
      </w:pPr>
      <w:r w:rsidRPr="000C5D20">
        <w:rPr>
          <w:rFonts w:ascii="Helvetica" w:hAnsi="Helvetica" w:cs="Times New Roman"/>
        </w:rPr>
        <w:t>Science videos that include supplemental material are more likely to be used by teachers than those that have no supplemental material. Teachers have a limited amount of time to come up with lessons, find material and conduct class.  Berger </w:t>
      </w:r>
      <w:r w:rsidRPr="000C5D20">
        <w:rPr>
          <w:rFonts w:ascii="Helvetica" w:hAnsi="Helvetica" w:cs="Times New Roman"/>
          <w:i/>
          <w:iCs/>
          <w:bdr w:val="none" w:sz="0" w:space="0" w:color="auto" w:frame="1"/>
        </w:rPr>
        <w:t>et al</w:t>
      </w:r>
      <w:r w:rsidRPr="000C5D20">
        <w:rPr>
          <w:rFonts w:ascii="Helvetica" w:hAnsi="Helvetica" w:cs="Times New Roman"/>
        </w:rPr>
        <w:t> argued it was not enough to simply have technology in the classroom (466). Teachers must do something with it. Many popular nature shows have figured this out and give teachers the tools to use the video in the classroom.  The </w:t>
      </w:r>
      <w:r w:rsidRPr="000C5D20">
        <w:rPr>
          <w:rFonts w:ascii="Helvetica" w:hAnsi="Helvetica" w:cs="Times New Roman"/>
          <w:bdr w:val="none" w:sz="0" w:space="0" w:color="auto" w:frame="1"/>
        </w:rPr>
        <w:t>Strange Days on Planet Earth</w:t>
      </w:r>
      <w:r w:rsidRPr="000C5D20">
        <w:rPr>
          <w:rFonts w:ascii="Helvetica" w:hAnsi="Helvetica" w:cs="Times New Roman"/>
        </w:rPr>
        <w:t xml:space="preserve"> series stands out. The producers </w:t>
      </w:r>
      <w:r w:rsidRPr="000C5D20">
        <w:rPr>
          <w:rFonts w:ascii="Helvetica" w:hAnsi="Helvetica" w:cs="Times New Roman"/>
        </w:rPr>
        <w:lastRenderedPageBreak/>
        <w:t>created an entire campaign around the series to get teachers to use the video.  Even a series like </w:t>
      </w:r>
      <w:r w:rsidRPr="000C5D20">
        <w:rPr>
          <w:rFonts w:ascii="Helvetica" w:hAnsi="Helvetica" w:cs="Times New Roman"/>
          <w:bdr w:val="none" w:sz="0" w:space="0" w:color="auto" w:frame="1"/>
        </w:rPr>
        <w:t>Blue Planet</w:t>
      </w:r>
      <w:r w:rsidRPr="000C5D20">
        <w:rPr>
          <w:rFonts w:ascii="Helvetica" w:hAnsi="Helvetica" w:cs="Times New Roman"/>
        </w:rPr>
        <w:t> have made it a priority to create short lessons for students.  The </w:t>
      </w:r>
      <w:r w:rsidRPr="000C5D20">
        <w:rPr>
          <w:rFonts w:ascii="Helvetica" w:hAnsi="Helvetica" w:cs="Times New Roman"/>
          <w:bdr w:val="none" w:sz="0" w:space="0" w:color="auto" w:frame="1"/>
        </w:rPr>
        <w:t>Untamed Science</w:t>
      </w:r>
      <w:r w:rsidRPr="000C5D20">
        <w:rPr>
          <w:rFonts w:ascii="Helvetica" w:hAnsi="Helvetica" w:cs="Times New Roman"/>
        </w:rPr>
        <w:t> textbook series presents another example of ways to integrate video with factual content.  In the </w:t>
      </w:r>
      <w:proofErr w:type="spellStart"/>
      <w:r w:rsidRPr="000C5D20">
        <w:rPr>
          <w:rFonts w:ascii="Helvetica" w:hAnsi="Helvetica" w:cs="Times New Roman"/>
          <w:bdr w:val="none" w:sz="0" w:space="0" w:color="auto" w:frame="1"/>
        </w:rPr>
        <w:t>BioAdventures</w:t>
      </w:r>
      <w:proofErr w:type="spellEnd"/>
      <w:r w:rsidRPr="000C5D20">
        <w:rPr>
          <w:rFonts w:ascii="Helvetica" w:hAnsi="Helvetica" w:cs="Times New Roman"/>
          <w:bdr w:val="none" w:sz="0" w:space="0" w:color="auto" w:frame="1"/>
        </w:rPr>
        <w:t> </w:t>
      </w:r>
      <w:r w:rsidRPr="000C5D20">
        <w:rPr>
          <w:rFonts w:ascii="Helvetica" w:hAnsi="Helvetica" w:cs="Times New Roman"/>
        </w:rPr>
        <w:t xml:space="preserve">series, the videos do more than have lesson </w:t>
      </w:r>
      <w:proofErr w:type="gramStart"/>
      <w:r w:rsidRPr="000C5D20">
        <w:rPr>
          <w:rFonts w:ascii="Helvetica" w:hAnsi="Helvetica" w:cs="Times New Roman"/>
        </w:rPr>
        <w:t>plans,</w:t>
      </w:r>
      <w:proofErr w:type="gramEnd"/>
      <w:r w:rsidRPr="000C5D20">
        <w:rPr>
          <w:rFonts w:ascii="Helvetica" w:hAnsi="Helvetica" w:cs="Times New Roman"/>
        </w:rPr>
        <w:t xml:space="preserve"> they go hand in hand with the </w:t>
      </w:r>
      <w:r w:rsidRPr="000C5D20">
        <w:rPr>
          <w:rFonts w:ascii="Helvetica" w:hAnsi="Helvetica" w:cs="Times New Roman"/>
          <w:i/>
          <w:iCs/>
          <w:bdr w:val="none" w:sz="0" w:space="0" w:color="auto" w:frame="1"/>
        </w:rPr>
        <w:t>Miller and Levine High School Biology</w:t>
      </w:r>
      <w:r w:rsidRPr="000C5D20">
        <w:rPr>
          <w:rFonts w:ascii="Helvetica" w:hAnsi="Helvetica" w:cs="Times New Roman"/>
        </w:rPr>
        <w:t> textbook by Pearson Publishing (Miller and Levine).  For example, the beginning of each chapter in the book includes a short science mystery.  To compliment this, the </w:t>
      </w:r>
      <w:r w:rsidRPr="000C5D20">
        <w:rPr>
          <w:rFonts w:ascii="Helvetica" w:hAnsi="Helvetica" w:cs="Times New Roman"/>
          <w:bdr w:val="none" w:sz="0" w:space="0" w:color="auto" w:frame="1"/>
        </w:rPr>
        <w:t>Untamed Science</w:t>
      </w:r>
      <w:r w:rsidRPr="000C5D20">
        <w:rPr>
          <w:rFonts w:ascii="Helvetica" w:hAnsi="Helvetica" w:cs="Times New Roman"/>
        </w:rPr>
        <w:t xml:space="preserve"> videos highlight this mystery at the beginning of every video.  These mysteries are then tied into the topic of each of </w:t>
      </w:r>
      <w:proofErr w:type="spellStart"/>
      <w:r w:rsidRPr="000C5D20">
        <w:rPr>
          <w:rFonts w:ascii="Helvetica" w:hAnsi="Helvetica" w:cs="Times New Roman"/>
        </w:rPr>
        <w:t>the</w:t>
      </w:r>
      <w:r w:rsidRPr="000C5D20">
        <w:rPr>
          <w:rFonts w:ascii="Helvetica" w:hAnsi="Helvetica" w:cs="Times New Roman"/>
          <w:bdr w:val="none" w:sz="0" w:space="0" w:color="auto" w:frame="1"/>
        </w:rPr>
        <w:t>Untamed</w:t>
      </w:r>
      <w:proofErr w:type="spellEnd"/>
      <w:r w:rsidRPr="000C5D20">
        <w:rPr>
          <w:rFonts w:ascii="Helvetica" w:hAnsi="Helvetica" w:cs="Times New Roman"/>
          <w:bdr w:val="none" w:sz="0" w:space="0" w:color="auto" w:frame="1"/>
        </w:rPr>
        <w:t xml:space="preserve"> Science</w:t>
      </w:r>
      <w:r w:rsidRPr="000C5D20">
        <w:rPr>
          <w:rFonts w:ascii="Helvetica" w:hAnsi="Helvetica" w:cs="Times New Roman"/>
        </w:rPr>
        <w:t> features. Students try to solve these mysteries as they go through the textbooks.  This ties the videos well with the existing chapter lessons and makes the whole product more effective.</w:t>
      </w:r>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Key Ingredient #8: Make it accessible on the web</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Putting science videos on the web is important because it is the easiest way for teachers to search and find topics relevant to the lessons. Putting a science video on the Internet gives it maximum exposure with minimal cost.  Before the Internet, a copy of a science video had to be physically present in the classroom in order for a teacher to show it.  Today science filmmakers can get instantaneous global distribution as soon as they upload a film on the web. Uploading to YouTube, blip.tv and </w:t>
      </w:r>
      <w:proofErr w:type="spellStart"/>
      <w:r w:rsidRPr="000C5D20">
        <w:rPr>
          <w:rFonts w:ascii="Helvetica" w:hAnsi="Helvetica" w:cs="Times New Roman"/>
        </w:rPr>
        <w:t>vimeo</w:t>
      </w:r>
      <w:proofErr w:type="spellEnd"/>
      <w:r w:rsidRPr="000C5D20">
        <w:rPr>
          <w:rFonts w:ascii="Helvetica" w:hAnsi="Helvetica" w:cs="Times New Roman"/>
        </w:rPr>
        <w:t xml:space="preserve"> is free. While any one of the </w:t>
      </w:r>
      <w:r w:rsidRPr="000C5D20">
        <w:rPr>
          <w:rFonts w:ascii="Helvetica" w:hAnsi="Helvetica" w:cs="Times New Roman"/>
          <w:bdr w:val="none" w:sz="0" w:space="0" w:color="auto" w:frame="1"/>
        </w:rPr>
        <w:t>Untamed Science</w:t>
      </w:r>
      <w:r w:rsidRPr="000C5D20">
        <w:rPr>
          <w:rFonts w:ascii="Helvetica" w:hAnsi="Helvetica" w:cs="Times New Roman"/>
        </w:rPr>
        <w:t> podcasts might take from a week to an afternoon to produce, within a couple hours of finishing a podcast we can distribute them to the world.  A few hours after that, it may have several thousand downloads.  Within days, it may have almost 20,000 viewer downloads.  On average, Untamed Science gets about 7,000 views a day on our web uploads. This is something few would have thought possible a decade ago.</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Even without distribution via podcasts, having a film online will allow people to find and use it.  Teachers often find what they are looking for with web searches. This basically opens up one more potential viewer base.  Finally, putting a video on the Internet without charge means that teachers, who often have very little extra money for teaching materials, can utilize the work for the betterment of student learning.  It’s a gift filmmakers can give teachers and one I hope more filmmakers will realize.</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Having science videos online also serves the purpose of creating a unique learning tool for students using computer technology.  While this paper focuses primarily on the use of video by teachers in the science classroom, students can easily use videos while alone or in small groups around a computer.  In fact, Kearney notes that the computer environment encourages small group interactions and permits a more intimate engagement with tasks. This environment offers students control of the tasks and allows teachers more time to interact with students (3). Kearny studied tenth and eleventh grade physics </w:t>
      </w:r>
      <w:r w:rsidRPr="000C5D20">
        <w:rPr>
          <w:rFonts w:ascii="Helvetica" w:hAnsi="Helvetica" w:cs="Times New Roman"/>
        </w:rPr>
        <w:lastRenderedPageBreak/>
        <w:t xml:space="preserve">classes to see how effective interactive computer-based media was at disseminating information and keeping student attention. Through post-lesson interviews with students, he found that students enjoyed this type of learning.  They enjoyed the ability to manipulate and control the actual demonstration because it was presented on the web.  However, one thing students kept saying was that the quality of the video clips </w:t>
      </w:r>
      <w:proofErr w:type="gramStart"/>
      <w:r w:rsidRPr="000C5D20">
        <w:rPr>
          <w:rFonts w:ascii="Helvetica" w:hAnsi="Helvetica" w:cs="Times New Roman"/>
        </w:rPr>
        <w:t>were</w:t>
      </w:r>
      <w:proofErr w:type="gramEnd"/>
      <w:r w:rsidRPr="000C5D20">
        <w:rPr>
          <w:rFonts w:ascii="Helvetica" w:hAnsi="Helvetica" w:cs="Times New Roman"/>
        </w:rPr>
        <w:t xml:space="preserve"> very important. Some videos worked well because they used good examples, while others were not shot well and couldn’t explain the concept they were trying to learn (22).  Their description of these videos is key to my argument – videos must be quality </w:t>
      </w:r>
      <w:r w:rsidRPr="000C5D20">
        <w:rPr>
          <w:rFonts w:ascii="Helvetica" w:hAnsi="Helvetica" w:cs="Times New Roman"/>
          <w:i/>
          <w:iCs/>
          <w:bdr w:val="none" w:sz="0" w:space="0" w:color="auto" w:frame="1"/>
        </w:rPr>
        <w:t>student igniters</w:t>
      </w:r>
      <w:r w:rsidRPr="000C5D20">
        <w:rPr>
          <w:rFonts w:ascii="Helvetica" w:hAnsi="Helvetica" w:cs="Times New Roman"/>
        </w:rPr>
        <w:t> for the classroom for students to get the most out of them.</w:t>
      </w:r>
      <w:r w:rsidRPr="000C5D20">
        <w:rPr>
          <w:rFonts w:ascii="Helvetica" w:hAnsi="Helvetica" w:cs="Times New Roman"/>
          <w:bdr w:val="none" w:sz="0" w:space="0" w:color="auto" w:frame="1"/>
        </w:rPr>
        <w:t> </w:t>
      </w:r>
    </w:p>
    <w:p w:rsidR="000C5D20" w:rsidRPr="000C5D20" w:rsidRDefault="000C5D20" w:rsidP="000C5D20">
      <w:pPr>
        <w:spacing w:after="225"/>
        <w:textAlignment w:val="baseline"/>
        <w:outlineLvl w:val="1"/>
        <w:rPr>
          <w:rFonts w:ascii="Helvetica" w:eastAsia="Times New Roman" w:hAnsi="Helvetica" w:cs="Times New Roman"/>
          <w:b/>
          <w:bCs/>
          <w:sz w:val="27"/>
          <w:szCs w:val="27"/>
        </w:rPr>
      </w:pPr>
      <w:r w:rsidRPr="000C5D20">
        <w:rPr>
          <w:rFonts w:ascii="Helvetica" w:eastAsia="Times New Roman" w:hAnsi="Helvetica" w:cs="Times New Roman"/>
          <w:b/>
          <w:bCs/>
          <w:sz w:val="27"/>
          <w:szCs w:val="27"/>
        </w:rPr>
        <w:t>CONCLUSION</w:t>
      </w:r>
    </w:p>
    <w:p w:rsidR="000C5D20" w:rsidRPr="000C5D20" w:rsidRDefault="000C5D20" w:rsidP="000C5D20">
      <w:pPr>
        <w:textAlignment w:val="baseline"/>
        <w:rPr>
          <w:rFonts w:ascii="Helvetica" w:hAnsi="Helvetica" w:cs="Times New Roman"/>
        </w:rPr>
      </w:pPr>
      <w:r w:rsidRPr="000C5D20">
        <w:rPr>
          <w:rFonts w:ascii="Helvetica" w:hAnsi="Helvetica" w:cs="Times New Roman"/>
        </w:rPr>
        <w:t>Over the last ten years, I’ve worked to find better and better ways to incorporate video into the science classroom.  Most of my decisions have come from personal observations working directly with students and teachers. I’m delighted that a great deal of study has gone into certain areas of educational films, particularly the work done by the CTW on </w:t>
      </w:r>
      <w:r w:rsidRPr="000C5D20">
        <w:rPr>
          <w:rFonts w:ascii="Helvetica" w:hAnsi="Helvetica" w:cs="Times New Roman"/>
          <w:i/>
          <w:iCs/>
          <w:bdr w:val="none" w:sz="0" w:space="0" w:color="auto" w:frame="1"/>
        </w:rPr>
        <w:t>Sesame Street</w:t>
      </w:r>
      <w:r w:rsidRPr="000C5D20">
        <w:rPr>
          <w:rFonts w:ascii="Helvetica" w:hAnsi="Helvetica" w:cs="Times New Roman"/>
        </w:rPr>
        <w:t>.   Most of this research is based on the ability of a video to engage and thus educate a student.  The studies of Harwood and McMahon on </w:t>
      </w:r>
      <w:r w:rsidRPr="000C5D20">
        <w:rPr>
          <w:rFonts w:ascii="Helvetica" w:hAnsi="Helvetica" w:cs="Times New Roman"/>
          <w:bdr w:val="none" w:sz="0" w:space="0" w:color="auto" w:frame="1"/>
        </w:rPr>
        <w:t>The World of Chemistry</w:t>
      </w:r>
      <w:r w:rsidRPr="000C5D20">
        <w:rPr>
          <w:rFonts w:ascii="Helvetica" w:hAnsi="Helvetica" w:cs="Times New Roman"/>
        </w:rPr>
        <w:t> series likewise concentrated mostly on the ability of the films to teach.  While teaching is a great goal for science educators, I think that the goal of future films should be simply to inspire.  I believe that most kids just need a reason to take up a passion in a subject. Films are the perfect venue to inspire life-long learners in middle grades and high school students.</w:t>
      </w:r>
    </w:p>
    <w:p w:rsidR="000C5D20" w:rsidRPr="000C5D20" w:rsidRDefault="000C5D20" w:rsidP="000C5D20">
      <w:pPr>
        <w:textAlignment w:val="baseline"/>
        <w:rPr>
          <w:rFonts w:ascii="Helvetica" w:hAnsi="Helvetica" w:cs="Times New Roman"/>
        </w:rPr>
      </w:pPr>
      <w:r w:rsidRPr="000C5D20">
        <w:rPr>
          <w:rFonts w:ascii="Helvetica" w:hAnsi="Helvetica" w:cs="Times New Roman"/>
        </w:rPr>
        <w:t>Filmmakers have a huge amount of responsibility on their shoulders.  Given the importance of films in learning, it’s now up to the filmmaker to make those films.  I dare to say that today there are few </w:t>
      </w:r>
      <w:r w:rsidRPr="000C5D20">
        <w:rPr>
          <w:rFonts w:ascii="Helvetica" w:hAnsi="Helvetica" w:cs="Times New Roman"/>
          <w:i/>
          <w:iCs/>
          <w:bdr w:val="none" w:sz="0" w:space="0" w:color="auto" w:frame="1"/>
        </w:rPr>
        <w:t>student igniters</w:t>
      </w:r>
      <w:r w:rsidRPr="000C5D20">
        <w:rPr>
          <w:rFonts w:ascii="Helvetica" w:hAnsi="Helvetica" w:cs="Times New Roman"/>
        </w:rPr>
        <w:t> on the market.  It’s the job of filmmakers to make those films.  Filmmakers must be able to learn how to make an engaging film for the students sitting in a science classroom. It’s a different type of film from what most are trained to make.  Besides taking into account the key ingredients I have outlined above, I feel one of the most important avenues is to take students with you on a journey. Don’t just tell them about the rainforest; take them with you. Don’t just tell them about the deep sea; take them there.  Don’t just tell them about terminal velocity; let them vicariously experience it on skydiving from 13,000 feet. Students live in a time when experiential documentaries are the key to engaging them.</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Researchers and filmmakers should also find a way to unite to help our understanding of educational science films for older children.  Like the CTW did with early childhood filmmaking, we need similar collaborations with films for older students.  Researchers have already learned that films are useful in the classroom and thus, the research should focus on other aspects of the films.  They should focus on learning more about how to make films that inspire an interest in science.  I know that I’m doing what I’m doing today because of the Jacques Cousteau films I saw as a kid.  Students will likely never see a Jacques </w:t>
      </w:r>
      <w:r w:rsidRPr="000C5D20">
        <w:rPr>
          <w:rFonts w:ascii="Helvetica" w:hAnsi="Helvetica" w:cs="Times New Roman"/>
        </w:rPr>
        <w:lastRenderedPageBreak/>
        <w:t>Cousteau video and thus, they need modern inspirational videos produced to ignite their imagination and drive them to become life-long learners.</w:t>
      </w:r>
    </w:p>
    <w:p w:rsidR="000C5D20" w:rsidRPr="000C5D20" w:rsidRDefault="000C5D20" w:rsidP="000C5D20">
      <w:pPr>
        <w:spacing w:after="225"/>
        <w:textAlignment w:val="baseline"/>
        <w:outlineLvl w:val="1"/>
        <w:rPr>
          <w:rFonts w:ascii="Helvetica" w:eastAsia="Times New Roman" w:hAnsi="Helvetica" w:cs="Times New Roman"/>
          <w:b/>
          <w:bCs/>
          <w:sz w:val="27"/>
          <w:szCs w:val="27"/>
        </w:rPr>
      </w:pPr>
      <w:r w:rsidRPr="000C5D20">
        <w:rPr>
          <w:rFonts w:ascii="Helvetica" w:eastAsia="Times New Roman" w:hAnsi="Helvetica" w:cs="Times New Roman"/>
          <w:b/>
          <w:bCs/>
          <w:sz w:val="27"/>
          <w:szCs w:val="27"/>
        </w:rPr>
        <w:t>REFRENCES</w:t>
      </w:r>
    </w:p>
    <w:p w:rsidR="000C5D20" w:rsidRPr="000C5D20" w:rsidRDefault="000C5D20" w:rsidP="000C5D20">
      <w:pPr>
        <w:spacing w:after="450"/>
        <w:textAlignment w:val="baseline"/>
        <w:rPr>
          <w:rFonts w:ascii="Helvetica" w:hAnsi="Helvetica" w:cs="Times New Roman"/>
        </w:rPr>
      </w:pPr>
      <w:proofErr w:type="gramStart"/>
      <w:r w:rsidRPr="000C5D20">
        <w:rPr>
          <w:rFonts w:ascii="Helvetica" w:hAnsi="Helvetica" w:cs="Times New Roman"/>
        </w:rPr>
        <w:t xml:space="preserve">Anderson, Daniel R., </w:t>
      </w:r>
      <w:proofErr w:type="spellStart"/>
      <w:r w:rsidRPr="000C5D20">
        <w:rPr>
          <w:rFonts w:ascii="Helvetica" w:hAnsi="Helvetica" w:cs="Times New Roman"/>
        </w:rPr>
        <w:t>Lorch</w:t>
      </w:r>
      <w:proofErr w:type="spellEnd"/>
      <w:r w:rsidRPr="000C5D20">
        <w:rPr>
          <w:rFonts w:ascii="Helvetica" w:hAnsi="Helvetica" w:cs="Times New Roman"/>
        </w:rPr>
        <w:t>, E.P., Smith, R, Bradford, R., and S. Levin.</w:t>
      </w:r>
      <w:proofErr w:type="gramEnd"/>
      <w:r w:rsidRPr="000C5D20">
        <w:rPr>
          <w:rFonts w:ascii="Helvetica" w:hAnsi="Helvetica" w:cs="Times New Roman"/>
        </w:rPr>
        <w:t xml:space="preserve"> “</w:t>
      </w:r>
      <w:proofErr w:type="gramStart"/>
      <w:r w:rsidRPr="000C5D20">
        <w:rPr>
          <w:rFonts w:ascii="Helvetica" w:hAnsi="Helvetica" w:cs="Times New Roman"/>
        </w:rPr>
        <w:t xml:space="preserve">Effects of peer presence on preschool children’s television viewing.” </w:t>
      </w:r>
      <w:proofErr w:type="gramEnd"/>
      <w:r w:rsidRPr="000C5D20">
        <w:rPr>
          <w:rFonts w:ascii="Helvetica" w:hAnsi="Helvetica" w:cs="Times New Roman"/>
        </w:rPr>
        <w:t>Developmental Psychology 17 (1981</w:t>
      </w:r>
      <w:proofErr w:type="gramStart"/>
      <w:r w:rsidRPr="000C5D20">
        <w:rPr>
          <w:rFonts w:ascii="Helvetica" w:hAnsi="Helvetica" w:cs="Times New Roman"/>
        </w:rPr>
        <w:t>) :</w:t>
      </w:r>
      <w:proofErr w:type="gramEnd"/>
      <w:r w:rsidRPr="000C5D20">
        <w:rPr>
          <w:rFonts w:ascii="Helvetica" w:hAnsi="Helvetica" w:cs="Times New Roman"/>
        </w:rPr>
        <w:t xml:space="preserve"> 446-453.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Anderson, Daniel R., E. P. </w:t>
      </w:r>
      <w:proofErr w:type="spellStart"/>
      <w:r w:rsidRPr="000C5D20">
        <w:rPr>
          <w:rFonts w:ascii="Helvetica" w:hAnsi="Helvetica" w:cs="Times New Roman"/>
        </w:rPr>
        <w:t>Lorch</w:t>
      </w:r>
      <w:proofErr w:type="spellEnd"/>
      <w:r w:rsidRPr="000C5D20">
        <w:rPr>
          <w:rFonts w:ascii="Helvetica" w:hAnsi="Helvetica" w:cs="Times New Roman"/>
        </w:rPr>
        <w:t>, D.E. Field, and J. Sanders. “The Effects of TV Program Comprehensibility on Preschool Children’s Visual Attention to Television.” Child Development 52 (1981</w:t>
      </w:r>
      <w:proofErr w:type="gramStart"/>
      <w:r w:rsidRPr="000C5D20">
        <w:rPr>
          <w:rFonts w:ascii="Helvetica" w:hAnsi="Helvetica" w:cs="Times New Roman"/>
        </w:rPr>
        <w:t>) :</w:t>
      </w:r>
      <w:proofErr w:type="gramEnd"/>
      <w:r w:rsidRPr="000C5D20">
        <w:rPr>
          <w:rFonts w:ascii="Helvetica" w:hAnsi="Helvetica" w:cs="Times New Roman"/>
        </w:rPr>
        <w:t xml:space="preserve"> 151-57. Print.</w:t>
      </w:r>
    </w:p>
    <w:p w:rsidR="000C5D20" w:rsidRPr="000C5D20" w:rsidRDefault="000C5D20" w:rsidP="000C5D20">
      <w:pPr>
        <w:spacing w:after="450"/>
        <w:textAlignment w:val="baseline"/>
        <w:rPr>
          <w:rFonts w:ascii="Helvetica" w:hAnsi="Helvetica" w:cs="Times New Roman"/>
        </w:rPr>
      </w:pPr>
      <w:proofErr w:type="spellStart"/>
      <w:proofErr w:type="gramStart"/>
      <w:r w:rsidRPr="000C5D20">
        <w:rPr>
          <w:rFonts w:ascii="Helvetica" w:hAnsi="Helvetica" w:cs="Times New Roman"/>
        </w:rPr>
        <w:t>Baldi</w:t>
      </w:r>
      <w:proofErr w:type="spellEnd"/>
      <w:r w:rsidRPr="000C5D20">
        <w:rPr>
          <w:rFonts w:ascii="Helvetica" w:hAnsi="Helvetica" w:cs="Times New Roman"/>
        </w:rPr>
        <w:t xml:space="preserve">, </w:t>
      </w:r>
      <w:proofErr w:type="spellStart"/>
      <w:r w:rsidRPr="000C5D20">
        <w:rPr>
          <w:rFonts w:ascii="Helvetica" w:hAnsi="Helvetica" w:cs="Times New Roman"/>
        </w:rPr>
        <w:t>Stephane</w:t>
      </w:r>
      <w:proofErr w:type="spellEnd"/>
      <w:r w:rsidRPr="000C5D20">
        <w:rPr>
          <w:rFonts w:ascii="Helvetica" w:hAnsi="Helvetica" w:cs="Times New Roman"/>
        </w:rPr>
        <w:t xml:space="preserve">; Jin, Ying; Green, Patricia J.; </w:t>
      </w:r>
      <w:proofErr w:type="spellStart"/>
      <w:r w:rsidRPr="000C5D20">
        <w:rPr>
          <w:rFonts w:ascii="Helvetica" w:hAnsi="Helvetica" w:cs="Times New Roman"/>
        </w:rPr>
        <w:t>Herget</w:t>
      </w:r>
      <w:proofErr w:type="spellEnd"/>
      <w:r w:rsidRPr="000C5D20">
        <w:rPr>
          <w:rFonts w:ascii="Helvetica" w:hAnsi="Helvetica" w:cs="Times New Roman"/>
        </w:rPr>
        <w:t>, Deborah.</w:t>
      </w:r>
      <w:proofErr w:type="gramEnd"/>
      <w:r w:rsidRPr="000C5D20">
        <w:rPr>
          <w:rFonts w:ascii="Helvetica" w:hAnsi="Helvetica" w:cs="Times New Roman"/>
        </w:rPr>
        <w:t xml:space="preserve"> “Highlights from PISA 2006: Performance of US 15-Year-Old Students in Science and Mathematics Literacy in an International Context.” National Center for Education and Statistics (2008</w:t>
      </w:r>
      <w:proofErr w:type="gramStart"/>
      <w:r w:rsidRPr="000C5D20">
        <w:rPr>
          <w:rFonts w:ascii="Helvetica" w:hAnsi="Helvetica" w:cs="Times New Roman"/>
        </w:rPr>
        <w:t>) :</w:t>
      </w:r>
      <w:proofErr w:type="gramEnd"/>
      <w:r w:rsidRPr="000C5D20">
        <w:rPr>
          <w:rFonts w:ascii="Helvetica" w:hAnsi="Helvetica" w:cs="Times New Roman"/>
        </w:rPr>
        <w:t xml:space="preserve"> 1-16.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Ball, S, and G. A. </w:t>
      </w:r>
      <w:proofErr w:type="spellStart"/>
      <w:r w:rsidRPr="000C5D20">
        <w:rPr>
          <w:rFonts w:ascii="Helvetica" w:hAnsi="Helvetica" w:cs="Times New Roman"/>
        </w:rPr>
        <w:t>Bogatz</w:t>
      </w:r>
      <w:proofErr w:type="spellEnd"/>
      <w:r w:rsidRPr="000C5D20">
        <w:rPr>
          <w:rFonts w:ascii="Helvetica" w:hAnsi="Helvetica" w:cs="Times New Roman"/>
        </w:rPr>
        <w:t xml:space="preserve">. “The first year of Sesame Street: An evaluation.” </w:t>
      </w:r>
      <w:proofErr w:type="gramStart"/>
      <w:r w:rsidRPr="000C5D20">
        <w:rPr>
          <w:rFonts w:ascii="Helvetica" w:hAnsi="Helvetica" w:cs="Times New Roman"/>
        </w:rPr>
        <w:t>Educational Testing Service (1970).</w:t>
      </w:r>
      <w:proofErr w:type="gramEnd"/>
      <w:r w:rsidRPr="000C5D20">
        <w:rPr>
          <w:rFonts w:ascii="Helvetica" w:hAnsi="Helvetica" w:cs="Times New Roman"/>
        </w:rPr>
        <w:t xml:space="preserve"> Princeton, NJ, 1970</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Berger, C.F., Lu, C.R., </w:t>
      </w:r>
      <w:proofErr w:type="spellStart"/>
      <w:r w:rsidRPr="000C5D20">
        <w:rPr>
          <w:rFonts w:ascii="Helvetica" w:hAnsi="Helvetica" w:cs="Times New Roman"/>
        </w:rPr>
        <w:t>Belzer</w:t>
      </w:r>
      <w:proofErr w:type="spellEnd"/>
      <w:r w:rsidRPr="000C5D20">
        <w:rPr>
          <w:rFonts w:ascii="Helvetica" w:hAnsi="Helvetica" w:cs="Times New Roman"/>
        </w:rPr>
        <w:t xml:space="preserve">, S.J., and B.E. Voss. “Research on the uses of technology in science education.” </w:t>
      </w:r>
      <w:proofErr w:type="gramStart"/>
      <w:r w:rsidRPr="000C5D20">
        <w:rPr>
          <w:rFonts w:ascii="Helvetica" w:hAnsi="Helvetica" w:cs="Times New Roman"/>
        </w:rPr>
        <w:t>In D.L. Gabel Ed. Handbook of research on science teaching and learning Ed. D.L. Gabel.</w:t>
      </w:r>
      <w:proofErr w:type="gramEnd"/>
      <w:r w:rsidRPr="000C5D20">
        <w:rPr>
          <w:rFonts w:ascii="Helvetica" w:hAnsi="Helvetica" w:cs="Times New Roman"/>
        </w:rPr>
        <w:t xml:space="preserve"> New York, </w:t>
      </w:r>
      <w:proofErr w:type="gramStart"/>
      <w:r w:rsidRPr="000C5D20">
        <w:rPr>
          <w:rFonts w:ascii="Helvetica" w:hAnsi="Helvetica" w:cs="Times New Roman"/>
        </w:rPr>
        <w:t>NY :</w:t>
      </w:r>
      <w:proofErr w:type="gramEnd"/>
      <w:r w:rsidRPr="000C5D20">
        <w:rPr>
          <w:rFonts w:ascii="Helvetica" w:hAnsi="Helvetica" w:cs="Times New Roman"/>
        </w:rPr>
        <w:t xml:space="preserve"> Macmillan, 1994. 466–488. Print.</w:t>
      </w:r>
    </w:p>
    <w:p w:rsidR="000C5D20" w:rsidRPr="000C5D20" w:rsidRDefault="000C5D20" w:rsidP="000C5D20">
      <w:pPr>
        <w:spacing w:after="450"/>
        <w:textAlignment w:val="baseline"/>
        <w:rPr>
          <w:rFonts w:ascii="Helvetica" w:hAnsi="Helvetica" w:cs="Times New Roman"/>
        </w:rPr>
      </w:pPr>
      <w:proofErr w:type="gramStart"/>
      <w:r w:rsidRPr="000C5D20">
        <w:rPr>
          <w:rFonts w:ascii="Helvetica" w:hAnsi="Helvetica" w:cs="Times New Roman"/>
        </w:rPr>
        <w:t xml:space="preserve">Bolter, Jay David and Richard </w:t>
      </w:r>
      <w:proofErr w:type="spellStart"/>
      <w:r w:rsidRPr="000C5D20">
        <w:rPr>
          <w:rFonts w:ascii="Helvetica" w:hAnsi="Helvetica" w:cs="Times New Roman"/>
        </w:rPr>
        <w:t>Grusin</w:t>
      </w:r>
      <w:proofErr w:type="spellEnd"/>
      <w:r w:rsidRPr="000C5D20">
        <w:rPr>
          <w:rFonts w:ascii="Helvetica" w:hAnsi="Helvetica" w:cs="Times New Roman"/>
        </w:rPr>
        <w:t>.</w:t>
      </w:r>
      <w:proofErr w:type="gramEnd"/>
      <w:r w:rsidRPr="000C5D20">
        <w:rPr>
          <w:rFonts w:ascii="Helvetica" w:hAnsi="Helvetica" w:cs="Times New Roman"/>
        </w:rPr>
        <w:t xml:space="preserve"> Remediation: Understanding New Media. Cambridge: MIT Press, 1999.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Borsook</w:t>
      </w:r>
      <w:proofErr w:type="spellEnd"/>
      <w:r w:rsidRPr="000C5D20">
        <w:rPr>
          <w:rFonts w:ascii="Helvetica" w:hAnsi="Helvetica" w:cs="Times New Roman"/>
        </w:rPr>
        <w:t>, Terry K. and Nancy Higginbotham-Wheat. “A Psychology of Hypermedia: A conceptual Framework for R&amp;D.” Annual Meeting of the Association for Educati</w:t>
      </w:r>
      <w:bookmarkStart w:id="0" w:name="_GoBack"/>
      <w:bookmarkEnd w:id="0"/>
      <w:r w:rsidRPr="000C5D20">
        <w:rPr>
          <w:rFonts w:ascii="Helvetica" w:hAnsi="Helvetica" w:cs="Times New Roman"/>
        </w:rPr>
        <w:t>onal Communications and Technology (1992</w:t>
      </w:r>
      <w:proofErr w:type="gramStart"/>
      <w:r w:rsidRPr="000C5D20">
        <w:rPr>
          <w:rFonts w:ascii="Helvetica" w:hAnsi="Helvetica" w:cs="Times New Roman"/>
        </w:rPr>
        <w:t>) :</w:t>
      </w:r>
      <w:proofErr w:type="gramEnd"/>
      <w:r w:rsidRPr="000C5D20">
        <w:rPr>
          <w:rFonts w:ascii="Helvetica" w:hAnsi="Helvetica" w:cs="Times New Roman"/>
        </w:rPr>
        <w:t xml:space="preserve"> 1-21.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Broder</w:t>
      </w:r>
      <w:proofErr w:type="spellEnd"/>
      <w:r w:rsidRPr="000C5D20">
        <w:rPr>
          <w:rFonts w:ascii="Helvetica" w:hAnsi="Helvetica" w:cs="Times New Roman"/>
        </w:rPr>
        <w:t xml:space="preserve">, David S. “Long Road to Reform: Negotiators Forge Education Legislation.” Washington Post 17 December </w:t>
      </w:r>
      <w:proofErr w:type="gramStart"/>
      <w:r w:rsidRPr="000C5D20">
        <w:rPr>
          <w:rFonts w:ascii="Helvetica" w:hAnsi="Helvetica" w:cs="Times New Roman"/>
        </w:rPr>
        <w:t>2001 :</w:t>
      </w:r>
      <w:proofErr w:type="gramEnd"/>
      <w:r w:rsidRPr="000C5D20">
        <w:rPr>
          <w:rFonts w:ascii="Helvetica" w:hAnsi="Helvetica" w:cs="Times New Roman"/>
        </w:rPr>
        <w:t xml:space="preserve"> C4.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Burns, R. A. Information impact and factors affecting recall. Paper presented at Annual National Conference on Teaching Excellence and Conference of </w:t>
      </w:r>
      <w:r w:rsidRPr="000C5D20">
        <w:rPr>
          <w:rFonts w:ascii="Helvetica" w:hAnsi="Helvetica" w:cs="Times New Roman"/>
        </w:rPr>
        <w:lastRenderedPageBreak/>
        <w:t xml:space="preserve">Administrators, Austin TX. (ERIC Document Reproduction Service No. ED 258 639) </w:t>
      </w:r>
      <w:proofErr w:type="gramStart"/>
      <w:r w:rsidRPr="000C5D20">
        <w:rPr>
          <w:rFonts w:ascii="Helvetica" w:hAnsi="Helvetica" w:cs="Times New Roman"/>
        </w:rPr>
        <w:t>May,</w:t>
      </w:r>
      <w:proofErr w:type="gramEnd"/>
      <w:r w:rsidRPr="000C5D20">
        <w:rPr>
          <w:rFonts w:ascii="Helvetica" w:hAnsi="Helvetica" w:cs="Times New Roman"/>
        </w:rPr>
        <w:t xml:space="preserve"> 1985. Print</w:t>
      </w:r>
    </w:p>
    <w:p w:rsidR="000C5D20" w:rsidRPr="000C5D20" w:rsidRDefault="000C5D20" w:rsidP="000C5D20">
      <w:pPr>
        <w:spacing w:after="450"/>
        <w:textAlignment w:val="baseline"/>
        <w:rPr>
          <w:rFonts w:ascii="Helvetica" w:hAnsi="Helvetica" w:cs="Times New Roman"/>
        </w:rPr>
      </w:pPr>
      <w:proofErr w:type="gramStart"/>
      <w:r w:rsidRPr="000C5D20">
        <w:rPr>
          <w:rFonts w:ascii="Helvetica" w:hAnsi="Helvetica" w:cs="Times New Roman"/>
        </w:rPr>
        <w:t>Cloud, John.</w:t>
      </w:r>
      <w:proofErr w:type="gramEnd"/>
      <w:r w:rsidRPr="000C5D20">
        <w:rPr>
          <w:rFonts w:ascii="Helvetica" w:hAnsi="Helvetica" w:cs="Times New Roman"/>
        </w:rPr>
        <w:t xml:space="preserve"> “Are we failing our geniuses?” Time 27 Jul. </w:t>
      </w:r>
      <w:proofErr w:type="gramStart"/>
      <w:r w:rsidRPr="000C5D20">
        <w:rPr>
          <w:rFonts w:ascii="Helvetica" w:hAnsi="Helvetica" w:cs="Times New Roman"/>
        </w:rPr>
        <w:t>2007 :</w:t>
      </w:r>
      <w:proofErr w:type="gramEnd"/>
      <w:r w:rsidRPr="000C5D20">
        <w:rPr>
          <w:rFonts w:ascii="Helvetica" w:hAnsi="Helvetica" w:cs="Times New Roman"/>
        </w:rPr>
        <w:t xml:space="preserve"> 40–46.</w:t>
      </w:r>
    </w:p>
    <w:p w:rsidR="000C5D20" w:rsidRPr="000C5D20" w:rsidRDefault="000C5D20" w:rsidP="000C5D20">
      <w:pPr>
        <w:spacing w:after="450"/>
        <w:textAlignment w:val="baseline"/>
        <w:rPr>
          <w:rFonts w:ascii="Helvetica" w:hAnsi="Helvetica" w:cs="Times New Roman"/>
        </w:rPr>
      </w:pPr>
      <w:proofErr w:type="spellStart"/>
      <w:proofErr w:type="gramStart"/>
      <w:r w:rsidRPr="000C5D20">
        <w:rPr>
          <w:rFonts w:ascii="Helvetica" w:hAnsi="Helvetica" w:cs="Times New Roman"/>
        </w:rPr>
        <w:t>Condie</w:t>
      </w:r>
      <w:proofErr w:type="spellEnd"/>
      <w:r w:rsidRPr="000C5D20">
        <w:rPr>
          <w:rFonts w:ascii="Helvetica" w:hAnsi="Helvetica" w:cs="Times New Roman"/>
        </w:rPr>
        <w:t>, K.C. Plate tectonics and crustal evolution.</w:t>
      </w:r>
      <w:proofErr w:type="gramEnd"/>
      <w:r w:rsidRPr="000C5D20">
        <w:rPr>
          <w:rFonts w:ascii="Helvetica" w:hAnsi="Helvetica" w:cs="Times New Roman"/>
        </w:rPr>
        <w:t xml:space="preserve"> 4th Ed. </w:t>
      </w:r>
      <w:proofErr w:type="gramStart"/>
      <w:r w:rsidRPr="000C5D20">
        <w:rPr>
          <w:rFonts w:ascii="Helvetica" w:hAnsi="Helvetica" w:cs="Times New Roman"/>
        </w:rPr>
        <w:t>Boston :</w:t>
      </w:r>
      <w:proofErr w:type="gramEnd"/>
      <w:r w:rsidRPr="000C5D20">
        <w:rPr>
          <w:rFonts w:ascii="Helvetica" w:hAnsi="Helvetica" w:cs="Times New Roman"/>
        </w:rPr>
        <w:t xml:space="preserve"> Butterworth-Heinemann, 1997.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DeBoer</w:t>
      </w:r>
      <w:proofErr w:type="spellEnd"/>
      <w:r w:rsidRPr="000C5D20">
        <w:rPr>
          <w:rFonts w:ascii="Helvetica" w:hAnsi="Helvetica" w:cs="Times New Roman"/>
        </w:rPr>
        <w:t>, George E. “Scientific Literacy: Another Look at Its Historical and Contemporary Meanings and Its Relationship to Science Education Reform.” Journal of Research in Science Teaching 37.6 (2000</w:t>
      </w:r>
      <w:proofErr w:type="gramStart"/>
      <w:r w:rsidRPr="000C5D20">
        <w:rPr>
          <w:rFonts w:ascii="Helvetica" w:hAnsi="Helvetica" w:cs="Times New Roman"/>
        </w:rPr>
        <w:t>) :</w:t>
      </w:r>
      <w:proofErr w:type="gramEnd"/>
      <w:r w:rsidRPr="000C5D20">
        <w:rPr>
          <w:rFonts w:ascii="Helvetica" w:hAnsi="Helvetica" w:cs="Times New Roman"/>
        </w:rPr>
        <w:t xml:space="preserve"> 582-601.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Dede</w:t>
      </w:r>
      <w:proofErr w:type="spellEnd"/>
      <w:r w:rsidRPr="000C5D20">
        <w:rPr>
          <w:rFonts w:ascii="Helvetica" w:hAnsi="Helvetica" w:cs="Times New Roman"/>
        </w:rPr>
        <w:t>, Chris. “Commentary: Children and Computer Technology.” The Future of Children 10 Fall/Winter (2001</w:t>
      </w:r>
      <w:proofErr w:type="gramStart"/>
      <w:r w:rsidRPr="000C5D20">
        <w:rPr>
          <w:rFonts w:ascii="Helvetica" w:hAnsi="Helvetica" w:cs="Times New Roman"/>
        </w:rPr>
        <w:t>) :</w:t>
      </w:r>
      <w:proofErr w:type="gramEnd"/>
      <w:r w:rsidRPr="000C5D20">
        <w:rPr>
          <w:rFonts w:ascii="Helvetica" w:hAnsi="Helvetica" w:cs="Times New Roman"/>
        </w:rPr>
        <w:t xml:space="preserve"> 178-80.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Dongsong</w:t>
      </w:r>
      <w:proofErr w:type="spellEnd"/>
      <w:r w:rsidRPr="000C5D20">
        <w:rPr>
          <w:rFonts w:ascii="Helvetica" w:hAnsi="Helvetica" w:cs="Times New Roman"/>
        </w:rPr>
        <w:t xml:space="preserve">, Zhang, D. Zhou, L. Briggs, and J. </w:t>
      </w:r>
      <w:proofErr w:type="spellStart"/>
      <w:r w:rsidRPr="000C5D20">
        <w:rPr>
          <w:rFonts w:ascii="Helvetica" w:hAnsi="Helvetica" w:cs="Times New Roman"/>
        </w:rPr>
        <w:t>Nunamaker</w:t>
      </w:r>
      <w:proofErr w:type="spellEnd"/>
      <w:r w:rsidRPr="000C5D20">
        <w:rPr>
          <w:rFonts w:ascii="Helvetica" w:hAnsi="Helvetica" w:cs="Times New Roman"/>
        </w:rPr>
        <w:t>. “Instructional video in e-learning: Assessing the impact of interactive video on learning effectiveness.” Information and Management 43.1(2006</w:t>
      </w:r>
      <w:proofErr w:type="gramStart"/>
      <w:r w:rsidRPr="000C5D20">
        <w:rPr>
          <w:rFonts w:ascii="Helvetica" w:hAnsi="Helvetica" w:cs="Times New Roman"/>
        </w:rPr>
        <w:t>) :</w:t>
      </w:r>
      <w:proofErr w:type="gramEnd"/>
      <w:r w:rsidRPr="000C5D20">
        <w:rPr>
          <w:rFonts w:ascii="Helvetica" w:hAnsi="Helvetica" w:cs="Times New Roman"/>
        </w:rPr>
        <w:t xml:space="preserve"> 15-27.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Eitington</w:t>
      </w:r>
      <w:proofErr w:type="spellEnd"/>
      <w:r w:rsidRPr="000C5D20">
        <w:rPr>
          <w:rFonts w:ascii="Helvetica" w:hAnsi="Helvetica" w:cs="Times New Roman"/>
        </w:rPr>
        <w:t xml:space="preserve">, John. </w:t>
      </w:r>
      <w:proofErr w:type="gramStart"/>
      <w:r w:rsidRPr="000C5D20">
        <w:rPr>
          <w:rFonts w:ascii="Helvetica" w:hAnsi="Helvetica" w:cs="Times New Roman"/>
        </w:rPr>
        <w:t>The Winning Trainer.</w:t>
      </w:r>
      <w:proofErr w:type="gramEnd"/>
      <w:r w:rsidRPr="000C5D20">
        <w:rPr>
          <w:rFonts w:ascii="Helvetica" w:hAnsi="Helvetica" w:cs="Times New Roman"/>
        </w:rPr>
        <w:t xml:space="preserve"> 4th Ed. Boston: Butterworth Heinemann, 2002.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Ellis, Jack C. </w:t>
      </w:r>
      <w:proofErr w:type="gramStart"/>
      <w:r w:rsidRPr="000C5D20">
        <w:rPr>
          <w:rFonts w:ascii="Helvetica" w:hAnsi="Helvetica" w:cs="Times New Roman"/>
        </w:rPr>
        <w:t>The Documentary Idea.</w:t>
      </w:r>
      <w:proofErr w:type="gramEnd"/>
      <w:r w:rsidRPr="000C5D20">
        <w:rPr>
          <w:rFonts w:ascii="Helvetica" w:hAnsi="Helvetica" w:cs="Times New Roman"/>
        </w:rPr>
        <w:t xml:space="preserve"> New Jersey: Prentice Hall, 1989.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Escalada</w:t>
      </w:r>
      <w:proofErr w:type="spellEnd"/>
      <w:r w:rsidRPr="000C5D20">
        <w:rPr>
          <w:rFonts w:ascii="Helvetica" w:hAnsi="Helvetica" w:cs="Times New Roman"/>
        </w:rPr>
        <w:t xml:space="preserve">, L., and D. </w:t>
      </w:r>
      <w:proofErr w:type="spellStart"/>
      <w:r w:rsidRPr="000C5D20">
        <w:rPr>
          <w:rFonts w:ascii="Helvetica" w:hAnsi="Helvetica" w:cs="Times New Roman"/>
        </w:rPr>
        <w:t>Zollman</w:t>
      </w:r>
      <w:proofErr w:type="spellEnd"/>
      <w:r w:rsidRPr="000C5D20">
        <w:rPr>
          <w:rFonts w:ascii="Helvetica" w:hAnsi="Helvetica" w:cs="Times New Roman"/>
        </w:rPr>
        <w:t>. “An investigation on the effects of using interactive digital video in a physics classroom on student learning and attitudes.” Journal of Research in Science Teaching 34.5 (1997</w:t>
      </w:r>
      <w:proofErr w:type="gramStart"/>
      <w:r w:rsidRPr="000C5D20">
        <w:rPr>
          <w:rFonts w:ascii="Helvetica" w:hAnsi="Helvetica" w:cs="Times New Roman"/>
        </w:rPr>
        <w:t>) :</w:t>
      </w:r>
      <w:proofErr w:type="gramEnd"/>
      <w:r w:rsidRPr="000C5D20">
        <w:rPr>
          <w:rFonts w:ascii="Helvetica" w:hAnsi="Helvetica" w:cs="Times New Roman"/>
        </w:rPr>
        <w:t xml:space="preserve"> 467-489.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Falk, John H. Free-Choice Science </w:t>
      </w:r>
      <w:proofErr w:type="gramStart"/>
      <w:r w:rsidRPr="000C5D20">
        <w:rPr>
          <w:rFonts w:ascii="Helvetica" w:hAnsi="Helvetica" w:cs="Times New Roman"/>
        </w:rPr>
        <w:t>Education :</w:t>
      </w:r>
      <w:proofErr w:type="gramEnd"/>
      <w:r w:rsidRPr="000C5D20">
        <w:rPr>
          <w:rFonts w:ascii="Helvetica" w:hAnsi="Helvetica" w:cs="Times New Roman"/>
        </w:rPr>
        <w:t xml:space="preserve"> How We Learn Science Outside of School. New York: Teachers College Press, Teachers College, </w:t>
      </w:r>
      <w:proofErr w:type="gramStart"/>
      <w:r w:rsidRPr="000C5D20">
        <w:rPr>
          <w:rFonts w:ascii="Helvetica" w:hAnsi="Helvetica" w:cs="Times New Roman"/>
        </w:rPr>
        <w:t>Columbia</w:t>
      </w:r>
      <w:proofErr w:type="gramEnd"/>
      <w:r w:rsidRPr="000C5D20">
        <w:rPr>
          <w:rFonts w:ascii="Helvetica" w:hAnsi="Helvetica" w:cs="Times New Roman"/>
        </w:rPr>
        <w:t xml:space="preserve"> University, 2001.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Fisch</w:t>
      </w:r>
      <w:proofErr w:type="spellEnd"/>
      <w:r w:rsidRPr="000C5D20">
        <w:rPr>
          <w:rFonts w:ascii="Helvetica" w:hAnsi="Helvetica" w:cs="Times New Roman"/>
        </w:rPr>
        <w:t xml:space="preserve">, Shalom M. and Lewis Bernstein. “Formative Research Revealed: Methodological and Process Issues in Formative Research.” “G” is for Growing: Thirty Years of Research on Children and Sesame Street. Daniel Anderson. Ed. Shalom M. </w:t>
      </w:r>
      <w:proofErr w:type="spellStart"/>
      <w:r w:rsidRPr="000C5D20">
        <w:rPr>
          <w:rFonts w:ascii="Helvetica" w:hAnsi="Helvetica" w:cs="Times New Roman"/>
        </w:rPr>
        <w:t>Fisch</w:t>
      </w:r>
      <w:proofErr w:type="spellEnd"/>
      <w:r w:rsidRPr="000C5D20">
        <w:rPr>
          <w:rFonts w:ascii="Helvetica" w:hAnsi="Helvetica" w:cs="Times New Roman"/>
        </w:rPr>
        <w:t xml:space="preserve"> and Rosemarie T. </w:t>
      </w:r>
      <w:proofErr w:type="spellStart"/>
      <w:r w:rsidRPr="000C5D20">
        <w:rPr>
          <w:rFonts w:ascii="Helvetica" w:hAnsi="Helvetica" w:cs="Times New Roman"/>
        </w:rPr>
        <w:t>Truglio</w:t>
      </w:r>
      <w:proofErr w:type="spellEnd"/>
      <w:r w:rsidRPr="000C5D20">
        <w:rPr>
          <w:rFonts w:ascii="Helvetica" w:hAnsi="Helvetica" w:cs="Times New Roman"/>
        </w:rPr>
        <w:t>. Danbury: Lawrence Erlbaum Associates, Incorporated, (2000): 39-50.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lastRenderedPageBreak/>
        <w:t>Fisch</w:t>
      </w:r>
      <w:proofErr w:type="spellEnd"/>
      <w:r w:rsidRPr="000C5D20">
        <w:rPr>
          <w:rFonts w:ascii="Helvetica" w:hAnsi="Helvetica" w:cs="Times New Roman"/>
        </w:rPr>
        <w:t xml:space="preserve">, Shalom M. Children’s Learning from Educational </w:t>
      </w:r>
      <w:proofErr w:type="gramStart"/>
      <w:r w:rsidRPr="000C5D20">
        <w:rPr>
          <w:rFonts w:ascii="Helvetica" w:hAnsi="Helvetica" w:cs="Times New Roman"/>
        </w:rPr>
        <w:t>Television :</w:t>
      </w:r>
      <w:proofErr w:type="gramEnd"/>
      <w:r w:rsidRPr="000C5D20">
        <w:rPr>
          <w:rFonts w:ascii="Helvetica" w:hAnsi="Helvetica" w:cs="Times New Roman"/>
        </w:rPr>
        <w:t xml:space="preserve"> Sesame Street and Beyond. Danbury: Lawrence Erlbaum Associates, </w:t>
      </w:r>
      <w:proofErr w:type="spellStart"/>
      <w:r w:rsidRPr="000C5D20">
        <w:rPr>
          <w:rFonts w:ascii="Helvetica" w:hAnsi="Helvetica" w:cs="Times New Roman"/>
        </w:rPr>
        <w:t>Inc</w:t>
      </w:r>
      <w:proofErr w:type="spellEnd"/>
      <w:r w:rsidRPr="000C5D20">
        <w:rPr>
          <w:rFonts w:ascii="Helvetica" w:hAnsi="Helvetica" w:cs="Times New Roman"/>
        </w:rPr>
        <w:t>, 2004. 30.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Fisch</w:t>
      </w:r>
      <w:proofErr w:type="spellEnd"/>
      <w:r w:rsidRPr="000C5D20">
        <w:rPr>
          <w:rFonts w:ascii="Helvetica" w:hAnsi="Helvetica" w:cs="Times New Roman"/>
        </w:rPr>
        <w:t xml:space="preserve">, Shalom M., and Rosemarie T. </w:t>
      </w:r>
      <w:proofErr w:type="spellStart"/>
      <w:r w:rsidRPr="000C5D20">
        <w:rPr>
          <w:rFonts w:ascii="Helvetica" w:hAnsi="Helvetica" w:cs="Times New Roman"/>
        </w:rPr>
        <w:t>Truglio</w:t>
      </w:r>
      <w:proofErr w:type="spellEnd"/>
      <w:r w:rsidRPr="000C5D20">
        <w:rPr>
          <w:rFonts w:ascii="Helvetica" w:hAnsi="Helvetica" w:cs="Times New Roman"/>
        </w:rPr>
        <w:t>. “Why Children Learn from Sesame Street.” “G” Is for “Growing</w:t>
      </w:r>
      <w:proofErr w:type="gramStart"/>
      <w:r w:rsidRPr="000C5D20">
        <w:rPr>
          <w:rFonts w:ascii="Helvetica" w:hAnsi="Helvetica" w:cs="Times New Roman"/>
        </w:rPr>
        <w:t>” :</w:t>
      </w:r>
      <w:proofErr w:type="gramEnd"/>
      <w:r w:rsidRPr="000C5D20">
        <w:rPr>
          <w:rFonts w:ascii="Helvetica" w:hAnsi="Helvetica" w:cs="Times New Roman"/>
        </w:rPr>
        <w:t xml:space="preserve"> Thirty Years of Research on Children and Sesame Street. By Daniel Anderson. Ed. Shalom M. </w:t>
      </w:r>
      <w:proofErr w:type="spellStart"/>
      <w:r w:rsidRPr="000C5D20">
        <w:rPr>
          <w:rFonts w:ascii="Helvetica" w:hAnsi="Helvetica" w:cs="Times New Roman"/>
        </w:rPr>
        <w:t>Fisch</w:t>
      </w:r>
      <w:proofErr w:type="spellEnd"/>
      <w:r w:rsidRPr="000C5D20">
        <w:rPr>
          <w:rFonts w:ascii="Helvetica" w:hAnsi="Helvetica" w:cs="Times New Roman"/>
        </w:rPr>
        <w:t xml:space="preserve"> and</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Rosemarie T. </w:t>
      </w:r>
      <w:proofErr w:type="spellStart"/>
      <w:r w:rsidRPr="000C5D20">
        <w:rPr>
          <w:rFonts w:ascii="Helvetica" w:hAnsi="Helvetica" w:cs="Times New Roman"/>
        </w:rPr>
        <w:t>Truglio</w:t>
      </w:r>
      <w:proofErr w:type="spellEnd"/>
      <w:r w:rsidRPr="000C5D20">
        <w:rPr>
          <w:rFonts w:ascii="Helvetica" w:hAnsi="Helvetica" w:cs="Times New Roman"/>
        </w:rPr>
        <w:t>. Danbury: Lawrence Erlbaum Associates, Incorporated, 2000. 233-44.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Garner, R. L. “Humor in Pedagogy: How Ha-Ha Can Lead to Aha! </w:t>
      </w:r>
      <w:proofErr w:type="gramStart"/>
      <w:r w:rsidRPr="000C5D20">
        <w:rPr>
          <w:rFonts w:ascii="Helvetica" w:hAnsi="Helvetica" w:cs="Times New Roman"/>
        </w:rPr>
        <w:t>College Teaching”, v54 n1 2006.</w:t>
      </w:r>
      <w:proofErr w:type="gramEnd"/>
      <w:r w:rsidRPr="000C5D20">
        <w:rPr>
          <w:rFonts w:ascii="Helvetica" w:hAnsi="Helvetica" w:cs="Times New Roman"/>
        </w:rPr>
        <w:t xml:space="preserve"> 177-180.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Gitelman</w:t>
      </w:r>
      <w:proofErr w:type="spellEnd"/>
      <w:r w:rsidRPr="000C5D20">
        <w:rPr>
          <w:rFonts w:ascii="Helvetica" w:hAnsi="Helvetica" w:cs="Times New Roman"/>
        </w:rPr>
        <w:t>, Lisa. Always Already New: Media, History, and the Data of Culture. Cambridge: Massachusetts Institute of Technology. 2006.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Gobert</w:t>
      </w:r>
      <w:proofErr w:type="spellEnd"/>
      <w:r w:rsidRPr="000C5D20">
        <w:rPr>
          <w:rFonts w:ascii="Helvetica" w:hAnsi="Helvetica" w:cs="Times New Roman"/>
        </w:rPr>
        <w:t xml:space="preserve">, J. D. and Clement, J. J. “Effects of student-generated diagrams versus student-generated summaries on conceptual understanding of causal and dynamic knowledge in plate tectonics.” </w:t>
      </w:r>
      <w:proofErr w:type="gramStart"/>
      <w:r w:rsidRPr="000C5D20">
        <w:rPr>
          <w:rFonts w:ascii="Helvetica" w:hAnsi="Helvetica" w:cs="Times New Roman"/>
        </w:rPr>
        <w:t>Journal of Research in Science Teaching.</w:t>
      </w:r>
      <w:proofErr w:type="gramEnd"/>
      <w:r w:rsidRPr="000C5D20">
        <w:rPr>
          <w:rFonts w:ascii="Helvetica" w:hAnsi="Helvetica" w:cs="Times New Roman"/>
        </w:rPr>
        <w:t xml:space="preserve"> 1999. 36: 39–53.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Harwood, William S and Maureen M. McMahon. “Effects of integrated video media on student achievement and attitudes in high school chemistry.” Willey and Sons, Inc. J Res </w:t>
      </w:r>
      <w:proofErr w:type="spellStart"/>
      <w:r w:rsidRPr="000C5D20">
        <w:rPr>
          <w:rFonts w:ascii="Helvetica" w:hAnsi="Helvetica" w:cs="Times New Roman"/>
        </w:rPr>
        <w:t>Sci</w:t>
      </w:r>
      <w:proofErr w:type="spellEnd"/>
      <w:r w:rsidRPr="000C5D20">
        <w:rPr>
          <w:rFonts w:ascii="Helvetica" w:hAnsi="Helvetica" w:cs="Times New Roman"/>
        </w:rPr>
        <w:t xml:space="preserve"> Teach. 1997. 34: 617-631. Print.</w:t>
      </w:r>
    </w:p>
    <w:p w:rsidR="000C5D20" w:rsidRPr="000C5D20" w:rsidRDefault="000C5D20" w:rsidP="000C5D20">
      <w:pPr>
        <w:spacing w:after="450"/>
        <w:textAlignment w:val="baseline"/>
        <w:rPr>
          <w:rFonts w:ascii="Helvetica" w:hAnsi="Helvetica" w:cs="Times New Roman"/>
        </w:rPr>
      </w:pPr>
      <w:proofErr w:type="gramStart"/>
      <w:r w:rsidRPr="000C5D20">
        <w:rPr>
          <w:rFonts w:ascii="Helvetica" w:hAnsi="Helvetica" w:cs="Times New Roman"/>
        </w:rPr>
        <w:t xml:space="preserve">Huston, </w:t>
      </w:r>
      <w:proofErr w:type="spellStart"/>
      <w:r w:rsidRPr="000C5D20">
        <w:rPr>
          <w:rFonts w:ascii="Helvetica" w:hAnsi="Helvetica" w:cs="Times New Roman"/>
        </w:rPr>
        <w:t>Aletha</w:t>
      </w:r>
      <w:proofErr w:type="spellEnd"/>
      <w:r w:rsidRPr="000C5D20">
        <w:rPr>
          <w:rFonts w:ascii="Helvetica" w:hAnsi="Helvetica" w:cs="Times New Roman"/>
        </w:rPr>
        <w:t xml:space="preserve"> C., John C. Wright, Mabel L. Rice, Dennis </w:t>
      </w:r>
      <w:proofErr w:type="spellStart"/>
      <w:r w:rsidRPr="000C5D20">
        <w:rPr>
          <w:rFonts w:ascii="Helvetica" w:hAnsi="Helvetica" w:cs="Times New Roman"/>
        </w:rPr>
        <w:t>Kerkman</w:t>
      </w:r>
      <w:proofErr w:type="spellEnd"/>
      <w:r w:rsidRPr="000C5D20">
        <w:rPr>
          <w:rFonts w:ascii="Helvetica" w:hAnsi="Helvetica" w:cs="Times New Roman"/>
        </w:rPr>
        <w:t>, and Michelle St. Peters.</w:t>
      </w:r>
      <w:proofErr w:type="gramEnd"/>
      <w:r w:rsidRPr="000C5D20">
        <w:rPr>
          <w:rFonts w:ascii="Helvetica" w:hAnsi="Helvetica" w:cs="Times New Roman"/>
        </w:rPr>
        <w:t xml:space="preserve"> “The Development of Television Viewing Patterns in Early Childhood: A Longitudinal Investigation.” Developmental Psychology. </w:t>
      </w:r>
      <w:proofErr w:type="gramStart"/>
      <w:r w:rsidRPr="000C5D20">
        <w:rPr>
          <w:rFonts w:ascii="Helvetica" w:hAnsi="Helvetica" w:cs="Times New Roman"/>
        </w:rPr>
        <w:t>26, 1990.</w:t>
      </w:r>
      <w:proofErr w:type="gramEnd"/>
      <w:r w:rsidRPr="000C5D20">
        <w:rPr>
          <w:rFonts w:ascii="Helvetica" w:hAnsi="Helvetica" w:cs="Times New Roman"/>
        </w:rPr>
        <w:t xml:space="preserve"> 409-20.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Jenkins, Henry. Convergence Culture: Where Old and New Media Collide. New York:</w:t>
      </w:r>
      <w:r w:rsidRPr="000C5D20">
        <w:rPr>
          <w:rFonts w:ascii="Helvetica" w:hAnsi="Helvetica" w:cs="Times New Roman"/>
        </w:rPr>
        <w:br/>
        <w:t>New York University Press, 2006. Print.</w:t>
      </w:r>
    </w:p>
    <w:p w:rsidR="000C5D20" w:rsidRPr="000C5D20" w:rsidRDefault="000C5D20" w:rsidP="000C5D20">
      <w:pPr>
        <w:spacing w:after="450"/>
        <w:textAlignment w:val="baseline"/>
        <w:rPr>
          <w:rFonts w:ascii="Helvetica" w:hAnsi="Helvetica" w:cs="Times New Roman"/>
        </w:rPr>
      </w:pPr>
      <w:proofErr w:type="spellStart"/>
      <w:proofErr w:type="gramStart"/>
      <w:r w:rsidRPr="000C5D20">
        <w:rPr>
          <w:rFonts w:ascii="Helvetica" w:hAnsi="Helvetica" w:cs="Times New Roman"/>
        </w:rPr>
        <w:t>Johnstone</w:t>
      </w:r>
      <w:proofErr w:type="spellEnd"/>
      <w:r w:rsidRPr="000C5D20">
        <w:rPr>
          <w:rFonts w:ascii="Helvetica" w:hAnsi="Helvetica" w:cs="Times New Roman"/>
        </w:rPr>
        <w:t>, A.H. and Percival, F. “Attention breaks in lectures”, Education in Chemistry, 13, 49-50.</w:t>
      </w:r>
      <w:proofErr w:type="gramEnd"/>
      <w:r w:rsidRPr="000C5D20">
        <w:rPr>
          <w:rFonts w:ascii="Helvetica" w:hAnsi="Helvetica" w:cs="Times New Roman"/>
        </w:rPr>
        <w:t xml:space="preserve"> 1976.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lastRenderedPageBreak/>
        <w:t xml:space="preserve">Kearney, Mathew. Doctoral thesis. </w:t>
      </w:r>
      <w:proofErr w:type="gramStart"/>
      <w:r w:rsidRPr="000C5D20">
        <w:rPr>
          <w:rFonts w:ascii="Helvetica" w:hAnsi="Helvetica" w:cs="Times New Roman"/>
        </w:rPr>
        <w:t>Student and Teacher Perceptions of the Use of Multimedia Supported Predict-Observe-Explain Tasks to Probe Understanding.</w:t>
      </w:r>
      <w:proofErr w:type="gramEnd"/>
      <w:r w:rsidRPr="000C5D20">
        <w:rPr>
          <w:rFonts w:ascii="Helvetica" w:hAnsi="Helvetica" w:cs="Times New Roman"/>
        </w:rPr>
        <w:t xml:space="preserve"> University of Technology, Sydney. 2001.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King, Sabrina H. “The Limited Presence of African-American Teachers.” </w:t>
      </w:r>
      <w:proofErr w:type="gramStart"/>
      <w:r w:rsidRPr="000C5D20">
        <w:rPr>
          <w:rFonts w:ascii="Helvetica" w:hAnsi="Helvetica" w:cs="Times New Roman"/>
        </w:rPr>
        <w:t>Review of Educational Research.</w:t>
      </w:r>
      <w:proofErr w:type="gramEnd"/>
      <w:r w:rsidRPr="000C5D20">
        <w:rPr>
          <w:rFonts w:ascii="Helvetica" w:hAnsi="Helvetica" w:cs="Times New Roman"/>
        </w:rPr>
        <w:t xml:space="preserve"> Summer 1993 vol. 63 no 2 115-149.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Kozma</w:t>
      </w:r>
      <w:proofErr w:type="spellEnd"/>
      <w:r w:rsidRPr="000C5D20">
        <w:rPr>
          <w:rFonts w:ascii="Helvetica" w:hAnsi="Helvetica" w:cs="Times New Roman"/>
        </w:rPr>
        <w:t xml:space="preserve">, R.B. “Learning with media.” </w:t>
      </w:r>
      <w:proofErr w:type="gramStart"/>
      <w:r w:rsidRPr="000C5D20">
        <w:rPr>
          <w:rFonts w:ascii="Helvetica" w:hAnsi="Helvetica" w:cs="Times New Roman"/>
        </w:rPr>
        <w:t>Review of Educational Research, 61, 179–211.</w:t>
      </w:r>
      <w:proofErr w:type="gramEnd"/>
      <w:r w:rsidRPr="000C5D20">
        <w:rPr>
          <w:rFonts w:ascii="Helvetica" w:hAnsi="Helvetica" w:cs="Times New Roman"/>
        </w:rPr>
        <w:t xml:space="preserve"> 1991.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Kyong</w:t>
      </w:r>
      <w:proofErr w:type="spellEnd"/>
      <w:r w:rsidRPr="000C5D20">
        <w:rPr>
          <w:rFonts w:ascii="Helvetica" w:hAnsi="Helvetica" w:cs="Times New Roman"/>
        </w:rPr>
        <w:t xml:space="preserve"> Chun, Wendy H., and Thomas Keenan, </w:t>
      </w:r>
      <w:proofErr w:type="gramStart"/>
      <w:r w:rsidRPr="000C5D20">
        <w:rPr>
          <w:rFonts w:ascii="Helvetica" w:hAnsi="Helvetica" w:cs="Times New Roman"/>
        </w:rPr>
        <w:t>eds</w:t>
      </w:r>
      <w:proofErr w:type="gramEnd"/>
      <w:r w:rsidRPr="000C5D20">
        <w:rPr>
          <w:rFonts w:ascii="Helvetica" w:hAnsi="Helvetica" w:cs="Times New Roman"/>
        </w:rPr>
        <w:t xml:space="preserve">. New Media, Old </w:t>
      </w:r>
      <w:proofErr w:type="gramStart"/>
      <w:r w:rsidRPr="000C5D20">
        <w:rPr>
          <w:rFonts w:ascii="Helvetica" w:hAnsi="Helvetica" w:cs="Times New Roman"/>
        </w:rPr>
        <w:t>Media :</w:t>
      </w:r>
      <w:proofErr w:type="gramEnd"/>
      <w:r w:rsidRPr="000C5D20">
        <w:rPr>
          <w:rFonts w:ascii="Helvetica" w:hAnsi="Helvetica" w:cs="Times New Roman"/>
        </w:rPr>
        <w:t xml:space="preserve"> A History and Theory Reader. New York: </w:t>
      </w:r>
      <w:proofErr w:type="spellStart"/>
      <w:r w:rsidRPr="000C5D20">
        <w:rPr>
          <w:rFonts w:ascii="Helvetica" w:hAnsi="Helvetica" w:cs="Times New Roman"/>
        </w:rPr>
        <w:t>Routledge</w:t>
      </w:r>
      <w:proofErr w:type="spellEnd"/>
      <w:r w:rsidRPr="000C5D20">
        <w:rPr>
          <w:rFonts w:ascii="Helvetica" w:hAnsi="Helvetica" w:cs="Times New Roman"/>
        </w:rPr>
        <w:t>, 2005.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Lander, E.S, Gates, S.J. “Prepare and Inspire.” Science. </w:t>
      </w:r>
      <w:proofErr w:type="gramStart"/>
      <w:r w:rsidRPr="000C5D20">
        <w:rPr>
          <w:rFonts w:ascii="Helvetica" w:hAnsi="Helvetica" w:cs="Times New Roman"/>
        </w:rPr>
        <w:t>8th of October.</w:t>
      </w:r>
      <w:proofErr w:type="gramEnd"/>
      <w:r w:rsidRPr="000C5D20">
        <w:rPr>
          <w:rFonts w:ascii="Helvetica" w:hAnsi="Helvetica" w:cs="Times New Roman"/>
        </w:rPr>
        <w:t xml:space="preserve"> Vol. 330 no. 60001 p. 151.</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Lesser, Gerald S. Children and television: lessons from Sesame Street. New York:</w:t>
      </w:r>
      <w:r w:rsidRPr="000C5D20">
        <w:rPr>
          <w:rFonts w:ascii="Helvetica" w:hAnsi="Helvetica" w:cs="Times New Roman"/>
        </w:rPr>
        <w:br/>
        <w:t>Random House, 1974.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Levin, S.R. The effects of interactive video enhanced earthquake lessons on</w:t>
      </w:r>
      <w:r w:rsidRPr="000C5D20">
        <w:rPr>
          <w:rFonts w:ascii="Helvetica" w:hAnsi="Helvetica" w:cs="Times New Roman"/>
        </w:rPr>
        <w:br/>
        <w:t xml:space="preserve">achievement of seventh-grade earth science students.” </w:t>
      </w:r>
      <w:proofErr w:type="gramStart"/>
      <w:r w:rsidRPr="000C5D20">
        <w:rPr>
          <w:rFonts w:ascii="Helvetica" w:hAnsi="Helvetica" w:cs="Times New Roman"/>
        </w:rPr>
        <w:t>Journal of Computer-Based Instruction, 1991.</w:t>
      </w:r>
      <w:proofErr w:type="gramEnd"/>
      <w:r w:rsidRPr="000C5D20">
        <w:rPr>
          <w:rFonts w:ascii="Helvetica" w:hAnsi="Helvetica" w:cs="Times New Roman"/>
        </w:rPr>
        <w:t xml:space="preserve"> </w:t>
      </w:r>
      <w:proofErr w:type="gramStart"/>
      <w:r w:rsidRPr="000C5D20">
        <w:rPr>
          <w:rFonts w:ascii="Helvetica" w:hAnsi="Helvetica" w:cs="Times New Roman"/>
        </w:rPr>
        <w:t>18, 125–129.</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Lowery, </w:t>
      </w:r>
      <w:proofErr w:type="spellStart"/>
      <w:r w:rsidRPr="000C5D20">
        <w:rPr>
          <w:rFonts w:ascii="Helvetica" w:hAnsi="Helvetica" w:cs="Times New Roman"/>
        </w:rPr>
        <w:t>Shearon</w:t>
      </w:r>
      <w:proofErr w:type="spellEnd"/>
      <w:r w:rsidRPr="000C5D20">
        <w:rPr>
          <w:rFonts w:ascii="Helvetica" w:hAnsi="Helvetica" w:cs="Times New Roman"/>
        </w:rPr>
        <w:t xml:space="preserve"> A., and Melvin L. </w:t>
      </w:r>
      <w:proofErr w:type="spellStart"/>
      <w:r w:rsidRPr="000C5D20">
        <w:rPr>
          <w:rFonts w:ascii="Helvetica" w:hAnsi="Helvetica" w:cs="Times New Roman"/>
        </w:rPr>
        <w:t>DeFleur</w:t>
      </w:r>
      <w:proofErr w:type="spellEnd"/>
      <w:r w:rsidRPr="000C5D20">
        <w:rPr>
          <w:rFonts w:ascii="Helvetica" w:hAnsi="Helvetica" w:cs="Times New Roman"/>
        </w:rPr>
        <w:t xml:space="preserve">. Milestones in Mass Communication </w:t>
      </w:r>
      <w:proofErr w:type="gramStart"/>
      <w:r w:rsidRPr="000C5D20">
        <w:rPr>
          <w:rFonts w:ascii="Helvetica" w:hAnsi="Helvetica" w:cs="Times New Roman"/>
        </w:rPr>
        <w:t>Research :</w:t>
      </w:r>
      <w:proofErr w:type="gramEnd"/>
      <w:r w:rsidRPr="000C5D20">
        <w:rPr>
          <w:rFonts w:ascii="Helvetica" w:hAnsi="Helvetica" w:cs="Times New Roman"/>
        </w:rPr>
        <w:t xml:space="preserve"> Media Effects. Upper Saddle River: Pearson Education, Limited, 1994.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Mayer, Richard, &amp; Moreno, Roxana. </w:t>
      </w:r>
      <w:proofErr w:type="gramStart"/>
      <w:r w:rsidRPr="000C5D20">
        <w:rPr>
          <w:rFonts w:ascii="Helvetica" w:hAnsi="Helvetica" w:cs="Times New Roman"/>
        </w:rPr>
        <w:t>“Animation as an aid to multimedia learning”.</w:t>
      </w:r>
      <w:proofErr w:type="gramEnd"/>
      <w:r w:rsidRPr="000C5D20">
        <w:rPr>
          <w:rFonts w:ascii="Helvetica" w:hAnsi="Helvetica" w:cs="Times New Roman"/>
        </w:rPr>
        <w:t xml:space="preserve"> </w:t>
      </w:r>
      <w:proofErr w:type="gramStart"/>
      <w:r w:rsidRPr="000C5D20">
        <w:rPr>
          <w:rFonts w:ascii="Helvetica" w:hAnsi="Helvetica" w:cs="Times New Roman"/>
        </w:rPr>
        <w:t>Educational Psychology Review.</w:t>
      </w:r>
      <w:proofErr w:type="gramEnd"/>
      <w:r w:rsidRPr="000C5D20">
        <w:rPr>
          <w:rFonts w:ascii="Helvetica" w:hAnsi="Helvetica" w:cs="Times New Roman"/>
        </w:rPr>
        <w:t xml:space="preserve"> </w:t>
      </w:r>
      <w:proofErr w:type="gramStart"/>
      <w:r w:rsidRPr="000C5D20">
        <w:rPr>
          <w:rFonts w:ascii="Helvetica" w:hAnsi="Helvetica" w:cs="Times New Roman"/>
        </w:rPr>
        <w:t>2002: 87-99.</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McCreedy</w:t>
      </w:r>
      <w:proofErr w:type="spellEnd"/>
      <w:r w:rsidRPr="000C5D20">
        <w:rPr>
          <w:rFonts w:ascii="Helvetica" w:hAnsi="Helvetica" w:cs="Times New Roman"/>
        </w:rPr>
        <w:t>, Amy. The “Creativity Problem” and the Future of the Japanese Workforce. Woodrow Wilson Industrial Center for Scholars. June 1-3 ed. Washington, DC: Asia Program Special Report, 2004.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McPherson, Tara. Reload: </w:t>
      </w:r>
      <w:proofErr w:type="spellStart"/>
      <w:r w:rsidRPr="000C5D20">
        <w:rPr>
          <w:rFonts w:ascii="Helvetica" w:hAnsi="Helvetica" w:cs="Times New Roman"/>
        </w:rPr>
        <w:t>Liveness</w:t>
      </w:r>
      <w:proofErr w:type="spellEnd"/>
      <w:r w:rsidRPr="000C5D20">
        <w:rPr>
          <w:rFonts w:ascii="Helvetica" w:hAnsi="Helvetica" w:cs="Times New Roman"/>
        </w:rPr>
        <w:t xml:space="preserve">, Mobility, and the Web.” New Media, Old </w:t>
      </w:r>
      <w:proofErr w:type="gramStart"/>
      <w:r w:rsidRPr="000C5D20">
        <w:rPr>
          <w:rFonts w:ascii="Helvetica" w:hAnsi="Helvetica" w:cs="Times New Roman"/>
        </w:rPr>
        <w:t>Media :</w:t>
      </w:r>
      <w:proofErr w:type="gramEnd"/>
      <w:r w:rsidRPr="000C5D20">
        <w:rPr>
          <w:rFonts w:ascii="Helvetica" w:hAnsi="Helvetica" w:cs="Times New Roman"/>
        </w:rPr>
        <w:t xml:space="preserve"> A History and Theory Reader. Ed. Wendy H. </w:t>
      </w:r>
      <w:proofErr w:type="spellStart"/>
      <w:r w:rsidRPr="000C5D20">
        <w:rPr>
          <w:rFonts w:ascii="Helvetica" w:hAnsi="Helvetica" w:cs="Times New Roman"/>
        </w:rPr>
        <w:t>Kyong</w:t>
      </w:r>
      <w:proofErr w:type="spellEnd"/>
      <w:r w:rsidRPr="000C5D20">
        <w:rPr>
          <w:rFonts w:ascii="Helvetica" w:hAnsi="Helvetica" w:cs="Times New Roman"/>
        </w:rPr>
        <w:t xml:space="preserve"> Chun and Thomas Keenan. New York: </w:t>
      </w:r>
      <w:proofErr w:type="spellStart"/>
      <w:r w:rsidRPr="000C5D20">
        <w:rPr>
          <w:rFonts w:ascii="Helvetica" w:hAnsi="Helvetica" w:cs="Times New Roman"/>
        </w:rPr>
        <w:t>Routledge</w:t>
      </w:r>
      <w:proofErr w:type="spellEnd"/>
      <w:r w:rsidRPr="000C5D20">
        <w:rPr>
          <w:rFonts w:ascii="Helvetica" w:hAnsi="Helvetica" w:cs="Times New Roman"/>
        </w:rPr>
        <w:t>, 2005: 199.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lastRenderedPageBreak/>
        <w:t>Middendorf</w:t>
      </w:r>
      <w:proofErr w:type="spellEnd"/>
      <w:r w:rsidRPr="000C5D20">
        <w:rPr>
          <w:rFonts w:ascii="Helvetica" w:hAnsi="Helvetica" w:cs="Times New Roman"/>
        </w:rPr>
        <w:t xml:space="preserve">, John and </w:t>
      </w:r>
      <w:proofErr w:type="spellStart"/>
      <w:r w:rsidRPr="000C5D20">
        <w:rPr>
          <w:rFonts w:ascii="Helvetica" w:hAnsi="Helvetica" w:cs="Times New Roman"/>
        </w:rPr>
        <w:t>Kalish</w:t>
      </w:r>
      <w:proofErr w:type="spellEnd"/>
      <w:r w:rsidRPr="000C5D20">
        <w:rPr>
          <w:rFonts w:ascii="Helvetica" w:hAnsi="Helvetica" w:cs="Times New Roman"/>
        </w:rPr>
        <w:t xml:space="preserve">, Andrew. “The “change-up” in lectures”. </w:t>
      </w:r>
      <w:proofErr w:type="gramStart"/>
      <w:r w:rsidRPr="000C5D20">
        <w:rPr>
          <w:rFonts w:ascii="Helvetica" w:hAnsi="Helvetica" w:cs="Times New Roman"/>
        </w:rPr>
        <w:t>FORUM, 1996; 5(2), 1-5, Print.</w:t>
      </w:r>
      <w:proofErr w:type="gramEnd"/>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Mielke</w:t>
      </w:r>
      <w:proofErr w:type="spellEnd"/>
      <w:r w:rsidRPr="000C5D20">
        <w:rPr>
          <w:rFonts w:ascii="Helvetica" w:hAnsi="Helvetica" w:cs="Times New Roman"/>
        </w:rPr>
        <w:t>, Keith W. “Research and development at the Children’s Television Workshop.” Educational Technology Research and Development. December 38 1990: 7-16.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Olsen, Randy. </w:t>
      </w:r>
      <w:proofErr w:type="gramStart"/>
      <w:r w:rsidRPr="000C5D20">
        <w:rPr>
          <w:rFonts w:ascii="Helvetica" w:hAnsi="Helvetica" w:cs="Times New Roman"/>
        </w:rPr>
        <w:t>Don’t</w:t>
      </w:r>
      <w:proofErr w:type="gramEnd"/>
      <w:r w:rsidRPr="000C5D20">
        <w:rPr>
          <w:rFonts w:ascii="Helvetica" w:hAnsi="Helvetica" w:cs="Times New Roman"/>
        </w:rPr>
        <w:t xml:space="preserve"> be Such a Scientist: Talking Substance in an Age of </w:t>
      </w:r>
      <w:proofErr w:type="spellStart"/>
      <w:r w:rsidRPr="000C5D20">
        <w:rPr>
          <w:rFonts w:ascii="Helvetica" w:hAnsi="Helvetica" w:cs="Times New Roman"/>
        </w:rPr>
        <w:t>Sytle</w:t>
      </w:r>
      <w:proofErr w:type="spellEnd"/>
      <w:r w:rsidRPr="000C5D20">
        <w:rPr>
          <w:rFonts w:ascii="Helvetica" w:hAnsi="Helvetica" w:cs="Times New Roman"/>
        </w:rPr>
        <w:t>. Island Press. London. 2009.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Peck, Lee Anne. “Democratizing: Current TV Gives College Students, Others, a Voice.” Quill. Aug. 2008: 16-20.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Pittman, Robert. “We’re Talking the Wrong Language to ‘TV Babies.” New York Times 24 Jan. 1990: A23. Print. </w:t>
      </w:r>
      <w:proofErr w:type="gramStart"/>
      <w:r w:rsidRPr="000C5D20">
        <w:rPr>
          <w:rFonts w:ascii="Helvetica" w:hAnsi="Helvetica" w:cs="Times New Roman"/>
        </w:rPr>
        <w:t>Reeves, T.C. (1986).</w:t>
      </w:r>
      <w:proofErr w:type="gramEnd"/>
      <w:r w:rsidRPr="000C5D20">
        <w:rPr>
          <w:rFonts w:ascii="Helvetica" w:hAnsi="Helvetica" w:cs="Times New Roman"/>
        </w:rPr>
        <w:t xml:space="preserve"> “Research and evaluation models for the study of interactive video.” </w:t>
      </w:r>
      <w:proofErr w:type="gramStart"/>
      <w:r w:rsidRPr="000C5D20">
        <w:rPr>
          <w:rFonts w:ascii="Helvetica" w:hAnsi="Helvetica" w:cs="Times New Roman"/>
        </w:rPr>
        <w:t>Journal of Computer-Based Instruction, 13, 102–106.</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gramStart"/>
      <w:r w:rsidRPr="000C5D20">
        <w:rPr>
          <w:rFonts w:ascii="Helvetica" w:hAnsi="Helvetica" w:cs="Times New Roman"/>
        </w:rPr>
        <w:t>Rice, R. E.</w:t>
      </w:r>
      <w:proofErr w:type="gramEnd"/>
      <w:r w:rsidRPr="000C5D20">
        <w:rPr>
          <w:rFonts w:ascii="Helvetica" w:hAnsi="Helvetica" w:cs="Times New Roman"/>
        </w:rPr>
        <w:t xml:space="preserve"> New media technology: Growth and integration. Beverly Hills: Sage Publications, 1984. Print.</w:t>
      </w:r>
    </w:p>
    <w:p w:rsidR="000C5D20" w:rsidRPr="000C5D20" w:rsidRDefault="000C5D20" w:rsidP="000C5D20">
      <w:pPr>
        <w:spacing w:after="450"/>
        <w:textAlignment w:val="baseline"/>
        <w:rPr>
          <w:rFonts w:ascii="Helvetica" w:hAnsi="Helvetica" w:cs="Times New Roman"/>
        </w:rPr>
      </w:pPr>
      <w:proofErr w:type="gramStart"/>
      <w:r w:rsidRPr="000C5D20">
        <w:rPr>
          <w:rFonts w:ascii="Helvetica" w:hAnsi="Helvetica" w:cs="Times New Roman"/>
        </w:rPr>
        <w:t xml:space="preserve">Roberts, Donald F, Ulla G. </w:t>
      </w:r>
      <w:proofErr w:type="spellStart"/>
      <w:r w:rsidRPr="000C5D20">
        <w:rPr>
          <w:rFonts w:ascii="Helvetica" w:hAnsi="Helvetica" w:cs="Times New Roman"/>
        </w:rPr>
        <w:t>Foeh</w:t>
      </w:r>
      <w:proofErr w:type="spellEnd"/>
      <w:r w:rsidRPr="000C5D20">
        <w:rPr>
          <w:rFonts w:ascii="Helvetica" w:hAnsi="Helvetica" w:cs="Times New Roman"/>
        </w:rPr>
        <w:t xml:space="preserve">, and Victoria </w:t>
      </w:r>
      <w:proofErr w:type="spellStart"/>
      <w:r w:rsidRPr="000C5D20">
        <w:rPr>
          <w:rFonts w:ascii="Helvetica" w:hAnsi="Helvetica" w:cs="Times New Roman"/>
        </w:rPr>
        <w:t>Rideout</w:t>
      </w:r>
      <w:proofErr w:type="spellEnd"/>
      <w:r w:rsidRPr="000C5D20">
        <w:rPr>
          <w:rFonts w:ascii="Helvetica" w:hAnsi="Helvetica" w:cs="Times New Roman"/>
        </w:rPr>
        <w:t>.</w:t>
      </w:r>
      <w:proofErr w:type="gramEnd"/>
      <w:r w:rsidRPr="000C5D20">
        <w:rPr>
          <w:rFonts w:ascii="Helvetica" w:hAnsi="Helvetica" w:cs="Times New Roman"/>
        </w:rPr>
        <w:t xml:space="preserve"> Generation M: Media in the Lives Media of 8–18 Year-0lds. </w:t>
      </w:r>
      <w:proofErr w:type="gramStart"/>
      <w:r w:rsidRPr="000C5D20">
        <w:rPr>
          <w:rFonts w:ascii="Helvetica" w:hAnsi="Helvetica" w:cs="Times New Roman"/>
        </w:rPr>
        <w:t>Kaiser Family Foundation.</w:t>
      </w:r>
      <w:proofErr w:type="gramEnd"/>
      <w:r w:rsidRPr="000C5D20">
        <w:rPr>
          <w:rFonts w:ascii="Helvetica" w:hAnsi="Helvetica" w:cs="Times New Roman"/>
        </w:rPr>
        <w:t xml:space="preserve"> March ed. Menlo Park, CA: The Henry J. Kaiser Family Foundation, 2005.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Tobin, K., </w:t>
      </w:r>
      <w:proofErr w:type="spellStart"/>
      <w:r w:rsidRPr="000C5D20">
        <w:rPr>
          <w:rFonts w:ascii="Helvetica" w:hAnsi="Helvetica" w:cs="Times New Roman"/>
        </w:rPr>
        <w:t>Tippins</w:t>
      </w:r>
      <w:proofErr w:type="spellEnd"/>
      <w:r w:rsidRPr="000C5D20">
        <w:rPr>
          <w:rFonts w:ascii="Helvetica" w:hAnsi="Helvetica" w:cs="Times New Roman"/>
        </w:rPr>
        <w:t xml:space="preserve">, D., &amp; </w:t>
      </w:r>
      <w:proofErr w:type="spellStart"/>
      <w:r w:rsidRPr="000C5D20">
        <w:rPr>
          <w:rFonts w:ascii="Helvetica" w:hAnsi="Helvetica" w:cs="Times New Roman"/>
        </w:rPr>
        <w:t>Gallard</w:t>
      </w:r>
      <w:proofErr w:type="spellEnd"/>
      <w:r w:rsidRPr="000C5D20">
        <w:rPr>
          <w:rFonts w:ascii="Helvetica" w:hAnsi="Helvetica" w:cs="Times New Roman"/>
        </w:rPr>
        <w:t xml:space="preserve">, A. Research on instructional strategies for teaching science. </w:t>
      </w:r>
      <w:proofErr w:type="gramStart"/>
      <w:r w:rsidRPr="000C5D20">
        <w:rPr>
          <w:rFonts w:ascii="Helvetica" w:hAnsi="Helvetica" w:cs="Times New Roman"/>
        </w:rPr>
        <w:t>In D. Gabel (Ed.), Handbook of research in science teaching and learning (pp. 45-93).</w:t>
      </w:r>
      <w:proofErr w:type="gramEnd"/>
      <w:r w:rsidRPr="000C5D20">
        <w:rPr>
          <w:rFonts w:ascii="Helvetica" w:hAnsi="Helvetica" w:cs="Times New Roman"/>
        </w:rPr>
        <w:t xml:space="preserve"> New York: Macmillan. 1996.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Treagust</w:t>
      </w:r>
      <w:proofErr w:type="spellEnd"/>
      <w:r w:rsidRPr="000C5D20">
        <w:rPr>
          <w:rFonts w:ascii="Helvetica" w:hAnsi="Helvetica" w:cs="Times New Roman"/>
        </w:rPr>
        <w:t xml:space="preserve">, D., </w:t>
      </w:r>
      <w:proofErr w:type="spellStart"/>
      <w:r w:rsidRPr="000C5D20">
        <w:rPr>
          <w:rFonts w:ascii="Helvetica" w:hAnsi="Helvetica" w:cs="Times New Roman"/>
        </w:rPr>
        <w:t>Duit</w:t>
      </w:r>
      <w:proofErr w:type="spellEnd"/>
      <w:r w:rsidRPr="000C5D20">
        <w:rPr>
          <w:rFonts w:ascii="Helvetica" w:hAnsi="Helvetica" w:cs="Times New Roman"/>
        </w:rPr>
        <w:t>, R., &amp; Fraser, B. (Eds.), Improving teaching and learning in science and mathematics. New York: Teachers College Press. 1996.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Yelland</w:t>
      </w:r>
      <w:proofErr w:type="spellEnd"/>
      <w:r w:rsidRPr="000C5D20">
        <w:rPr>
          <w:rFonts w:ascii="Helvetica" w:hAnsi="Helvetica" w:cs="Times New Roman"/>
        </w:rPr>
        <w:t xml:space="preserve">, Nicola. Shift to the </w:t>
      </w:r>
      <w:proofErr w:type="gramStart"/>
      <w:r w:rsidRPr="000C5D20">
        <w:rPr>
          <w:rFonts w:ascii="Helvetica" w:hAnsi="Helvetica" w:cs="Times New Roman"/>
        </w:rPr>
        <w:t>Future :</w:t>
      </w:r>
      <w:proofErr w:type="gramEnd"/>
      <w:r w:rsidRPr="000C5D20">
        <w:rPr>
          <w:rFonts w:ascii="Helvetica" w:hAnsi="Helvetica" w:cs="Times New Roman"/>
        </w:rPr>
        <w:t xml:space="preserve"> Rethinking Learning with New Technologies in Education. New York: </w:t>
      </w:r>
      <w:proofErr w:type="spellStart"/>
      <w:r w:rsidRPr="000C5D20">
        <w:rPr>
          <w:rFonts w:ascii="Helvetica" w:hAnsi="Helvetica" w:cs="Times New Roman"/>
        </w:rPr>
        <w:t>Routledge</w:t>
      </w:r>
      <w:proofErr w:type="spellEnd"/>
      <w:r w:rsidRPr="000C5D20">
        <w:rPr>
          <w:rFonts w:ascii="Helvetica" w:hAnsi="Helvetica" w:cs="Times New Roman"/>
        </w:rPr>
        <w:t>, 2006.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Yigal</w:t>
      </w:r>
      <w:proofErr w:type="spellEnd"/>
      <w:r w:rsidRPr="000C5D20">
        <w:rPr>
          <w:rFonts w:ascii="Helvetica" w:hAnsi="Helvetica" w:cs="Times New Roman"/>
        </w:rPr>
        <w:t xml:space="preserve">, Rosen. </w:t>
      </w:r>
      <w:proofErr w:type="gramStart"/>
      <w:r w:rsidRPr="000C5D20">
        <w:rPr>
          <w:rFonts w:ascii="Helvetica" w:hAnsi="Helvetica" w:cs="Times New Roman"/>
        </w:rPr>
        <w:t>The Effects of an Animation-Based On-Line Learning Environment on Transfer of Knowledge and on Motivation for Science and Technology Learning.</w:t>
      </w:r>
      <w:proofErr w:type="gramEnd"/>
      <w:r w:rsidRPr="000C5D20">
        <w:rPr>
          <w:rFonts w:ascii="Helvetica" w:hAnsi="Helvetica" w:cs="Times New Roman"/>
        </w:rPr>
        <w:t xml:space="preserve"> </w:t>
      </w:r>
      <w:proofErr w:type="spellStart"/>
      <w:proofErr w:type="gramStart"/>
      <w:r w:rsidRPr="000C5D20">
        <w:rPr>
          <w:rFonts w:ascii="Helvetica" w:hAnsi="Helvetica" w:cs="Times New Roman"/>
        </w:rPr>
        <w:t>Baywood</w:t>
      </w:r>
      <w:proofErr w:type="spellEnd"/>
      <w:r w:rsidRPr="000C5D20">
        <w:rPr>
          <w:rFonts w:ascii="Helvetica" w:hAnsi="Helvetica" w:cs="Times New Roman"/>
        </w:rPr>
        <w:t xml:space="preserve"> Publishing Company, Inc. Journal of Educational Computing Research, 2009.</w:t>
      </w:r>
      <w:proofErr w:type="gramEnd"/>
      <w:r w:rsidRPr="000C5D20">
        <w:rPr>
          <w:rFonts w:ascii="Helvetica" w:hAnsi="Helvetica" w:cs="Times New Roman"/>
        </w:rPr>
        <w:t xml:space="preserve"> </w:t>
      </w:r>
      <w:proofErr w:type="gramStart"/>
      <w:r w:rsidRPr="000C5D20">
        <w:rPr>
          <w:rFonts w:ascii="Helvetica" w:hAnsi="Helvetica" w:cs="Times New Roman"/>
        </w:rPr>
        <w:t>v40</w:t>
      </w:r>
      <w:proofErr w:type="gramEnd"/>
      <w:r w:rsidRPr="000C5D20">
        <w:rPr>
          <w:rFonts w:ascii="Helvetica" w:hAnsi="Helvetica" w:cs="Times New Roman"/>
        </w:rPr>
        <w:t xml:space="preserve"> n4 p451-467.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lastRenderedPageBreak/>
        <w:t>Ziv</w:t>
      </w:r>
      <w:proofErr w:type="spellEnd"/>
      <w:r w:rsidRPr="000C5D20">
        <w:rPr>
          <w:rFonts w:ascii="Helvetica" w:hAnsi="Helvetica" w:cs="Times New Roman"/>
        </w:rPr>
        <w:t xml:space="preserve">, </w:t>
      </w:r>
      <w:proofErr w:type="spellStart"/>
      <w:r w:rsidRPr="000C5D20">
        <w:rPr>
          <w:rFonts w:ascii="Helvetica" w:hAnsi="Helvetica" w:cs="Times New Roman"/>
        </w:rPr>
        <w:t>Avner</w:t>
      </w:r>
      <w:proofErr w:type="spellEnd"/>
      <w:r w:rsidRPr="000C5D20">
        <w:rPr>
          <w:rFonts w:ascii="Helvetica" w:hAnsi="Helvetica" w:cs="Times New Roman"/>
        </w:rPr>
        <w:t xml:space="preserve">. “Teaching and Learning with Humor: Experiment and Replication.” </w:t>
      </w:r>
      <w:proofErr w:type="gramStart"/>
      <w:r w:rsidRPr="000C5D20">
        <w:rPr>
          <w:rFonts w:ascii="Helvetica" w:hAnsi="Helvetica" w:cs="Times New Roman"/>
        </w:rPr>
        <w:t>The Journal of Experimental Education.</w:t>
      </w:r>
      <w:proofErr w:type="gramEnd"/>
      <w:r w:rsidRPr="000C5D20">
        <w:rPr>
          <w:rFonts w:ascii="Helvetica" w:hAnsi="Helvetica" w:cs="Times New Roman"/>
        </w:rPr>
        <w:t xml:space="preserve"> 1987. </w:t>
      </w:r>
      <w:proofErr w:type="spellStart"/>
      <w:r w:rsidRPr="000C5D20">
        <w:rPr>
          <w:rFonts w:ascii="Helvetica" w:hAnsi="Helvetica" w:cs="Times New Roman"/>
        </w:rPr>
        <w:t>Vol</w:t>
      </w:r>
      <w:proofErr w:type="spellEnd"/>
      <w:r w:rsidRPr="000C5D20">
        <w:rPr>
          <w:rFonts w:ascii="Helvetica" w:hAnsi="Helvetica" w:cs="Times New Roman"/>
        </w:rPr>
        <w:t xml:space="preserve"> 7. </w:t>
      </w:r>
      <w:proofErr w:type="gramStart"/>
      <w:r w:rsidRPr="000C5D20">
        <w:rPr>
          <w:rFonts w:ascii="Helvetica" w:hAnsi="Helvetica" w:cs="Times New Roman"/>
        </w:rPr>
        <w:t>num</w:t>
      </w:r>
      <w:proofErr w:type="gramEnd"/>
      <w:r w:rsidRPr="000C5D20">
        <w:rPr>
          <w:rFonts w:ascii="Helvetica" w:hAnsi="Helvetica" w:cs="Times New Roman"/>
        </w:rPr>
        <w:t xml:space="preserve">. 1. </w:t>
      </w:r>
      <w:proofErr w:type="gramStart"/>
      <w:r w:rsidRPr="000C5D20">
        <w:rPr>
          <w:rFonts w:ascii="Helvetica" w:hAnsi="Helvetica" w:cs="Times New Roman"/>
        </w:rPr>
        <w:t>pp</w:t>
      </w:r>
      <w:proofErr w:type="gramEnd"/>
      <w:r w:rsidRPr="000C5D20">
        <w:rPr>
          <w:rFonts w:ascii="Helvetica" w:hAnsi="Helvetica" w:cs="Times New Roman"/>
        </w:rPr>
        <w:t>. 5-15. Print.</w:t>
      </w:r>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Humor</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Baughman, M.D. Teaching with humor: A performing art. </w:t>
      </w:r>
      <w:proofErr w:type="gramStart"/>
      <w:r w:rsidRPr="000C5D20">
        <w:rPr>
          <w:rFonts w:ascii="Helvetica" w:hAnsi="Helvetica" w:cs="Times New Roman"/>
        </w:rPr>
        <w:t>Contemporary Education, 1979.</w:t>
      </w:r>
      <w:proofErr w:type="gramEnd"/>
      <w:r w:rsidRPr="000C5D20">
        <w:rPr>
          <w:rFonts w:ascii="Helvetica" w:hAnsi="Helvetica" w:cs="Times New Roman"/>
        </w:rPr>
        <w:t xml:space="preserve"> </w:t>
      </w:r>
      <w:proofErr w:type="gramStart"/>
      <w:r w:rsidRPr="000C5D20">
        <w:rPr>
          <w:rFonts w:ascii="Helvetica" w:hAnsi="Helvetica" w:cs="Times New Roman"/>
        </w:rPr>
        <w:t>51, 26-30.</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spellStart"/>
      <w:proofErr w:type="gramStart"/>
      <w:r w:rsidRPr="000C5D20">
        <w:rPr>
          <w:rFonts w:ascii="Helvetica" w:hAnsi="Helvetica" w:cs="Times New Roman"/>
        </w:rPr>
        <w:t>Berk</w:t>
      </w:r>
      <w:proofErr w:type="spellEnd"/>
      <w:r w:rsidRPr="000C5D20">
        <w:rPr>
          <w:rFonts w:ascii="Helvetica" w:hAnsi="Helvetica" w:cs="Times New Roman"/>
        </w:rPr>
        <w:t>, R.A. 2000.</w:t>
      </w:r>
      <w:proofErr w:type="gramEnd"/>
      <w:r w:rsidRPr="000C5D20">
        <w:rPr>
          <w:rFonts w:ascii="Helvetica" w:hAnsi="Helvetica" w:cs="Times New Roman"/>
        </w:rPr>
        <w:t xml:space="preserve"> “Does humor in course tests reduce anxiety and improve performance?” </w:t>
      </w:r>
      <w:proofErr w:type="gramStart"/>
      <w:r w:rsidRPr="000C5D20">
        <w:rPr>
          <w:rFonts w:ascii="Helvetica" w:hAnsi="Helvetica" w:cs="Times New Roman"/>
        </w:rPr>
        <w:t>College Teaching, 2000; 48, 151-58.</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Bobek</w:t>
      </w:r>
      <w:proofErr w:type="spellEnd"/>
      <w:r w:rsidRPr="000C5D20">
        <w:rPr>
          <w:rFonts w:ascii="Helvetica" w:hAnsi="Helvetica" w:cs="Times New Roman"/>
        </w:rPr>
        <w:t xml:space="preserve">, B.L. Teacher resiliency: A key to career longevity. Clearing House, 2002. </w:t>
      </w:r>
      <w:proofErr w:type="gramStart"/>
      <w:r w:rsidRPr="000C5D20">
        <w:rPr>
          <w:rFonts w:ascii="Helvetica" w:hAnsi="Helvetica" w:cs="Times New Roman"/>
        </w:rPr>
        <w:t>75, 202-205.</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Friedman, H.H., Halpern, N., &amp; </w:t>
      </w:r>
      <w:proofErr w:type="spellStart"/>
      <w:r w:rsidRPr="000C5D20">
        <w:rPr>
          <w:rFonts w:ascii="Helvetica" w:hAnsi="Helvetica" w:cs="Times New Roman"/>
        </w:rPr>
        <w:t>Salb</w:t>
      </w:r>
      <w:proofErr w:type="spellEnd"/>
      <w:r w:rsidRPr="000C5D20">
        <w:rPr>
          <w:rFonts w:ascii="Helvetica" w:hAnsi="Helvetica" w:cs="Times New Roman"/>
        </w:rPr>
        <w:t xml:space="preserve">, D. Teaching statistics using humorous anecdotes. </w:t>
      </w:r>
      <w:proofErr w:type="gramStart"/>
      <w:r w:rsidRPr="000C5D20">
        <w:rPr>
          <w:rFonts w:ascii="Helvetica" w:hAnsi="Helvetica" w:cs="Times New Roman"/>
        </w:rPr>
        <w:t>Mathematics Teacher, 1999.</w:t>
      </w:r>
      <w:proofErr w:type="gramEnd"/>
      <w:r w:rsidRPr="000C5D20">
        <w:rPr>
          <w:rFonts w:ascii="Helvetica" w:hAnsi="Helvetica" w:cs="Times New Roman"/>
        </w:rPr>
        <w:t xml:space="preserve"> </w:t>
      </w:r>
      <w:proofErr w:type="gramStart"/>
      <w:r w:rsidRPr="000C5D20">
        <w:rPr>
          <w:rFonts w:ascii="Helvetica" w:hAnsi="Helvetica" w:cs="Times New Roman"/>
        </w:rPr>
        <w:t>92, 305-308.</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McLaughlin, K. </w:t>
      </w:r>
      <w:proofErr w:type="gramStart"/>
      <w:r w:rsidRPr="000C5D20">
        <w:rPr>
          <w:rFonts w:ascii="Helvetica" w:hAnsi="Helvetica" w:cs="Times New Roman"/>
        </w:rPr>
        <w:t>The lighter side of learning.</w:t>
      </w:r>
      <w:proofErr w:type="gramEnd"/>
      <w:r w:rsidRPr="000C5D20">
        <w:rPr>
          <w:rFonts w:ascii="Helvetica" w:hAnsi="Helvetica" w:cs="Times New Roman"/>
        </w:rPr>
        <w:t xml:space="preserve"> </w:t>
      </w:r>
      <w:proofErr w:type="gramStart"/>
      <w:r w:rsidRPr="000C5D20">
        <w:rPr>
          <w:rFonts w:ascii="Helvetica" w:hAnsi="Helvetica" w:cs="Times New Roman"/>
        </w:rPr>
        <w:t>Training, 2001: 38, 48-52.</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McMorris</w:t>
      </w:r>
      <w:proofErr w:type="spellEnd"/>
      <w:r w:rsidRPr="000C5D20">
        <w:rPr>
          <w:rFonts w:ascii="Helvetica" w:hAnsi="Helvetica" w:cs="Times New Roman"/>
        </w:rPr>
        <w:t xml:space="preserve">, R.F., </w:t>
      </w:r>
      <w:proofErr w:type="spellStart"/>
      <w:r w:rsidRPr="000C5D20">
        <w:rPr>
          <w:rFonts w:ascii="Helvetica" w:hAnsi="Helvetica" w:cs="Times New Roman"/>
        </w:rPr>
        <w:t>Boothroyd</w:t>
      </w:r>
      <w:proofErr w:type="spellEnd"/>
      <w:r w:rsidRPr="000C5D20">
        <w:rPr>
          <w:rFonts w:ascii="Helvetica" w:hAnsi="Helvetica" w:cs="Times New Roman"/>
        </w:rPr>
        <w:t xml:space="preserve">, R.A., &amp; </w:t>
      </w:r>
      <w:proofErr w:type="spellStart"/>
      <w:r w:rsidRPr="000C5D20">
        <w:rPr>
          <w:rFonts w:ascii="Helvetica" w:hAnsi="Helvetica" w:cs="Times New Roman"/>
        </w:rPr>
        <w:t>Pietrangelo</w:t>
      </w:r>
      <w:proofErr w:type="spellEnd"/>
      <w:r w:rsidRPr="000C5D20">
        <w:rPr>
          <w:rFonts w:ascii="Helvetica" w:hAnsi="Helvetica" w:cs="Times New Roman"/>
        </w:rPr>
        <w:t xml:space="preserve">, D .J. “Humor in educational testing: A review and discussion.” </w:t>
      </w:r>
      <w:proofErr w:type="gramStart"/>
      <w:r w:rsidRPr="000C5D20">
        <w:rPr>
          <w:rFonts w:ascii="Helvetica" w:hAnsi="Helvetica" w:cs="Times New Roman"/>
        </w:rPr>
        <w:t>Applied Measurement in Education, (1997) 10, 269-297.</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Nilsen</w:t>
      </w:r>
      <w:proofErr w:type="spellEnd"/>
      <w:r w:rsidRPr="000C5D20">
        <w:rPr>
          <w:rFonts w:ascii="Helvetica" w:hAnsi="Helvetica" w:cs="Times New Roman"/>
        </w:rPr>
        <w:t xml:space="preserve">, A.P. </w:t>
      </w:r>
      <w:proofErr w:type="gramStart"/>
      <w:r w:rsidRPr="000C5D20">
        <w:rPr>
          <w:rFonts w:ascii="Helvetica" w:hAnsi="Helvetica" w:cs="Times New Roman"/>
        </w:rPr>
        <w:t>In defense of humor.</w:t>
      </w:r>
      <w:proofErr w:type="gramEnd"/>
      <w:r w:rsidRPr="000C5D20">
        <w:rPr>
          <w:rFonts w:ascii="Helvetica" w:hAnsi="Helvetica" w:cs="Times New Roman"/>
        </w:rPr>
        <w:t xml:space="preserve"> </w:t>
      </w:r>
      <w:proofErr w:type="gramStart"/>
      <w:r w:rsidRPr="000C5D20">
        <w:rPr>
          <w:rFonts w:ascii="Helvetica" w:hAnsi="Helvetica" w:cs="Times New Roman"/>
        </w:rPr>
        <w:t>College English, (1994) 56, 928-933.</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Pollio</w:t>
      </w:r>
      <w:proofErr w:type="spellEnd"/>
      <w:r w:rsidRPr="000C5D20">
        <w:rPr>
          <w:rFonts w:ascii="Helvetica" w:hAnsi="Helvetica" w:cs="Times New Roman"/>
        </w:rPr>
        <w:t xml:space="preserve">, H.R. “Humor and college teaching.” In S. F. Davis and W. </w:t>
      </w:r>
      <w:proofErr w:type="spellStart"/>
      <w:r w:rsidRPr="000C5D20">
        <w:rPr>
          <w:rFonts w:ascii="Helvetica" w:hAnsi="Helvetica" w:cs="Times New Roman"/>
        </w:rPr>
        <w:t>Buskist</w:t>
      </w:r>
      <w:proofErr w:type="spellEnd"/>
      <w:r w:rsidRPr="000C5D20">
        <w:rPr>
          <w:rFonts w:ascii="Helvetica" w:hAnsi="Helvetica" w:cs="Times New Roman"/>
        </w:rPr>
        <w:t xml:space="preserve"> (Eds.), The teaching of psychology: Essays in honor of Wilbert J. </w:t>
      </w:r>
      <w:proofErr w:type="spellStart"/>
      <w:r w:rsidRPr="000C5D20">
        <w:rPr>
          <w:rFonts w:ascii="Helvetica" w:hAnsi="Helvetica" w:cs="Times New Roman"/>
        </w:rPr>
        <w:t>McKeachie</w:t>
      </w:r>
      <w:proofErr w:type="spellEnd"/>
      <w:r w:rsidRPr="000C5D20">
        <w:rPr>
          <w:rFonts w:ascii="Helvetica" w:hAnsi="Helvetica" w:cs="Times New Roman"/>
        </w:rPr>
        <w:t xml:space="preserve"> and Charles L. Brewer. Mahwah, NJ: Lawrence Erlbaum. </w:t>
      </w:r>
      <w:proofErr w:type="gramStart"/>
      <w:r w:rsidRPr="000C5D20">
        <w:rPr>
          <w:rFonts w:ascii="Helvetica" w:hAnsi="Helvetica" w:cs="Times New Roman"/>
        </w:rPr>
        <w:t>(2002) 60-80.</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Renner, C.H., &amp; Renner, M. J. “How to create a good exam.” In </w:t>
      </w:r>
      <w:proofErr w:type="spellStart"/>
      <w:r w:rsidRPr="000C5D20">
        <w:rPr>
          <w:rFonts w:ascii="Helvetica" w:hAnsi="Helvetica" w:cs="Times New Roman"/>
        </w:rPr>
        <w:t>B.Perlman</w:t>
      </w:r>
      <w:proofErr w:type="spellEnd"/>
      <w:r w:rsidRPr="000C5D20">
        <w:rPr>
          <w:rFonts w:ascii="Helvetica" w:hAnsi="Helvetica" w:cs="Times New Roman"/>
        </w:rPr>
        <w:t xml:space="preserve">, L.I. McCann, and S.H. McFadden (Eds.), Lessons learned: Practical advice for the teaching of psychology. Washington, DC: American Psychological Society. </w:t>
      </w:r>
      <w:proofErr w:type="gramStart"/>
      <w:r w:rsidRPr="000C5D20">
        <w:rPr>
          <w:rFonts w:ascii="Helvetica" w:hAnsi="Helvetica" w:cs="Times New Roman"/>
        </w:rPr>
        <w:t>(1999) 43-47.</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Sev’er</w:t>
      </w:r>
      <w:proofErr w:type="spellEnd"/>
      <w:r w:rsidRPr="000C5D20">
        <w:rPr>
          <w:rFonts w:ascii="Helvetica" w:hAnsi="Helvetica" w:cs="Times New Roman"/>
        </w:rPr>
        <w:t xml:space="preserve">, A., &amp; </w:t>
      </w:r>
      <w:proofErr w:type="spellStart"/>
      <w:r w:rsidRPr="000C5D20">
        <w:rPr>
          <w:rFonts w:ascii="Helvetica" w:hAnsi="Helvetica" w:cs="Times New Roman"/>
        </w:rPr>
        <w:t>Ungar</w:t>
      </w:r>
      <w:proofErr w:type="spellEnd"/>
      <w:r w:rsidRPr="000C5D20">
        <w:rPr>
          <w:rFonts w:ascii="Helvetica" w:hAnsi="Helvetica" w:cs="Times New Roman"/>
        </w:rPr>
        <w:t xml:space="preserve">, S. “No laughing matter: Boundaries of gender-based </w:t>
      </w:r>
      <w:proofErr w:type="spellStart"/>
      <w:r w:rsidRPr="000C5D20">
        <w:rPr>
          <w:rFonts w:ascii="Helvetica" w:hAnsi="Helvetica" w:cs="Times New Roman"/>
        </w:rPr>
        <w:t>humour</w:t>
      </w:r>
      <w:proofErr w:type="spellEnd"/>
      <w:r w:rsidRPr="000C5D20">
        <w:rPr>
          <w:rFonts w:ascii="Helvetica" w:hAnsi="Helvetica" w:cs="Times New Roman"/>
        </w:rPr>
        <w:t xml:space="preserve"> in the classroom.” </w:t>
      </w:r>
      <w:proofErr w:type="gramStart"/>
      <w:r w:rsidRPr="000C5D20">
        <w:rPr>
          <w:rFonts w:ascii="Helvetica" w:hAnsi="Helvetica" w:cs="Times New Roman"/>
        </w:rPr>
        <w:t>Journal of Higher Education, (1997) 68, 87-105.</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lastRenderedPageBreak/>
        <w:t>Tauber</w:t>
      </w:r>
      <w:proofErr w:type="spellEnd"/>
      <w:r w:rsidRPr="000C5D20">
        <w:rPr>
          <w:rFonts w:ascii="Helvetica" w:hAnsi="Helvetica" w:cs="Times New Roman"/>
        </w:rPr>
        <w:t xml:space="preserve">, R.T. &amp; </w:t>
      </w:r>
      <w:proofErr w:type="spellStart"/>
      <w:r w:rsidRPr="000C5D20">
        <w:rPr>
          <w:rFonts w:ascii="Helvetica" w:hAnsi="Helvetica" w:cs="Times New Roman"/>
        </w:rPr>
        <w:t>Mester</w:t>
      </w:r>
      <w:proofErr w:type="spellEnd"/>
      <w:r w:rsidRPr="000C5D20">
        <w:rPr>
          <w:rFonts w:ascii="Helvetica" w:hAnsi="Helvetica" w:cs="Times New Roman"/>
        </w:rPr>
        <w:t xml:space="preserve">, C.S. Acting lessons for teachers. Westport, CN: </w:t>
      </w:r>
      <w:proofErr w:type="spellStart"/>
      <w:r w:rsidRPr="000C5D20">
        <w:rPr>
          <w:rFonts w:ascii="Helvetica" w:hAnsi="Helvetica" w:cs="Times New Roman"/>
        </w:rPr>
        <w:t>Praeger</w:t>
      </w:r>
      <w:proofErr w:type="spellEnd"/>
      <w:r w:rsidRPr="000C5D20">
        <w:rPr>
          <w:rFonts w:ascii="Helvetica" w:hAnsi="Helvetica" w:cs="Times New Roman"/>
        </w:rPr>
        <w:t>. 1994.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Ziv</w:t>
      </w:r>
      <w:proofErr w:type="spellEnd"/>
      <w:r w:rsidRPr="000C5D20">
        <w:rPr>
          <w:rFonts w:ascii="Helvetica" w:hAnsi="Helvetica" w:cs="Times New Roman"/>
        </w:rPr>
        <w:t xml:space="preserve">, A. Teaching and learning with humor: Experiment and replication. </w:t>
      </w:r>
      <w:proofErr w:type="gramStart"/>
      <w:r w:rsidRPr="000C5D20">
        <w:rPr>
          <w:rFonts w:ascii="Helvetica" w:hAnsi="Helvetica" w:cs="Times New Roman"/>
        </w:rPr>
        <w:t>The Journal of Experimental Education, (1988) 57, 5-15.</w:t>
      </w:r>
      <w:proofErr w:type="gramEnd"/>
    </w:p>
    <w:p w:rsidR="000C5D20" w:rsidRPr="000C5D20" w:rsidRDefault="000C5D20" w:rsidP="000C5D20">
      <w:pPr>
        <w:spacing w:after="225"/>
        <w:textAlignment w:val="baseline"/>
        <w:outlineLvl w:val="2"/>
        <w:rPr>
          <w:rFonts w:ascii="Helvetica" w:eastAsia="Times New Roman" w:hAnsi="Helvetica" w:cs="Times New Roman"/>
          <w:b/>
          <w:bCs/>
        </w:rPr>
      </w:pPr>
      <w:r w:rsidRPr="000C5D20">
        <w:rPr>
          <w:rFonts w:ascii="Helvetica" w:eastAsia="Times New Roman" w:hAnsi="Helvetica" w:cs="Times New Roman"/>
          <w:b/>
          <w:bCs/>
        </w:rPr>
        <w:t>Student Attention Spans</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w:t>
      </w:r>
    </w:p>
    <w:p w:rsidR="000C5D20" w:rsidRPr="000C5D20" w:rsidRDefault="000C5D20" w:rsidP="000C5D20">
      <w:pPr>
        <w:spacing w:after="450"/>
        <w:textAlignment w:val="baseline"/>
        <w:rPr>
          <w:rFonts w:ascii="Helvetica" w:hAnsi="Helvetica" w:cs="Times New Roman"/>
        </w:rPr>
      </w:pPr>
      <w:proofErr w:type="spellStart"/>
      <w:proofErr w:type="gramStart"/>
      <w:r w:rsidRPr="000C5D20">
        <w:rPr>
          <w:rFonts w:ascii="Helvetica" w:hAnsi="Helvetica" w:cs="Times New Roman"/>
        </w:rPr>
        <w:t>Alkin</w:t>
      </w:r>
      <w:proofErr w:type="spellEnd"/>
      <w:r w:rsidRPr="000C5D20">
        <w:rPr>
          <w:rFonts w:ascii="Helvetica" w:hAnsi="Helvetica" w:cs="Times New Roman"/>
        </w:rPr>
        <w:t xml:space="preserve"> et al. Encyclopedia of Educational Research.</w:t>
      </w:r>
      <w:proofErr w:type="gramEnd"/>
      <w:r w:rsidRPr="000C5D20">
        <w:rPr>
          <w:rFonts w:ascii="Helvetica" w:hAnsi="Helvetica" w:cs="Times New Roman"/>
        </w:rPr>
        <w:t xml:space="preserve"> (1992) 6th ed. </w:t>
      </w:r>
      <w:proofErr w:type="spellStart"/>
      <w:r w:rsidRPr="000C5D20">
        <w:rPr>
          <w:rFonts w:ascii="Helvetica" w:hAnsi="Helvetica" w:cs="Times New Roman"/>
        </w:rPr>
        <w:t>Vol</w:t>
      </w:r>
      <w:proofErr w:type="spellEnd"/>
      <w:r w:rsidRPr="000C5D20">
        <w:rPr>
          <w:rFonts w:ascii="Helvetica" w:hAnsi="Helvetica" w:cs="Times New Roman"/>
        </w:rPr>
        <w:t xml:space="preserve"> 1, pp. 103-107.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Blake, M. J. F. </w:t>
      </w:r>
      <w:proofErr w:type="spellStart"/>
      <w:r w:rsidRPr="000C5D20">
        <w:rPr>
          <w:rFonts w:ascii="Helvetica" w:hAnsi="Helvetica" w:cs="Times New Roman"/>
        </w:rPr>
        <w:t>Psychonomic</w:t>
      </w:r>
      <w:proofErr w:type="spellEnd"/>
      <w:r w:rsidRPr="000C5D20">
        <w:rPr>
          <w:rFonts w:ascii="Helvetica" w:hAnsi="Helvetica" w:cs="Times New Roman"/>
        </w:rPr>
        <w:t xml:space="preserve"> Science. </w:t>
      </w:r>
      <w:proofErr w:type="gramStart"/>
      <w:r w:rsidRPr="000C5D20">
        <w:rPr>
          <w:rFonts w:ascii="Helvetica" w:hAnsi="Helvetica" w:cs="Times New Roman"/>
        </w:rPr>
        <w:t xml:space="preserve">(1967) </w:t>
      </w:r>
      <w:proofErr w:type="spellStart"/>
      <w:r w:rsidRPr="000C5D20">
        <w:rPr>
          <w:rFonts w:ascii="Helvetica" w:hAnsi="Helvetica" w:cs="Times New Roman"/>
        </w:rPr>
        <w:t>Vol</w:t>
      </w:r>
      <w:proofErr w:type="spellEnd"/>
      <w:r w:rsidRPr="000C5D20">
        <w:rPr>
          <w:rFonts w:ascii="Helvetica" w:hAnsi="Helvetica" w:cs="Times New Roman"/>
        </w:rPr>
        <w:t xml:space="preserve"> 9, pp.349-350.</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Bowers, N. D. and </w:t>
      </w:r>
      <w:proofErr w:type="spellStart"/>
      <w:r w:rsidRPr="000C5D20">
        <w:rPr>
          <w:rFonts w:ascii="Helvetica" w:hAnsi="Helvetica" w:cs="Times New Roman"/>
        </w:rPr>
        <w:t>Zagar</w:t>
      </w:r>
      <w:proofErr w:type="spellEnd"/>
      <w:r w:rsidRPr="000C5D20">
        <w:rPr>
          <w:rFonts w:ascii="Helvetica" w:hAnsi="Helvetica" w:cs="Times New Roman"/>
        </w:rPr>
        <w:t xml:space="preserve">, R. J. “Time of Day and Its Effect on Pupil Problem Solving and Classroom Behavior.” </w:t>
      </w:r>
      <w:proofErr w:type="gramStart"/>
      <w:r w:rsidRPr="000C5D20">
        <w:rPr>
          <w:rFonts w:ascii="Helvetica" w:hAnsi="Helvetica" w:cs="Times New Roman"/>
        </w:rPr>
        <w:t>Psychology in the Schools.</w:t>
      </w:r>
      <w:proofErr w:type="gramEnd"/>
      <w:r w:rsidRPr="000C5D20">
        <w:rPr>
          <w:rFonts w:ascii="Helvetica" w:hAnsi="Helvetica" w:cs="Times New Roman"/>
        </w:rPr>
        <w:t xml:space="preserve"> (1983) </w:t>
      </w:r>
      <w:proofErr w:type="gramStart"/>
      <w:r w:rsidRPr="000C5D20">
        <w:rPr>
          <w:rFonts w:ascii="Helvetica" w:hAnsi="Helvetica" w:cs="Times New Roman"/>
        </w:rPr>
        <w:t>Volume 20, July, pp.337-345.</w:t>
      </w:r>
      <w:proofErr w:type="gramEnd"/>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Brooks, J.G. and Tees, S. “Study of Instructional Effectiveness of Last Period Middle School Classes.” </w:t>
      </w:r>
      <w:proofErr w:type="gramStart"/>
      <w:r w:rsidRPr="000C5D20">
        <w:rPr>
          <w:rFonts w:ascii="Helvetica" w:hAnsi="Helvetica" w:cs="Times New Roman"/>
        </w:rPr>
        <w:t>Annual Meeting of the American Educational Research Association.</w:t>
      </w:r>
      <w:proofErr w:type="gramEnd"/>
      <w:r w:rsidRPr="000C5D20">
        <w:rPr>
          <w:rFonts w:ascii="Helvetica" w:hAnsi="Helvetica" w:cs="Times New Roman"/>
        </w:rPr>
        <w:t xml:space="preserve"> (1985) March. ERIC Microfiche Number: ED 257 863. Microfiche.</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Colquhoun, W.P. Biological Rhythms and Human Performance. </w:t>
      </w:r>
      <w:proofErr w:type="gramStart"/>
      <w:r w:rsidRPr="000C5D20">
        <w:rPr>
          <w:rFonts w:ascii="Helvetica" w:hAnsi="Helvetica" w:cs="Times New Roman"/>
        </w:rPr>
        <w:t>Academic Press, London.</w:t>
      </w:r>
      <w:proofErr w:type="gramEnd"/>
      <w:r w:rsidRPr="000C5D20">
        <w:rPr>
          <w:rFonts w:ascii="Helvetica" w:hAnsi="Helvetica" w:cs="Times New Roman"/>
        </w:rPr>
        <w:t xml:space="preserve"> 1971.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Davies, D.R. and </w:t>
      </w:r>
      <w:proofErr w:type="spellStart"/>
      <w:r w:rsidRPr="000C5D20">
        <w:rPr>
          <w:rFonts w:ascii="Helvetica" w:hAnsi="Helvetica" w:cs="Times New Roman"/>
        </w:rPr>
        <w:t>Parasuraman</w:t>
      </w:r>
      <w:proofErr w:type="spellEnd"/>
      <w:r w:rsidRPr="000C5D20">
        <w:rPr>
          <w:rFonts w:ascii="Helvetica" w:hAnsi="Helvetica" w:cs="Times New Roman"/>
        </w:rPr>
        <w:t xml:space="preserve">, R. </w:t>
      </w:r>
      <w:proofErr w:type="gramStart"/>
      <w:r w:rsidRPr="000C5D20">
        <w:rPr>
          <w:rFonts w:ascii="Helvetica" w:hAnsi="Helvetica" w:cs="Times New Roman"/>
        </w:rPr>
        <w:t>The Psychology of Vigilance.</w:t>
      </w:r>
      <w:proofErr w:type="gramEnd"/>
      <w:r w:rsidRPr="000C5D20">
        <w:rPr>
          <w:rFonts w:ascii="Helvetica" w:hAnsi="Helvetica" w:cs="Times New Roman"/>
        </w:rPr>
        <w:t xml:space="preserve"> </w:t>
      </w:r>
      <w:proofErr w:type="gramStart"/>
      <w:r w:rsidRPr="000C5D20">
        <w:rPr>
          <w:rFonts w:ascii="Helvetica" w:hAnsi="Helvetica" w:cs="Times New Roman"/>
        </w:rPr>
        <w:t>Academic Press, London.</w:t>
      </w:r>
      <w:proofErr w:type="gramEnd"/>
      <w:r w:rsidRPr="000C5D20">
        <w:rPr>
          <w:rFonts w:ascii="Helvetica" w:hAnsi="Helvetica" w:cs="Times New Roman"/>
        </w:rPr>
        <w:t xml:space="preserve"> 1982.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Kraemer, S., Danker-</w:t>
      </w:r>
      <w:proofErr w:type="spellStart"/>
      <w:r w:rsidRPr="000C5D20">
        <w:rPr>
          <w:rFonts w:ascii="Helvetica" w:hAnsi="Helvetica" w:cs="Times New Roman"/>
        </w:rPr>
        <w:t>Hopfe</w:t>
      </w:r>
      <w:proofErr w:type="spellEnd"/>
      <w:r w:rsidRPr="000C5D20">
        <w:rPr>
          <w:rFonts w:ascii="Helvetica" w:hAnsi="Helvetica" w:cs="Times New Roman"/>
        </w:rPr>
        <w:t xml:space="preserve">, H., Schmidt, A., </w:t>
      </w:r>
      <w:proofErr w:type="spellStart"/>
      <w:r w:rsidRPr="000C5D20">
        <w:rPr>
          <w:rFonts w:ascii="Helvetica" w:hAnsi="Helvetica" w:cs="Times New Roman"/>
        </w:rPr>
        <w:t>Ehlert</w:t>
      </w:r>
      <w:proofErr w:type="spellEnd"/>
      <w:r w:rsidRPr="000C5D20">
        <w:rPr>
          <w:rFonts w:ascii="Helvetica" w:hAnsi="Helvetica" w:cs="Times New Roman"/>
        </w:rPr>
        <w:t>, I., Herrmann, W. “Time-of-Day Variations of Indicators of Attention.” Biological Psychiatry. 2000. V 48 no 11 December 2000. 1069-1080.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Lewis, G., Robertson, I., Watson, P., and </w:t>
      </w:r>
      <w:proofErr w:type="spellStart"/>
      <w:r w:rsidRPr="000C5D20">
        <w:rPr>
          <w:rFonts w:ascii="Helvetica" w:hAnsi="Helvetica" w:cs="Times New Roman"/>
        </w:rPr>
        <w:t>Datta</w:t>
      </w:r>
      <w:proofErr w:type="spellEnd"/>
      <w:r w:rsidRPr="000C5D20">
        <w:rPr>
          <w:rFonts w:ascii="Helvetica" w:hAnsi="Helvetica" w:cs="Times New Roman"/>
        </w:rPr>
        <w:t xml:space="preserve">, A. “Circadian Rhythm of Sleepiness and Vigilance Studied in Man.” </w:t>
      </w:r>
      <w:proofErr w:type="gramStart"/>
      <w:r w:rsidRPr="000C5D20">
        <w:rPr>
          <w:rFonts w:ascii="Helvetica" w:hAnsi="Helvetica" w:cs="Times New Roman"/>
        </w:rPr>
        <w:t>Journal of Physiology (1998) 506.</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lastRenderedPageBreak/>
        <w:t>Mackworth</w:t>
      </w:r>
      <w:proofErr w:type="spellEnd"/>
      <w:r w:rsidRPr="000C5D20">
        <w:rPr>
          <w:rFonts w:ascii="Helvetica" w:hAnsi="Helvetica" w:cs="Times New Roman"/>
        </w:rPr>
        <w:t>, N. H. “Notes in the Clock Test-A new approach to the study of prolonged perception to find the optimal length of watch for radar operators.” Air Ministry F.P.R.C. Report, (1982) No.586. Print.</w:t>
      </w:r>
    </w:p>
    <w:p w:rsidR="000C5D20" w:rsidRPr="000C5D20" w:rsidRDefault="000C5D20" w:rsidP="000C5D20">
      <w:pPr>
        <w:spacing w:after="450"/>
        <w:textAlignment w:val="baseline"/>
        <w:rPr>
          <w:rFonts w:ascii="Helvetica" w:hAnsi="Helvetica" w:cs="Times New Roman"/>
        </w:rPr>
      </w:pPr>
      <w:proofErr w:type="spellStart"/>
      <w:r w:rsidRPr="000C5D20">
        <w:rPr>
          <w:rFonts w:ascii="Helvetica" w:hAnsi="Helvetica" w:cs="Times New Roman"/>
        </w:rPr>
        <w:t>Muyskens</w:t>
      </w:r>
      <w:proofErr w:type="spellEnd"/>
      <w:r w:rsidRPr="000C5D20">
        <w:rPr>
          <w:rFonts w:ascii="Helvetica" w:hAnsi="Helvetica" w:cs="Times New Roman"/>
        </w:rPr>
        <w:t xml:space="preserve">, P. and </w:t>
      </w:r>
      <w:proofErr w:type="spellStart"/>
      <w:r w:rsidRPr="000C5D20">
        <w:rPr>
          <w:rFonts w:ascii="Helvetica" w:hAnsi="Helvetica" w:cs="Times New Roman"/>
        </w:rPr>
        <w:t>Ysseldyke</w:t>
      </w:r>
      <w:proofErr w:type="spellEnd"/>
      <w:r w:rsidRPr="000C5D20">
        <w:rPr>
          <w:rFonts w:ascii="Helvetica" w:hAnsi="Helvetica" w:cs="Times New Roman"/>
        </w:rPr>
        <w:t xml:space="preserve">, J.E. “Student Academic Responding Time as a Function of Classroom Ecology and Time of Day.” </w:t>
      </w:r>
      <w:proofErr w:type="gramStart"/>
      <w:r w:rsidRPr="000C5D20">
        <w:rPr>
          <w:rFonts w:ascii="Helvetica" w:hAnsi="Helvetica" w:cs="Times New Roman"/>
        </w:rPr>
        <w:t>The Journal of Special Education.</w:t>
      </w:r>
      <w:proofErr w:type="gramEnd"/>
      <w:r w:rsidRPr="000C5D20">
        <w:rPr>
          <w:rFonts w:ascii="Helvetica" w:hAnsi="Helvetica" w:cs="Times New Roman"/>
        </w:rPr>
        <w:t xml:space="preserve"> </w:t>
      </w:r>
      <w:proofErr w:type="gramStart"/>
      <w:r w:rsidRPr="000C5D20">
        <w:rPr>
          <w:rFonts w:ascii="Helvetica" w:hAnsi="Helvetica" w:cs="Times New Roman"/>
        </w:rPr>
        <w:t>(1998) Vol. 31, No. 4, pp.411-424.</w:t>
      </w:r>
      <w:proofErr w:type="gramEnd"/>
      <w:r w:rsidRPr="000C5D20">
        <w:rPr>
          <w:rFonts w:ascii="Helvetica" w:hAnsi="Helvetica" w:cs="Times New Roman"/>
        </w:rPr>
        <w:t xml:space="preserve"> Print.</w:t>
      </w:r>
    </w:p>
    <w:p w:rsidR="000C5D20" w:rsidRPr="000C5D20" w:rsidRDefault="000C5D20" w:rsidP="000C5D20">
      <w:pPr>
        <w:spacing w:after="450"/>
        <w:textAlignment w:val="baseline"/>
        <w:rPr>
          <w:rFonts w:ascii="Helvetica" w:hAnsi="Helvetica" w:cs="Times New Roman"/>
        </w:rPr>
      </w:pPr>
      <w:r w:rsidRPr="000C5D20">
        <w:rPr>
          <w:rFonts w:ascii="Helvetica" w:hAnsi="Helvetica" w:cs="Times New Roman"/>
        </w:rPr>
        <w:t xml:space="preserve">Olmsted, J. “The Mid-lecture Break: When Less is </w:t>
      </w:r>
      <w:proofErr w:type="gramStart"/>
      <w:r w:rsidRPr="000C5D20">
        <w:rPr>
          <w:rFonts w:ascii="Helvetica" w:hAnsi="Helvetica" w:cs="Times New Roman"/>
        </w:rPr>
        <w:t>More</w:t>
      </w:r>
      <w:proofErr w:type="gramEnd"/>
      <w:r w:rsidRPr="000C5D20">
        <w:rPr>
          <w:rFonts w:ascii="Helvetica" w:hAnsi="Helvetica" w:cs="Times New Roman"/>
        </w:rPr>
        <w:t xml:space="preserve">.” </w:t>
      </w:r>
      <w:proofErr w:type="gramStart"/>
      <w:r w:rsidRPr="000C5D20">
        <w:rPr>
          <w:rFonts w:ascii="Helvetica" w:hAnsi="Helvetica" w:cs="Times New Roman"/>
        </w:rPr>
        <w:t xml:space="preserve">Journal of </w:t>
      </w:r>
      <w:proofErr w:type="spellStart"/>
      <w:r w:rsidRPr="000C5D20">
        <w:rPr>
          <w:rFonts w:ascii="Helvetica" w:hAnsi="Helvetica" w:cs="Times New Roman"/>
        </w:rPr>
        <w:t>Chemcial</w:t>
      </w:r>
      <w:proofErr w:type="spellEnd"/>
      <w:r w:rsidRPr="000C5D20">
        <w:rPr>
          <w:rFonts w:ascii="Helvetica" w:hAnsi="Helvetica" w:cs="Times New Roman"/>
        </w:rPr>
        <w:t xml:space="preserve"> Education, v 76 no 4 April 1999.</w:t>
      </w:r>
      <w:proofErr w:type="gramEnd"/>
      <w:r w:rsidRPr="000C5D20">
        <w:rPr>
          <w:rFonts w:ascii="Helvetica" w:hAnsi="Helvetica" w:cs="Times New Roman"/>
        </w:rPr>
        <w:t xml:space="preserve"> p. 525-7. Print.</w:t>
      </w:r>
    </w:p>
    <w:p w:rsidR="000C5D20" w:rsidRPr="000C5D20" w:rsidRDefault="000C5D20" w:rsidP="000C5D20">
      <w:pPr>
        <w:textAlignment w:val="baseline"/>
        <w:rPr>
          <w:rFonts w:ascii="Helvetica" w:hAnsi="Helvetica" w:cs="Times New Roman"/>
        </w:rPr>
      </w:pPr>
      <w:r w:rsidRPr="000C5D20">
        <w:rPr>
          <w:rFonts w:ascii="Helvetica" w:hAnsi="Helvetica" w:cs="Times New Roman"/>
        </w:rPr>
        <w:t xml:space="preserve">Swanson, H. L. and Cooney, J. B. “Relationship Between Intelligence and Vigilance in Children.” </w:t>
      </w:r>
      <w:proofErr w:type="gramStart"/>
      <w:r w:rsidRPr="000C5D20">
        <w:rPr>
          <w:rFonts w:ascii="Helvetica" w:hAnsi="Helvetica" w:cs="Times New Roman"/>
        </w:rPr>
        <w:t>Journal of School Psychology, 1989.</w:t>
      </w:r>
      <w:proofErr w:type="gramEnd"/>
      <w:r w:rsidRPr="000C5D20">
        <w:rPr>
          <w:rFonts w:ascii="Helvetica" w:hAnsi="Helvetica" w:cs="Times New Roman"/>
        </w:rPr>
        <w:t xml:space="preserve"> Vol.27 pp.141-153.</w:t>
      </w:r>
    </w:p>
    <w:p w:rsidR="00950D67" w:rsidRPr="000C5D20" w:rsidRDefault="00950D67" w:rsidP="000C5D20"/>
    <w:sectPr w:rsidR="00950D67" w:rsidRPr="000C5D20" w:rsidSect="003F79B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D20"/>
    <w:rsid w:val="000C5D20"/>
    <w:rsid w:val="002F7A40"/>
    <w:rsid w:val="003F79B5"/>
    <w:rsid w:val="00950D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8816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5D2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C5D2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C5D2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20"/>
    <w:rPr>
      <w:rFonts w:ascii="Times" w:hAnsi="Times"/>
      <w:b/>
      <w:bCs/>
      <w:kern w:val="36"/>
      <w:sz w:val="48"/>
      <w:szCs w:val="48"/>
    </w:rPr>
  </w:style>
  <w:style w:type="character" w:customStyle="1" w:styleId="Heading2Char">
    <w:name w:val="Heading 2 Char"/>
    <w:basedOn w:val="DefaultParagraphFont"/>
    <w:link w:val="Heading2"/>
    <w:uiPriority w:val="9"/>
    <w:rsid w:val="000C5D20"/>
    <w:rPr>
      <w:rFonts w:ascii="Times" w:hAnsi="Times"/>
      <w:b/>
      <w:bCs/>
      <w:sz w:val="36"/>
      <w:szCs w:val="36"/>
    </w:rPr>
  </w:style>
  <w:style w:type="character" w:customStyle="1" w:styleId="Heading3Char">
    <w:name w:val="Heading 3 Char"/>
    <w:basedOn w:val="DefaultParagraphFont"/>
    <w:link w:val="Heading3"/>
    <w:uiPriority w:val="9"/>
    <w:rsid w:val="000C5D20"/>
    <w:rPr>
      <w:rFonts w:ascii="Times" w:hAnsi="Times"/>
      <w:b/>
      <w:bCs/>
      <w:sz w:val="27"/>
      <w:szCs w:val="27"/>
    </w:rPr>
  </w:style>
  <w:style w:type="paragraph" w:styleId="NormalWeb">
    <w:name w:val="Normal (Web)"/>
    <w:basedOn w:val="Normal"/>
    <w:uiPriority w:val="99"/>
    <w:semiHidden/>
    <w:unhideWhenUsed/>
    <w:rsid w:val="000C5D2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5D20"/>
  </w:style>
  <w:style w:type="character" w:styleId="Hyperlink">
    <w:name w:val="Hyperlink"/>
    <w:basedOn w:val="DefaultParagraphFont"/>
    <w:uiPriority w:val="99"/>
    <w:semiHidden/>
    <w:unhideWhenUsed/>
    <w:rsid w:val="000C5D20"/>
    <w:rPr>
      <w:color w:val="0000FF"/>
      <w:u w:val="single"/>
    </w:rPr>
  </w:style>
  <w:style w:type="character" w:customStyle="1" w:styleId="breadcrumblast">
    <w:name w:val="breadcrumb_last"/>
    <w:basedOn w:val="DefaultParagraphFont"/>
    <w:rsid w:val="000C5D20"/>
  </w:style>
  <w:style w:type="paragraph" w:styleId="z-TopofForm">
    <w:name w:val="HTML Top of Form"/>
    <w:basedOn w:val="Normal"/>
    <w:next w:val="Normal"/>
    <w:link w:val="z-TopofFormChar"/>
    <w:hidden/>
    <w:uiPriority w:val="99"/>
    <w:semiHidden/>
    <w:unhideWhenUsed/>
    <w:rsid w:val="000C5D2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5D2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C5D2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5D20"/>
    <w:rPr>
      <w:rFonts w:ascii="Arial" w:hAnsi="Arial" w:cs="Arial"/>
      <w:vanish/>
      <w:sz w:val="16"/>
      <w:szCs w:val="16"/>
    </w:rPr>
  </w:style>
  <w:style w:type="character" w:customStyle="1" w:styleId="s1">
    <w:name w:val="s1"/>
    <w:basedOn w:val="DefaultParagraphFont"/>
    <w:rsid w:val="000C5D20"/>
  </w:style>
  <w:style w:type="character" w:customStyle="1" w:styleId="s2">
    <w:name w:val="s2"/>
    <w:basedOn w:val="DefaultParagraphFont"/>
    <w:rsid w:val="000C5D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C5D20"/>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qFormat/>
    <w:rsid w:val="000C5D20"/>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0C5D20"/>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D20"/>
    <w:rPr>
      <w:rFonts w:ascii="Times" w:hAnsi="Times"/>
      <w:b/>
      <w:bCs/>
      <w:kern w:val="36"/>
      <w:sz w:val="48"/>
      <w:szCs w:val="48"/>
    </w:rPr>
  </w:style>
  <w:style w:type="character" w:customStyle="1" w:styleId="Heading2Char">
    <w:name w:val="Heading 2 Char"/>
    <w:basedOn w:val="DefaultParagraphFont"/>
    <w:link w:val="Heading2"/>
    <w:uiPriority w:val="9"/>
    <w:rsid w:val="000C5D20"/>
    <w:rPr>
      <w:rFonts w:ascii="Times" w:hAnsi="Times"/>
      <w:b/>
      <w:bCs/>
      <w:sz w:val="36"/>
      <w:szCs w:val="36"/>
    </w:rPr>
  </w:style>
  <w:style w:type="character" w:customStyle="1" w:styleId="Heading3Char">
    <w:name w:val="Heading 3 Char"/>
    <w:basedOn w:val="DefaultParagraphFont"/>
    <w:link w:val="Heading3"/>
    <w:uiPriority w:val="9"/>
    <w:rsid w:val="000C5D20"/>
    <w:rPr>
      <w:rFonts w:ascii="Times" w:hAnsi="Times"/>
      <w:b/>
      <w:bCs/>
      <w:sz w:val="27"/>
      <w:szCs w:val="27"/>
    </w:rPr>
  </w:style>
  <w:style w:type="paragraph" w:styleId="NormalWeb">
    <w:name w:val="Normal (Web)"/>
    <w:basedOn w:val="Normal"/>
    <w:uiPriority w:val="99"/>
    <w:semiHidden/>
    <w:unhideWhenUsed/>
    <w:rsid w:val="000C5D2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C5D20"/>
  </w:style>
  <w:style w:type="character" w:styleId="Hyperlink">
    <w:name w:val="Hyperlink"/>
    <w:basedOn w:val="DefaultParagraphFont"/>
    <w:uiPriority w:val="99"/>
    <w:semiHidden/>
    <w:unhideWhenUsed/>
    <w:rsid w:val="000C5D20"/>
    <w:rPr>
      <w:color w:val="0000FF"/>
      <w:u w:val="single"/>
    </w:rPr>
  </w:style>
  <w:style w:type="character" w:customStyle="1" w:styleId="breadcrumblast">
    <w:name w:val="breadcrumb_last"/>
    <w:basedOn w:val="DefaultParagraphFont"/>
    <w:rsid w:val="000C5D20"/>
  </w:style>
  <w:style w:type="paragraph" w:styleId="z-TopofForm">
    <w:name w:val="HTML Top of Form"/>
    <w:basedOn w:val="Normal"/>
    <w:next w:val="Normal"/>
    <w:link w:val="z-TopofFormChar"/>
    <w:hidden/>
    <w:uiPriority w:val="99"/>
    <w:semiHidden/>
    <w:unhideWhenUsed/>
    <w:rsid w:val="000C5D2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5D2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C5D2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5D20"/>
    <w:rPr>
      <w:rFonts w:ascii="Arial" w:hAnsi="Arial" w:cs="Arial"/>
      <w:vanish/>
      <w:sz w:val="16"/>
      <w:szCs w:val="16"/>
    </w:rPr>
  </w:style>
  <w:style w:type="character" w:customStyle="1" w:styleId="s1">
    <w:name w:val="s1"/>
    <w:basedOn w:val="DefaultParagraphFont"/>
    <w:rsid w:val="000C5D20"/>
  </w:style>
  <w:style w:type="character" w:customStyle="1" w:styleId="s2">
    <w:name w:val="s2"/>
    <w:basedOn w:val="DefaultParagraphFont"/>
    <w:rsid w:val="000C5D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038107">
      <w:bodyDiv w:val="1"/>
      <w:marLeft w:val="0"/>
      <w:marRight w:val="0"/>
      <w:marTop w:val="0"/>
      <w:marBottom w:val="0"/>
      <w:divBdr>
        <w:top w:val="none" w:sz="0" w:space="0" w:color="auto"/>
        <w:left w:val="none" w:sz="0" w:space="0" w:color="auto"/>
        <w:bottom w:val="none" w:sz="0" w:space="0" w:color="auto"/>
        <w:right w:val="none" w:sz="0" w:space="0" w:color="auto"/>
      </w:divBdr>
      <w:divsChild>
        <w:div w:id="1839731960">
          <w:marLeft w:val="0"/>
          <w:marRight w:val="0"/>
          <w:marTop w:val="0"/>
          <w:marBottom w:val="0"/>
          <w:divBdr>
            <w:top w:val="none" w:sz="0" w:space="0" w:color="auto"/>
            <w:left w:val="none" w:sz="0" w:space="0" w:color="auto"/>
            <w:bottom w:val="none" w:sz="0" w:space="0" w:color="auto"/>
            <w:right w:val="none" w:sz="0" w:space="0" w:color="auto"/>
          </w:divBdr>
        </w:div>
        <w:div w:id="1288120453">
          <w:marLeft w:val="0"/>
          <w:marRight w:val="0"/>
          <w:marTop w:val="0"/>
          <w:marBottom w:val="0"/>
          <w:divBdr>
            <w:top w:val="none" w:sz="0" w:space="0" w:color="auto"/>
            <w:left w:val="none" w:sz="0" w:space="0" w:color="auto"/>
            <w:bottom w:val="none" w:sz="0" w:space="0" w:color="auto"/>
            <w:right w:val="none" w:sz="0" w:space="0" w:color="auto"/>
          </w:divBdr>
          <w:divsChild>
            <w:div w:id="2034190079">
              <w:marLeft w:val="0"/>
              <w:marRight w:val="0"/>
              <w:marTop w:val="0"/>
              <w:marBottom w:val="225"/>
              <w:divBdr>
                <w:top w:val="none" w:sz="0" w:space="0" w:color="auto"/>
                <w:left w:val="none" w:sz="0" w:space="0" w:color="auto"/>
                <w:bottom w:val="none" w:sz="0" w:space="0" w:color="auto"/>
                <w:right w:val="none" w:sz="0" w:space="0" w:color="auto"/>
              </w:divBdr>
              <w:divsChild>
                <w:div w:id="749471908">
                  <w:marLeft w:val="0"/>
                  <w:marRight w:val="0"/>
                  <w:marTop w:val="0"/>
                  <w:marBottom w:val="0"/>
                  <w:divBdr>
                    <w:top w:val="none" w:sz="0" w:space="0" w:color="auto"/>
                    <w:left w:val="none" w:sz="0" w:space="0" w:color="auto"/>
                    <w:bottom w:val="none" w:sz="0" w:space="0" w:color="auto"/>
                    <w:right w:val="none" w:sz="0" w:space="0" w:color="auto"/>
                  </w:divBdr>
                  <w:divsChild>
                    <w:div w:id="1826896634">
                      <w:marLeft w:val="0"/>
                      <w:marRight w:val="0"/>
                      <w:marTop w:val="0"/>
                      <w:marBottom w:val="0"/>
                      <w:divBdr>
                        <w:top w:val="none" w:sz="0" w:space="0" w:color="auto"/>
                        <w:left w:val="none" w:sz="0" w:space="0" w:color="auto"/>
                        <w:bottom w:val="none" w:sz="0" w:space="0" w:color="auto"/>
                        <w:right w:val="none" w:sz="0" w:space="0" w:color="auto"/>
                      </w:divBdr>
                    </w:div>
                    <w:div w:id="3882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9546">
              <w:marLeft w:val="0"/>
              <w:marRight w:val="0"/>
              <w:marTop w:val="0"/>
              <w:marBottom w:val="225"/>
              <w:divBdr>
                <w:top w:val="none" w:sz="0" w:space="0" w:color="auto"/>
                <w:left w:val="none" w:sz="0" w:space="0" w:color="auto"/>
                <w:bottom w:val="none" w:sz="0" w:space="0" w:color="auto"/>
                <w:right w:val="none" w:sz="0" w:space="0" w:color="auto"/>
              </w:divBdr>
            </w:div>
            <w:div w:id="397561363">
              <w:marLeft w:val="0"/>
              <w:marRight w:val="0"/>
              <w:marTop w:val="0"/>
              <w:marBottom w:val="225"/>
              <w:divBdr>
                <w:top w:val="none" w:sz="0" w:space="0" w:color="auto"/>
                <w:left w:val="none" w:sz="0" w:space="0" w:color="auto"/>
                <w:bottom w:val="none" w:sz="0" w:space="0" w:color="auto"/>
                <w:right w:val="none" w:sz="0" w:space="0" w:color="auto"/>
              </w:divBdr>
            </w:div>
          </w:divsChild>
        </w:div>
        <w:div w:id="1676957476">
          <w:marLeft w:val="0"/>
          <w:marRight w:val="0"/>
          <w:marTop w:val="0"/>
          <w:marBottom w:val="0"/>
          <w:divBdr>
            <w:top w:val="none" w:sz="0" w:space="0" w:color="auto"/>
            <w:left w:val="none" w:sz="0" w:space="0" w:color="auto"/>
            <w:bottom w:val="none" w:sz="0" w:space="0" w:color="auto"/>
            <w:right w:val="none" w:sz="0" w:space="0" w:color="auto"/>
          </w:divBdr>
          <w:divsChild>
            <w:div w:id="1442457295">
              <w:marLeft w:val="0"/>
              <w:marRight w:val="0"/>
              <w:marTop w:val="0"/>
              <w:marBottom w:val="0"/>
              <w:divBdr>
                <w:top w:val="none" w:sz="0" w:space="0" w:color="auto"/>
                <w:left w:val="none" w:sz="0" w:space="0" w:color="auto"/>
                <w:bottom w:val="none" w:sz="0" w:space="0" w:color="auto"/>
                <w:right w:val="none" w:sz="0" w:space="0" w:color="auto"/>
              </w:divBdr>
              <w:divsChild>
                <w:div w:id="494492193">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24</Pages>
  <Words>9468</Words>
  <Characters>53971</Characters>
  <Application>Microsoft Macintosh Word</Application>
  <DocSecurity>0</DocSecurity>
  <Lines>449</Lines>
  <Paragraphs>126</Paragraphs>
  <ScaleCrop>false</ScaleCrop>
  <Company>Earlham College</Company>
  <LinksUpToDate>false</LinksUpToDate>
  <CharactersWithSpaces>63313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Lerner</dc:creator>
  <cp:keywords/>
  <dc:description/>
  <cp:lastModifiedBy>Heather Lerner</cp:lastModifiedBy>
  <cp:revision>1</cp:revision>
  <cp:lastPrinted>2014-09-23T13:25:00Z</cp:lastPrinted>
  <dcterms:created xsi:type="dcterms:W3CDTF">2014-09-23T13:24:00Z</dcterms:created>
  <dcterms:modified xsi:type="dcterms:W3CDTF">2014-09-24T13:45:00Z</dcterms:modified>
</cp:coreProperties>
</file>