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6ADED" w14:textId="3F2AC503" w:rsidR="007723AB" w:rsidRPr="002D38AC" w:rsidRDefault="007723AB">
      <w:pPr>
        <w:rPr>
          <w:b/>
        </w:rPr>
      </w:pPr>
      <w:r w:rsidRPr="002D38AC">
        <w:rPr>
          <w:b/>
        </w:rPr>
        <w:t>Cave Bear isotope chart</w:t>
      </w:r>
    </w:p>
    <w:p w14:paraId="755B0063" w14:textId="66D4CA72" w:rsidR="007723AB" w:rsidRPr="009C4B79" w:rsidRDefault="007723AB">
      <w:pPr>
        <w:rPr>
          <w:b/>
        </w:rPr>
      </w:pPr>
      <w:r w:rsidRPr="009C4B79">
        <w:rPr>
          <w:b/>
        </w:rPr>
        <w:t>Notes:</w:t>
      </w:r>
    </w:p>
    <w:p w14:paraId="6B4A84A9" w14:textId="19B6DE9A" w:rsidR="002D38AC" w:rsidRPr="002D38AC" w:rsidRDefault="002D38AC">
      <w:r>
        <w:t>How to interpret the notation</w:t>
      </w:r>
      <w:r>
        <w:sym w:font="Wingdings" w:char="F0E0"/>
      </w:r>
      <w:r>
        <w:t xml:space="preserve">the subscript tells you the source of the isotope. For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 w:rsidRPr="00605EE6">
        <w:rPr>
          <w:vertAlign w:val="subscript"/>
        </w:rPr>
        <w:t>CO3</w:t>
      </w:r>
      <w:r>
        <w:rPr>
          <w:vertAlign w:val="subscript"/>
        </w:rPr>
        <w:t xml:space="preserve"> </w:t>
      </w:r>
      <w:r>
        <w:t xml:space="preserve">the source of the oxygen (O) isotope is CO3, which is carbonate. Sometimes they write it as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>
        <w:rPr>
          <w:vertAlign w:val="subscript"/>
        </w:rPr>
        <w:t>carb</w:t>
      </w:r>
    </w:p>
    <w:p w14:paraId="7E98680F" w14:textId="1B00E127" w:rsidR="00BC17CE" w:rsidRPr="008D43BA" w:rsidRDefault="002D38AC">
      <w:r>
        <w:rPr>
          <w:rFonts w:ascii="Cambria" w:hAnsi="Cambria"/>
        </w:rPr>
        <w:t xml:space="preserve">To be clear: </w:t>
      </w:r>
      <w:r w:rsidR="008D43BA">
        <w:rPr>
          <w:rFonts w:ascii="Cambria" w:hAnsi="Cambria"/>
        </w:rPr>
        <w:t>δ</w:t>
      </w:r>
      <w:r w:rsidR="008D43BA" w:rsidRPr="00605EE6">
        <w:rPr>
          <w:vertAlign w:val="superscript"/>
        </w:rPr>
        <w:t>18</w:t>
      </w:r>
      <w:r w:rsidR="008D43BA">
        <w:t>O</w:t>
      </w:r>
      <w:r w:rsidR="008D43BA" w:rsidRPr="00605EE6">
        <w:rPr>
          <w:vertAlign w:val="subscript"/>
        </w:rPr>
        <w:t>CO3</w:t>
      </w:r>
      <w:r w:rsidR="008D43BA">
        <w:t xml:space="preserve"> is the same as </w:t>
      </w:r>
      <w:r w:rsidR="008D43BA">
        <w:rPr>
          <w:rFonts w:ascii="Cambria" w:hAnsi="Cambria"/>
        </w:rPr>
        <w:t>δ</w:t>
      </w:r>
      <w:r w:rsidR="008D43BA" w:rsidRPr="00605EE6">
        <w:rPr>
          <w:vertAlign w:val="superscript"/>
        </w:rPr>
        <w:t>18</w:t>
      </w:r>
      <w:r w:rsidR="008D43BA">
        <w:t>O</w:t>
      </w:r>
      <w:r w:rsidR="008D43BA">
        <w:rPr>
          <w:vertAlign w:val="subscript"/>
        </w:rPr>
        <w:t>carb</w:t>
      </w:r>
      <w:r w:rsidR="00F16D84">
        <w:t xml:space="preserve">, </w:t>
      </w:r>
      <w:r>
        <w:t>and</w:t>
      </w:r>
      <w:r w:rsidR="008D43BA">
        <w:t xml:space="preserve"> CO3 = Carbonate</w:t>
      </w:r>
    </w:p>
    <w:p w14:paraId="37DCF598" w14:textId="5917FB01" w:rsidR="00BC17CE" w:rsidRDefault="009C4B79">
      <w:r>
        <w:t xml:space="preserve">Chart to fill in </w:t>
      </w:r>
      <w:proofErr w:type="gramStart"/>
      <w:r>
        <w:t>for  Results</w:t>
      </w:r>
      <w:proofErr w:type="gramEnd"/>
      <w:r>
        <w:t xml:space="preserve"> (section 3)</w:t>
      </w:r>
    </w:p>
    <w:tbl>
      <w:tblPr>
        <w:tblStyle w:val="TableGrid"/>
        <w:tblW w:w="13950" w:type="dxa"/>
        <w:tblInd w:w="-162" w:type="dxa"/>
        <w:tblLook w:val="04A0" w:firstRow="1" w:lastRow="0" w:firstColumn="1" w:lastColumn="0" w:noHBand="0" w:noVBand="1"/>
      </w:tblPr>
      <w:tblGrid>
        <w:gridCol w:w="1664"/>
        <w:gridCol w:w="1392"/>
        <w:gridCol w:w="1075"/>
        <w:gridCol w:w="3289"/>
        <w:gridCol w:w="6530"/>
      </w:tblGrid>
      <w:tr w:rsidR="009C4B79" w14:paraId="33A52981" w14:textId="77777777" w:rsidTr="009C4B79">
        <w:tc>
          <w:tcPr>
            <w:tcW w:w="1664" w:type="dxa"/>
          </w:tcPr>
          <w:p w14:paraId="6C8F5BE8" w14:textId="77777777" w:rsidR="009C4B79" w:rsidRDefault="009C4B79">
            <w:r>
              <w:t>Isotope</w:t>
            </w:r>
          </w:p>
        </w:tc>
        <w:tc>
          <w:tcPr>
            <w:tcW w:w="1392" w:type="dxa"/>
          </w:tcPr>
          <w:p w14:paraId="52C5C3E6" w14:textId="77777777" w:rsidR="009C4B79" w:rsidRDefault="009C4B79">
            <w:r>
              <w:t>Source</w:t>
            </w:r>
          </w:p>
        </w:tc>
        <w:tc>
          <w:tcPr>
            <w:tcW w:w="1075" w:type="dxa"/>
          </w:tcPr>
          <w:p w14:paraId="07F928B2" w14:textId="77777777" w:rsidR="009C4B79" w:rsidRDefault="009C4B79">
            <w:r>
              <w:t>Source animal?</w:t>
            </w:r>
          </w:p>
        </w:tc>
        <w:tc>
          <w:tcPr>
            <w:tcW w:w="3289" w:type="dxa"/>
          </w:tcPr>
          <w:p w14:paraId="60BC7CBC" w14:textId="77777777" w:rsidR="009C4B79" w:rsidRDefault="009C4B79" w:rsidP="00547639">
            <w:r>
              <w:t>Result</w:t>
            </w:r>
          </w:p>
        </w:tc>
        <w:tc>
          <w:tcPr>
            <w:tcW w:w="6530" w:type="dxa"/>
          </w:tcPr>
          <w:p w14:paraId="3A0A2E76" w14:textId="77777777" w:rsidR="009C4B79" w:rsidRDefault="009C4B79">
            <w:r>
              <w:t>Interpretation</w:t>
            </w:r>
          </w:p>
        </w:tc>
      </w:tr>
      <w:tr w:rsidR="009C4B79" w14:paraId="1F1AE379" w14:textId="77777777" w:rsidTr="009C4B79">
        <w:tc>
          <w:tcPr>
            <w:tcW w:w="1664" w:type="dxa"/>
          </w:tcPr>
          <w:p w14:paraId="6235FC06" w14:textId="77777777" w:rsidR="009C4B79" w:rsidRDefault="009C4B79"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</w:p>
        </w:tc>
        <w:tc>
          <w:tcPr>
            <w:tcW w:w="1392" w:type="dxa"/>
          </w:tcPr>
          <w:p w14:paraId="4C125AEE" w14:textId="77777777" w:rsidR="009C4B79" w:rsidRDefault="009C4B79" w:rsidP="00605EE6">
            <w:r>
              <w:t>Carbonate in bone</w:t>
            </w:r>
          </w:p>
        </w:tc>
        <w:tc>
          <w:tcPr>
            <w:tcW w:w="1075" w:type="dxa"/>
          </w:tcPr>
          <w:p w14:paraId="773733C0" w14:textId="77777777" w:rsidR="009C4B79" w:rsidRDefault="009C4B79">
            <w:r>
              <w:t>Modern grizzly</w:t>
            </w:r>
          </w:p>
        </w:tc>
        <w:tc>
          <w:tcPr>
            <w:tcW w:w="3289" w:type="dxa"/>
          </w:tcPr>
          <w:p w14:paraId="125DF80D" w14:textId="56752082" w:rsidR="009C4B79" w:rsidRDefault="009C4B79" w:rsidP="00547639">
            <w:pPr>
              <w:rPr>
                <w:vertAlign w:val="subscript"/>
              </w:rPr>
            </w:pPr>
            <w:r>
              <w:t xml:space="preserve">(s3.2) Larger than average values for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</w:p>
          <w:p w14:paraId="3A01CC36" w14:textId="77777777" w:rsidR="009C4B79" w:rsidRDefault="009C4B79" w:rsidP="00547639">
            <w:proofErr w:type="spellStart"/>
            <w:r>
              <w:t>Covaried</w:t>
            </w:r>
            <w:proofErr w:type="spellEnd"/>
            <w:r>
              <w:t xml:space="preserve"> positively with </w:t>
            </w:r>
            <w:proofErr w:type="spellStart"/>
            <w:r>
              <w:t>env</w:t>
            </w:r>
            <w:proofErr w:type="spellEnd"/>
            <w:r>
              <w:t>. Water (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  <w:r>
              <w:rPr>
                <w:vertAlign w:val="subscript"/>
              </w:rPr>
              <w:t>)</w:t>
            </w:r>
          </w:p>
        </w:tc>
        <w:tc>
          <w:tcPr>
            <w:tcW w:w="6530" w:type="dxa"/>
          </w:tcPr>
          <w:p w14:paraId="72040403" w14:textId="77777777" w:rsidR="009C4B79" w:rsidRDefault="009C4B79" w:rsidP="00605EE6">
            <w:r>
              <w:t>Carbonate in bone values can also be used as a measure of water resources, hibernation does not obscure the water resources used by the animal (s3.2)</w:t>
            </w:r>
          </w:p>
        </w:tc>
      </w:tr>
      <w:tr w:rsidR="009C4B79" w14:paraId="68E5D87A" w14:textId="77777777" w:rsidTr="009C4B79">
        <w:tc>
          <w:tcPr>
            <w:tcW w:w="1664" w:type="dxa"/>
          </w:tcPr>
          <w:p w14:paraId="65956083" w14:textId="77777777" w:rsidR="009C4B79" w:rsidRDefault="009C4B79"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</w:p>
        </w:tc>
        <w:tc>
          <w:tcPr>
            <w:tcW w:w="1392" w:type="dxa"/>
          </w:tcPr>
          <w:p w14:paraId="2EA46D57" w14:textId="77777777" w:rsidR="009C4B79" w:rsidRDefault="009C4B79">
            <w:r>
              <w:t>Apatite in bone</w:t>
            </w:r>
          </w:p>
        </w:tc>
        <w:tc>
          <w:tcPr>
            <w:tcW w:w="1075" w:type="dxa"/>
          </w:tcPr>
          <w:p w14:paraId="75035DB9" w14:textId="77777777" w:rsidR="009C4B79" w:rsidRDefault="009C4B79">
            <w:r>
              <w:t>Modern grizzly</w:t>
            </w:r>
          </w:p>
        </w:tc>
        <w:tc>
          <w:tcPr>
            <w:tcW w:w="3289" w:type="dxa"/>
          </w:tcPr>
          <w:p w14:paraId="3EB9D536" w14:textId="00E7D1FA" w:rsidR="009C4B79" w:rsidRDefault="009C4B79">
            <w:r>
              <w:t xml:space="preserve">(s3.2) </w:t>
            </w:r>
            <w:proofErr w:type="spellStart"/>
            <w:r>
              <w:t>Covaried</w:t>
            </w:r>
            <w:proofErr w:type="spellEnd"/>
            <w:r>
              <w:t xml:space="preserve"> positively with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</w:p>
        </w:tc>
        <w:tc>
          <w:tcPr>
            <w:tcW w:w="6530" w:type="dxa"/>
          </w:tcPr>
          <w:p w14:paraId="7A3546B0" w14:textId="77777777" w:rsidR="009C4B79" w:rsidRDefault="009C4B79">
            <w:r>
              <w:t xml:space="preserve">Isotopic signature of different water resources reflected in apatite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 (s3.2)</w:t>
            </w:r>
          </w:p>
        </w:tc>
      </w:tr>
      <w:tr w:rsidR="009C4B79" w14:paraId="26EF29E7" w14:textId="77777777" w:rsidTr="009C4B79">
        <w:tc>
          <w:tcPr>
            <w:tcW w:w="1664" w:type="dxa"/>
          </w:tcPr>
          <w:p w14:paraId="54AEBAFA" w14:textId="33847121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</w:p>
        </w:tc>
        <w:tc>
          <w:tcPr>
            <w:tcW w:w="1392" w:type="dxa"/>
          </w:tcPr>
          <w:p w14:paraId="4E47EFEC" w14:textId="77777777" w:rsidR="009C4B79" w:rsidRDefault="009C4B79">
            <w:r>
              <w:t>Collagen in bone</w:t>
            </w:r>
          </w:p>
        </w:tc>
        <w:tc>
          <w:tcPr>
            <w:tcW w:w="1075" w:type="dxa"/>
          </w:tcPr>
          <w:p w14:paraId="38CC082D" w14:textId="77777777" w:rsidR="009C4B79" w:rsidRDefault="009C4B79">
            <w:r>
              <w:t>Ancient bears</w:t>
            </w:r>
          </w:p>
        </w:tc>
        <w:tc>
          <w:tcPr>
            <w:tcW w:w="3289" w:type="dxa"/>
          </w:tcPr>
          <w:p w14:paraId="0BB724CB" w14:textId="77777777" w:rsidR="009C4B79" w:rsidRDefault="009C4B79"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spelaeus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eremus</w:t>
            </w:r>
            <w:proofErr w:type="spellEnd"/>
            <w:r>
              <w:t xml:space="preserve"> sig diff from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ingressus</w:t>
            </w:r>
            <w:proofErr w:type="spellEnd"/>
            <w:r>
              <w:t xml:space="preserve"> and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arctos</w:t>
            </w:r>
            <w:proofErr w:type="spellEnd"/>
            <w:r>
              <w:rPr>
                <w:i/>
              </w:rPr>
              <w:t xml:space="preserve"> </w:t>
            </w:r>
            <w:r>
              <w:t>(s3.3)</w:t>
            </w:r>
          </w:p>
        </w:tc>
        <w:tc>
          <w:tcPr>
            <w:tcW w:w="6530" w:type="dxa"/>
          </w:tcPr>
          <w:p w14:paraId="0C0B41FC" w14:textId="56C9364B" w:rsidR="009C4B79" w:rsidRPr="00403178" w:rsidRDefault="009C4B79">
            <w:r>
              <w:t xml:space="preserve">(s3.3) See fig 3 for distinct </w:t>
            </w: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and 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clusters</w:t>
            </w:r>
          </w:p>
        </w:tc>
      </w:tr>
      <w:tr w:rsidR="009C4B79" w14:paraId="20A3D95E" w14:textId="77777777" w:rsidTr="009C4B79">
        <w:tc>
          <w:tcPr>
            <w:tcW w:w="1664" w:type="dxa"/>
          </w:tcPr>
          <w:p w14:paraId="40275617" w14:textId="443EAD20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</w:p>
        </w:tc>
        <w:tc>
          <w:tcPr>
            <w:tcW w:w="1392" w:type="dxa"/>
          </w:tcPr>
          <w:p w14:paraId="401E7BA9" w14:textId="77777777" w:rsidR="009C4B79" w:rsidRDefault="009C4B79" w:rsidP="00547639">
            <w:r>
              <w:t>Collagen in bone</w:t>
            </w:r>
          </w:p>
        </w:tc>
        <w:tc>
          <w:tcPr>
            <w:tcW w:w="1075" w:type="dxa"/>
          </w:tcPr>
          <w:p w14:paraId="6C7ACAEC" w14:textId="77777777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321E3751" w14:textId="77777777" w:rsidR="009C4B79" w:rsidRDefault="009C4B79" w:rsidP="00946986">
            <w:pPr>
              <w:rPr>
                <w:i/>
              </w:rPr>
            </w:pP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arctos</w:t>
            </w:r>
            <w:proofErr w:type="spellEnd"/>
            <w:r>
              <w:t xml:space="preserve"> values higher than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spelaeus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eremus</w:t>
            </w:r>
            <w:proofErr w:type="spellEnd"/>
            <w:r>
              <w:t xml:space="preserve"> and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ingressus</w:t>
            </w:r>
            <w:proofErr w:type="spellEnd"/>
          </w:p>
          <w:p w14:paraId="4C3CE9CE" w14:textId="77777777" w:rsidR="009C4B79" w:rsidRPr="00946986" w:rsidRDefault="009C4B79" w:rsidP="00946986">
            <w:r w:rsidRPr="00946986">
              <w:t>Cave bears not diff from each other</w:t>
            </w:r>
            <w:r>
              <w:t xml:space="preserve"> (s3.3)</w:t>
            </w:r>
          </w:p>
        </w:tc>
        <w:tc>
          <w:tcPr>
            <w:tcW w:w="6530" w:type="dxa"/>
          </w:tcPr>
          <w:p w14:paraId="57E25355" w14:textId="357B506D" w:rsidR="009C4B79" w:rsidRDefault="009C4B79">
            <w:r>
              <w:t xml:space="preserve">(s3.3) See fig 3 for distinct </w:t>
            </w: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and 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clusters</w:t>
            </w:r>
          </w:p>
        </w:tc>
      </w:tr>
      <w:tr w:rsidR="009C4B79" w14:paraId="53F04973" w14:textId="77777777" w:rsidTr="009C4B79">
        <w:tc>
          <w:tcPr>
            <w:tcW w:w="1664" w:type="dxa"/>
          </w:tcPr>
          <w:p w14:paraId="78675460" w14:textId="5135C693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</w:t>
            </w:r>
          </w:p>
        </w:tc>
        <w:tc>
          <w:tcPr>
            <w:tcW w:w="1392" w:type="dxa"/>
          </w:tcPr>
          <w:p w14:paraId="2F1CF0BF" w14:textId="69DB746C" w:rsidR="009C4B79" w:rsidRDefault="009C4B79" w:rsidP="00547639">
            <w:r>
              <w:t>Carbonate Bone mineral</w:t>
            </w:r>
          </w:p>
        </w:tc>
        <w:tc>
          <w:tcPr>
            <w:tcW w:w="1075" w:type="dxa"/>
          </w:tcPr>
          <w:p w14:paraId="044C8B42" w14:textId="27FD4D8F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6535C925" w14:textId="09FE1B0D" w:rsidR="009C4B79" w:rsidRPr="005D6ABE" w:rsidRDefault="009C4B79" w:rsidP="00946986">
            <w:r>
              <w:t xml:space="preserve">(s3.4) </w:t>
            </w:r>
            <w:r w:rsidRPr="005D6ABE">
              <w:t>Not sig different for all 3 bears</w:t>
            </w:r>
          </w:p>
        </w:tc>
        <w:tc>
          <w:tcPr>
            <w:tcW w:w="6530" w:type="dxa"/>
          </w:tcPr>
          <w:p w14:paraId="5B7288A0" w14:textId="6A233514" w:rsidR="009C4B79" w:rsidRDefault="009C4B79">
            <w:r>
              <w:t xml:space="preserve">(s3.4) Difference between values </w:t>
            </w:r>
            <w:proofErr w:type="gramStart"/>
            <w:r>
              <w:t xml:space="preserve">for  </w:t>
            </w:r>
            <w:r>
              <w:rPr>
                <w:rFonts w:ascii="Cambria" w:hAnsi="Cambria"/>
              </w:rPr>
              <w:t>δ</w:t>
            </w:r>
            <w:proofErr w:type="gramEnd"/>
            <w:r>
              <w:rPr>
                <w:rFonts w:ascii="Cambria" w:hAnsi="Cambria"/>
              </w:rPr>
              <w:t xml:space="preserve">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</w:t>
            </w:r>
            <w:r>
              <w:t xml:space="preserve"> 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close to that of modern mammal bones (so no </w:t>
            </w:r>
            <w:proofErr w:type="spellStart"/>
            <w:r>
              <w:t>diagenetic</w:t>
            </w:r>
            <w:proofErr w:type="spellEnd"/>
            <w:r>
              <w:t xml:space="preserve"> alteration)</w:t>
            </w:r>
          </w:p>
        </w:tc>
      </w:tr>
      <w:tr w:rsidR="009C4B79" w14:paraId="7F51AE5F" w14:textId="77777777" w:rsidTr="009C4B79">
        <w:tc>
          <w:tcPr>
            <w:tcW w:w="1664" w:type="dxa"/>
          </w:tcPr>
          <w:p w14:paraId="3B6DAA3E" w14:textId="50CE6182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CO3(VSMOW)</w:t>
            </w:r>
          </w:p>
        </w:tc>
        <w:tc>
          <w:tcPr>
            <w:tcW w:w="1392" w:type="dxa"/>
          </w:tcPr>
          <w:p w14:paraId="7928D6ED" w14:textId="35CA94DF" w:rsidR="009C4B79" w:rsidRDefault="009C4B79" w:rsidP="00547639">
            <w:r>
              <w:t>Carbonate Bone mineral</w:t>
            </w:r>
          </w:p>
        </w:tc>
        <w:tc>
          <w:tcPr>
            <w:tcW w:w="1075" w:type="dxa"/>
          </w:tcPr>
          <w:p w14:paraId="2ECA2A19" w14:textId="73358F46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3B30D9A6" w14:textId="4496D982" w:rsidR="009C4B79" w:rsidRPr="005D6ABE" w:rsidRDefault="009C4B79" w:rsidP="00A769DF">
            <w:r>
              <w:t xml:space="preserve">(s3.4) </w:t>
            </w:r>
            <w:r w:rsidRPr="005D6ABE">
              <w:t>Not sig different for all 3 bears</w:t>
            </w:r>
          </w:p>
        </w:tc>
        <w:tc>
          <w:tcPr>
            <w:tcW w:w="6530" w:type="dxa"/>
          </w:tcPr>
          <w:p w14:paraId="5C1A7D9C" w14:textId="77777777" w:rsidR="009C4B79" w:rsidRDefault="009C4B79"/>
        </w:tc>
      </w:tr>
      <w:tr w:rsidR="009C4B79" w14:paraId="5DDAB57C" w14:textId="77777777" w:rsidTr="009C4B79">
        <w:tc>
          <w:tcPr>
            <w:tcW w:w="1664" w:type="dxa"/>
          </w:tcPr>
          <w:p w14:paraId="39DD6732" w14:textId="5AB63564" w:rsidR="009C4B79" w:rsidRDefault="009C4B79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CO3(</w:t>
            </w:r>
            <w:proofErr w:type="spellStart"/>
            <w:proofErr w:type="gramEnd"/>
            <w:r>
              <w:rPr>
                <w:vertAlign w:val="subscript"/>
              </w:rPr>
              <w:t>vsmow</w:t>
            </w:r>
            <w:proofErr w:type="spellEnd"/>
            <w:r>
              <w:rPr>
                <w:vertAlign w:val="subscript"/>
              </w:rPr>
              <w:t>)</w:t>
            </w:r>
          </w:p>
        </w:tc>
        <w:tc>
          <w:tcPr>
            <w:tcW w:w="1392" w:type="dxa"/>
          </w:tcPr>
          <w:p w14:paraId="7DCCAEB2" w14:textId="4832901A" w:rsidR="009C4B79" w:rsidRDefault="009C4B79" w:rsidP="00547639">
            <w:r>
              <w:t>Carbonate in bone mineral</w:t>
            </w:r>
          </w:p>
        </w:tc>
        <w:tc>
          <w:tcPr>
            <w:tcW w:w="1075" w:type="dxa"/>
          </w:tcPr>
          <w:p w14:paraId="3056D215" w14:textId="77777777" w:rsidR="009C4B79" w:rsidRDefault="009C4B79" w:rsidP="00547639"/>
        </w:tc>
        <w:tc>
          <w:tcPr>
            <w:tcW w:w="3289" w:type="dxa"/>
          </w:tcPr>
          <w:p w14:paraId="0B92CB8B" w14:textId="2B9CEF27" w:rsidR="009C4B79" w:rsidRDefault="009C4B79" w:rsidP="005D6ABE">
            <w:r>
              <w:t>(s3.4) Sig diff between cave bears</w:t>
            </w:r>
          </w:p>
        </w:tc>
        <w:tc>
          <w:tcPr>
            <w:tcW w:w="6530" w:type="dxa"/>
          </w:tcPr>
          <w:p w14:paraId="19975669" w14:textId="63B82CD6" w:rsidR="009C4B79" w:rsidRPr="002D38AC" w:rsidRDefault="009C4B79" w:rsidP="002D38AC">
            <w:r>
              <w:t xml:space="preserve">(s3.4) No correlation between changes in the difference in values </w:t>
            </w:r>
            <w:proofErr w:type="gramStart"/>
            <w:r>
              <w:t>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</w:t>
            </w:r>
            <w:proofErr w:type="gramEnd"/>
            <w:r>
              <w:rPr>
                <w:rFonts w:ascii="Cambria" w:hAnsi="Cambria"/>
                <w:vertAlign w:val="subscript"/>
              </w:rPr>
              <w:t xml:space="preserve">VSMOW) </w:t>
            </w:r>
            <w:r>
              <w:t xml:space="preserve">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compared to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(so no </w:t>
            </w:r>
            <w:proofErr w:type="spellStart"/>
            <w:r>
              <w:t>diagenetic</w:t>
            </w:r>
            <w:proofErr w:type="spellEnd"/>
            <w:r>
              <w:t xml:space="preserve"> alteration); so, can use 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 xml:space="preserve">CO3(VSMOW) </w:t>
            </w:r>
            <w:r>
              <w:rPr>
                <w:rFonts w:ascii="Cambria" w:hAnsi="Cambria"/>
              </w:rPr>
              <w:t>instead of 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PO4</w:t>
            </w:r>
          </w:p>
        </w:tc>
      </w:tr>
      <w:tr w:rsidR="009C4B79" w14:paraId="186F2BE4" w14:textId="77777777" w:rsidTr="009C4B79">
        <w:tc>
          <w:tcPr>
            <w:tcW w:w="1664" w:type="dxa"/>
          </w:tcPr>
          <w:p w14:paraId="353F4686" w14:textId="77777777" w:rsidR="009C4B79" w:rsidRDefault="009C4B79" w:rsidP="00D96E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PO4</w:t>
            </w:r>
          </w:p>
        </w:tc>
        <w:tc>
          <w:tcPr>
            <w:tcW w:w="1392" w:type="dxa"/>
          </w:tcPr>
          <w:p w14:paraId="578144B1" w14:textId="77777777" w:rsidR="009C4B79" w:rsidRDefault="009C4B79" w:rsidP="00D96E55"/>
        </w:tc>
        <w:tc>
          <w:tcPr>
            <w:tcW w:w="1075" w:type="dxa"/>
          </w:tcPr>
          <w:p w14:paraId="1535151E" w14:textId="77777777" w:rsidR="009C4B79" w:rsidRDefault="009C4B79" w:rsidP="00D96E55"/>
        </w:tc>
        <w:tc>
          <w:tcPr>
            <w:tcW w:w="3289" w:type="dxa"/>
          </w:tcPr>
          <w:p w14:paraId="00CF51B9" w14:textId="3E8F63BD" w:rsidR="009C4B79" w:rsidRPr="005D6ABE" w:rsidRDefault="009C4B79" w:rsidP="00D96E55">
            <w:r>
              <w:t xml:space="preserve">(s3.4) Sig not testable, same pattern as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(which is the same as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carb</w:t>
            </w:r>
            <w:r w:rsidRPr="005D6ABE">
              <w:t>)</w:t>
            </w:r>
            <w:r>
              <w:t xml:space="preserve">, pattern was that </w:t>
            </w:r>
            <w:proofErr w:type="spellStart"/>
            <w:r>
              <w:t>Ursus</w:t>
            </w:r>
            <w:proofErr w:type="spellEnd"/>
            <w:r>
              <w:t xml:space="preserve"> </w:t>
            </w:r>
            <w:proofErr w:type="spellStart"/>
            <w:r>
              <w:t>spelaeus</w:t>
            </w:r>
            <w:proofErr w:type="spellEnd"/>
            <w:r>
              <w:t xml:space="preserve"> </w:t>
            </w:r>
            <w:proofErr w:type="spellStart"/>
            <w:r>
              <w:t>eremus</w:t>
            </w:r>
            <w:proofErr w:type="spellEnd"/>
            <w:r>
              <w:t xml:space="preserve"> was higher than </w:t>
            </w:r>
            <w:proofErr w:type="spellStart"/>
            <w:r>
              <w:t>Ursus</w:t>
            </w:r>
            <w:proofErr w:type="spellEnd"/>
            <w:r>
              <w:t xml:space="preserve"> </w:t>
            </w:r>
            <w:proofErr w:type="spellStart"/>
            <w:r>
              <w:t>ingressus</w:t>
            </w:r>
            <w:proofErr w:type="spellEnd"/>
          </w:p>
        </w:tc>
        <w:tc>
          <w:tcPr>
            <w:tcW w:w="6530" w:type="dxa"/>
          </w:tcPr>
          <w:p w14:paraId="2C7ED2F1" w14:textId="1DF228D2" w:rsidR="009C4B79" w:rsidRDefault="009C4B79" w:rsidP="00D96E55">
            <w:r>
              <w:t xml:space="preserve">(s3.4) No correlation between changes in the difference in values </w:t>
            </w:r>
            <w:proofErr w:type="gramStart"/>
            <w:r>
              <w:t>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</w:t>
            </w:r>
            <w:proofErr w:type="gramEnd"/>
            <w:r>
              <w:rPr>
                <w:rFonts w:ascii="Cambria" w:hAnsi="Cambria"/>
                <w:vertAlign w:val="subscript"/>
              </w:rPr>
              <w:t xml:space="preserve">VSMOW) </w:t>
            </w:r>
            <w:r>
              <w:t xml:space="preserve">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compared to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(so no </w:t>
            </w:r>
            <w:proofErr w:type="spellStart"/>
            <w:r>
              <w:t>diagenetic</w:t>
            </w:r>
            <w:proofErr w:type="spellEnd"/>
            <w:r>
              <w:t xml:space="preserve"> alteration)</w:t>
            </w:r>
          </w:p>
        </w:tc>
      </w:tr>
    </w:tbl>
    <w:p w14:paraId="48F2C4E0" w14:textId="77777777" w:rsidR="006E1E2F" w:rsidRDefault="006E1E2F" w:rsidP="006E1E2F"/>
    <w:p w14:paraId="24779F5E" w14:textId="77777777" w:rsidR="006E1E2F" w:rsidRDefault="006E1E2F" w:rsidP="006E1E2F"/>
    <w:p w14:paraId="1E6CBBE7" w14:textId="77777777" w:rsidR="00CC0EBB" w:rsidRDefault="00CC0EBB" w:rsidP="006E1E2F">
      <w:pPr>
        <w:rPr>
          <w:b/>
        </w:rPr>
        <w:sectPr w:rsidR="00CC0EBB" w:rsidSect="009C4B79">
          <w:pgSz w:w="15840" w:h="12240" w:orient="landscape"/>
          <w:pgMar w:top="1080" w:right="1440" w:bottom="1800" w:left="1440" w:header="720" w:footer="720" w:gutter="0"/>
          <w:cols w:space="720"/>
          <w:docGrid w:linePitch="360"/>
        </w:sectPr>
      </w:pPr>
    </w:p>
    <w:p w14:paraId="30ECBD8A" w14:textId="29B64510" w:rsidR="006E1E2F" w:rsidRPr="006E1E2F" w:rsidRDefault="00CC0EBB" w:rsidP="006E1E2F">
      <w:pPr>
        <w:rPr>
          <w:b/>
        </w:rPr>
      </w:pPr>
      <w:r>
        <w:rPr>
          <w:b/>
        </w:rPr>
        <w:t>Table to organize observations in the</w:t>
      </w:r>
      <w:r w:rsidR="006E1E2F" w:rsidRPr="006E1E2F">
        <w:rPr>
          <w:b/>
        </w:rPr>
        <w:t xml:space="preserve"> discussion</w:t>
      </w:r>
      <w:r>
        <w:rPr>
          <w:b/>
        </w:rPr>
        <w:t xml:space="preserve"> (you fill the rest in</w:t>
      </w:r>
      <w:r w:rsidR="00437C19">
        <w:rPr>
          <w:b/>
        </w:rPr>
        <w:t xml:space="preserve"> as you read)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E1E2F" w:rsidRPr="006E1E2F" w14:paraId="6F667955" w14:textId="77777777" w:rsidTr="006E1E2F">
        <w:tc>
          <w:tcPr>
            <w:tcW w:w="4392" w:type="dxa"/>
          </w:tcPr>
          <w:p w14:paraId="16B6FFC9" w14:textId="1057E254" w:rsidR="006E1E2F" w:rsidRPr="006E1E2F" w:rsidRDefault="006E1E2F">
            <w:pPr>
              <w:rPr>
                <w:b/>
              </w:rPr>
            </w:pPr>
            <w:r w:rsidRPr="006E1E2F">
              <w:rPr>
                <w:b/>
              </w:rPr>
              <w:t>Isotope</w:t>
            </w:r>
          </w:p>
        </w:tc>
        <w:tc>
          <w:tcPr>
            <w:tcW w:w="4392" w:type="dxa"/>
          </w:tcPr>
          <w:p w14:paraId="057F6F81" w14:textId="51F4B527" w:rsidR="006E1E2F" w:rsidRPr="006E1E2F" w:rsidRDefault="006E1E2F" w:rsidP="009C4B79">
            <w:pPr>
              <w:rPr>
                <w:b/>
              </w:rPr>
            </w:pPr>
            <w:r w:rsidRPr="006E1E2F">
              <w:rPr>
                <w:b/>
              </w:rPr>
              <w:t xml:space="preserve">Result (cite </w:t>
            </w:r>
            <w:r w:rsidR="009C4B79">
              <w:rPr>
                <w:b/>
              </w:rPr>
              <w:t>figures!</w:t>
            </w:r>
            <w:r w:rsidRPr="006E1E2F">
              <w:rPr>
                <w:b/>
              </w:rPr>
              <w:t>!)</w:t>
            </w:r>
          </w:p>
        </w:tc>
        <w:tc>
          <w:tcPr>
            <w:tcW w:w="4392" w:type="dxa"/>
          </w:tcPr>
          <w:p w14:paraId="04E56529" w14:textId="4C71524D" w:rsidR="006E1E2F" w:rsidRPr="006E1E2F" w:rsidRDefault="006E1E2F" w:rsidP="009C4B79">
            <w:pPr>
              <w:rPr>
                <w:b/>
              </w:rPr>
            </w:pPr>
            <w:r w:rsidRPr="006E1E2F">
              <w:rPr>
                <w:b/>
              </w:rPr>
              <w:t>Interpretation</w:t>
            </w:r>
            <w:r w:rsidR="00CC0EBB">
              <w:rPr>
                <w:b/>
              </w:rPr>
              <w:t xml:space="preserve"> </w:t>
            </w:r>
            <w:r w:rsidR="009C4B79" w:rsidRPr="006E1E2F">
              <w:rPr>
                <w:b/>
              </w:rPr>
              <w:t xml:space="preserve">(cite </w:t>
            </w:r>
            <w:r w:rsidR="009C4B79">
              <w:rPr>
                <w:b/>
              </w:rPr>
              <w:t>section!</w:t>
            </w:r>
            <w:r w:rsidR="009C4B79" w:rsidRPr="006E1E2F">
              <w:rPr>
                <w:b/>
              </w:rPr>
              <w:t>!)</w:t>
            </w:r>
          </w:p>
        </w:tc>
      </w:tr>
      <w:tr w:rsidR="006E1E2F" w14:paraId="0D3BA54B" w14:textId="77777777" w:rsidTr="00437C19">
        <w:tc>
          <w:tcPr>
            <w:tcW w:w="4392" w:type="dxa"/>
            <w:tcBorders>
              <w:bottom w:val="nil"/>
            </w:tcBorders>
          </w:tcPr>
          <w:p w14:paraId="4949AEDC" w14:textId="01E1FDD8" w:rsidR="006E1E2F" w:rsidRDefault="006E1E2F"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</w:p>
        </w:tc>
        <w:tc>
          <w:tcPr>
            <w:tcW w:w="4392" w:type="dxa"/>
            <w:tcBorders>
              <w:bottom w:val="nil"/>
            </w:tcBorders>
          </w:tcPr>
          <w:p w14:paraId="2AC606DD" w14:textId="54C2DE58" w:rsidR="006E1E2F" w:rsidRDefault="00437C19">
            <w:r>
              <w:t>*</w:t>
            </w:r>
            <w:r w:rsidR="006E1E2F">
              <w:t>Cave bear values not higher than cave lion</w:t>
            </w:r>
            <w:r w:rsidR="009C4B79">
              <w:t xml:space="preserve"> (fig 4)</w:t>
            </w:r>
          </w:p>
        </w:tc>
        <w:tc>
          <w:tcPr>
            <w:tcW w:w="4392" w:type="dxa"/>
            <w:tcBorders>
              <w:bottom w:val="nil"/>
            </w:tcBorders>
          </w:tcPr>
          <w:p w14:paraId="0A021711" w14:textId="34A5B94F" w:rsidR="006E1E2F" w:rsidRDefault="00437C19" w:rsidP="009C4B79">
            <w:r>
              <w:t xml:space="preserve">* </w:t>
            </w:r>
            <w:r w:rsidR="006E1E2F">
              <w:t xml:space="preserve">Cave bears </w:t>
            </w:r>
            <w:r w:rsidR="00403178">
              <w:t xml:space="preserve">don’t </w:t>
            </w:r>
            <w:r w:rsidR="008464CE">
              <w:t>eat large amounts of animal protein</w:t>
            </w:r>
            <w:r w:rsidR="006E1E2F">
              <w:t xml:space="preserve"> like cave lions </w:t>
            </w:r>
            <w:r w:rsidR="008464CE">
              <w:t>did</w:t>
            </w:r>
            <w:r w:rsidR="00403178">
              <w:t>, probably herbivores</w:t>
            </w:r>
            <w:r w:rsidR="009C4B79">
              <w:t xml:space="preserve"> (s4)</w:t>
            </w:r>
          </w:p>
        </w:tc>
      </w:tr>
      <w:tr w:rsidR="006E1E2F" w14:paraId="66CE386F" w14:textId="77777777" w:rsidTr="00437C19">
        <w:tc>
          <w:tcPr>
            <w:tcW w:w="4392" w:type="dxa"/>
            <w:tcBorders>
              <w:top w:val="nil"/>
            </w:tcBorders>
          </w:tcPr>
          <w:p w14:paraId="4440F7FA" w14:textId="110BEEB8" w:rsidR="006E1E2F" w:rsidRDefault="006E1E2F"/>
        </w:tc>
        <w:tc>
          <w:tcPr>
            <w:tcW w:w="4392" w:type="dxa"/>
            <w:tcBorders>
              <w:top w:val="nil"/>
            </w:tcBorders>
          </w:tcPr>
          <w:p w14:paraId="0B760179" w14:textId="52D8BD38" w:rsidR="006E1E2F" w:rsidRDefault="00437C19">
            <w:r>
              <w:t>*</w:t>
            </w:r>
            <w:r w:rsidR="00F63720">
              <w:t>Brown bear values higher than cave bears, not as high as cave lions</w:t>
            </w:r>
            <w:r w:rsidR="009C4B79">
              <w:t xml:space="preserve"> (fig 4)</w:t>
            </w:r>
          </w:p>
        </w:tc>
        <w:tc>
          <w:tcPr>
            <w:tcW w:w="4392" w:type="dxa"/>
            <w:tcBorders>
              <w:top w:val="nil"/>
            </w:tcBorders>
          </w:tcPr>
          <w:p w14:paraId="5D240DD9" w14:textId="77777777" w:rsidR="006E1E2F" w:rsidRDefault="00437C19">
            <w:r>
              <w:t xml:space="preserve">* </w:t>
            </w:r>
            <w:r w:rsidR="00F63720">
              <w:t>Brown bears more omnivorous than cave bears; modern brown bears are flexible in their diet also, so this flexibility evolved a while ago</w:t>
            </w:r>
            <w:r w:rsidR="009C4B79">
              <w:t xml:space="preserve"> (s4)</w:t>
            </w:r>
          </w:p>
          <w:p w14:paraId="4B341FD6" w14:textId="77777777" w:rsidR="00437C19" w:rsidRDefault="00437C19"/>
          <w:p w14:paraId="492335A8" w14:textId="11D1B1FC" w:rsidR="00437C19" w:rsidRDefault="00437C19"/>
        </w:tc>
      </w:tr>
      <w:tr w:rsidR="004B16F4" w14:paraId="6288A8C4" w14:textId="77777777" w:rsidTr="006E1E2F">
        <w:tc>
          <w:tcPr>
            <w:tcW w:w="4392" w:type="dxa"/>
          </w:tcPr>
          <w:p w14:paraId="17724055" w14:textId="77777777" w:rsidR="004B16F4" w:rsidRDefault="004B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  <w:vertAlign w:val="superscript"/>
              </w:rPr>
              <w:t>3</w:t>
            </w:r>
            <w:r>
              <w:rPr>
                <w:rFonts w:ascii="Cambria" w:hAnsi="Cambria"/>
              </w:rPr>
              <w:t>C</w:t>
            </w:r>
          </w:p>
          <w:p w14:paraId="6D249542" w14:textId="7E14408E" w:rsidR="00403178" w:rsidRDefault="00403178">
            <w:pPr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3B66BABF" w14:textId="77777777" w:rsidR="004B16F4" w:rsidRDefault="004B16F4"/>
          <w:p w14:paraId="5F1E33FC" w14:textId="77777777" w:rsidR="00403178" w:rsidRDefault="00403178"/>
          <w:p w14:paraId="2F7EEA6E" w14:textId="77777777" w:rsidR="00403178" w:rsidRDefault="00403178"/>
        </w:tc>
        <w:tc>
          <w:tcPr>
            <w:tcW w:w="4392" w:type="dxa"/>
          </w:tcPr>
          <w:p w14:paraId="27704F70" w14:textId="77777777" w:rsidR="004B16F4" w:rsidRDefault="004B16F4"/>
          <w:p w14:paraId="1AA43DC7" w14:textId="77777777" w:rsidR="00CC0EBB" w:rsidRDefault="00CC0EBB"/>
          <w:p w14:paraId="29E2B6B6" w14:textId="77777777" w:rsidR="00CC0EBB" w:rsidRDefault="00CC0EBB"/>
          <w:p w14:paraId="79883F87" w14:textId="77777777" w:rsidR="00CC0EBB" w:rsidRDefault="00CC0EBB"/>
          <w:p w14:paraId="7AFA0EF5" w14:textId="77777777" w:rsidR="00CC0EBB" w:rsidRDefault="00CC0EBB"/>
          <w:p w14:paraId="661CC304" w14:textId="77777777" w:rsidR="00CC0EBB" w:rsidRDefault="00CC0EBB"/>
          <w:p w14:paraId="78724D96" w14:textId="77777777" w:rsidR="00CC0EBB" w:rsidRDefault="00CC0EBB"/>
          <w:p w14:paraId="54176B3A" w14:textId="77777777" w:rsidR="00CC0EBB" w:rsidRDefault="00CC0EBB"/>
          <w:p w14:paraId="2179741A" w14:textId="77777777" w:rsidR="00CC0EBB" w:rsidRDefault="00CC0EBB"/>
          <w:p w14:paraId="4B67CFBA" w14:textId="77777777" w:rsidR="00CC0EBB" w:rsidRDefault="00CC0EBB"/>
          <w:p w14:paraId="6898FAF1" w14:textId="77777777" w:rsidR="00CC0EBB" w:rsidRDefault="00CC0EBB"/>
          <w:p w14:paraId="32F455B4" w14:textId="77777777" w:rsidR="00CC0EBB" w:rsidRDefault="00CC0EBB"/>
        </w:tc>
      </w:tr>
      <w:tr w:rsidR="004B16F4" w14:paraId="52E6D203" w14:textId="77777777" w:rsidTr="006E1E2F">
        <w:tc>
          <w:tcPr>
            <w:tcW w:w="4392" w:type="dxa"/>
          </w:tcPr>
          <w:p w14:paraId="151AACE0" w14:textId="77777777" w:rsidR="004B16F4" w:rsidRDefault="004B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  <w:vertAlign w:val="superscript"/>
              </w:rPr>
              <w:t>8</w:t>
            </w:r>
            <w:r>
              <w:rPr>
                <w:rFonts w:ascii="Cambria" w:hAnsi="Cambria"/>
              </w:rPr>
              <w:t>O</w:t>
            </w:r>
          </w:p>
          <w:p w14:paraId="49327869" w14:textId="7F7FAFDC" w:rsidR="00403178" w:rsidRDefault="00403178">
            <w:pPr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6F16F768" w14:textId="77777777" w:rsidR="004B16F4" w:rsidRDefault="004B16F4"/>
          <w:p w14:paraId="24BD3745" w14:textId="77777777" w:rsidR="00403178" w:rsidRDefault="00403178"/>
          <w:p w14:paraId="304226F1" w14:textId="77777777" w:rsidR="00403178" w:rsidRDefault="00403178"/>
        </w:tc>
        <w:tc>
          <w:tcPr>
            <w:tcW w:w="4392" w:type="dxa"/>
          </w:tcPr>
          <w:p w14:paraId="4FDFF0BA" w14:textId="77777777" w:rsidR="004B16F4" w:rsidRDefault="004B16F4"/>
          <w:p w14:paraId="5D22EF1A" w14:textId="77777777" w:rsidR="00CC0EBB" w:rsidRDefault="00CC0EBB"/>
          <w:p w14:paraId="203BA8FD" w14:textId="77777777" w:rsidR="00CC0EBB" w:rsidRDefault="00CC0EBB"/>
          <w:p w14:paraId="2BCEC502" w14:textId="77777777" w:rsidR="00CC0EBB" w:rsidRDefault="00CC0EBB"/>
          <w:p w14:paraId="3668A210" w14:textId="77777777" w:rsidR="00CC0EBB" w:rsidRDefault="00CC0EBB"/>
          <w:p w14:paraId="671E0C76" w14:textId="77777777" w:rsidR="00CC0EBB" w:rsidRDefault="00CC0EBB"/>
          <w:p w14:paraId="06D1041B" w14:textId="77777777" w:rsidR="00CC0EBB" w:rsidRDefault="00CC0EBB"/>
          <w:p w14:paraId="1B972F3E" w14:textId="77777777" w:rsidR="00CC0EBB" w:rsidRDefault="00CC0EBB"/>
          <w:p w14:paraId="11FC102E" w14:textId="77777777" w:rsidR="00CC0EBB" w:rsidRDefault="00CC0EBB"/>
          <w:p w14:paraId="0E056019" w14:textId="77777777" w:rsidR="00CC0EBB" w:rsidRDefault="00CC0EBB"/>
          <w:p w14:paraId="74DCBA5F" w14:textId="77777777" w:rsidR="00CC0EBB" w:rsidRDefault="00CC0EBB"/>
        </w:tc>
      </w:tr>
    </w:tbl>
    <w:p w14:paraId="21503EAB" w14:textId="77777777" w:rsidR="007723AB" w:rsidRDefault="007723AB"/>
    <w:sectPr w:rsidR="007723AB" w:rsidSect="00437C19">
      <w:pgSz w:w="15840" w:h="12240" w:orient="landscape"/>
      <w:pgMar w:top="90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82032"/>
    <w:multiLevelType w:val="hybridMultilevel"/>
    <w:tmpl w:val="85BAAB4A"/>
    <w:lvl w:ilvl="0" w:tplc="BF3C0D5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E6"/>
    <w:rsid w:val="001E2CF6"/>
    <w:rsid w:val="002D38AC"/>
    <w:rsid w:val="003F79B5"/>
    <w:rsid w:val="00403178"/>
    <w:rsid w:val="00437C19"/>
    <w:rsid w:val="004B16F4"/>
    <w:rsid w:val="00523201"/>
    <w:rsid w:val="00547639"/>
    <w:rsid w:val="005D6ABE"/>
    <w:rsid w:val="00605EE6"/>
    <w:rsid w:val="006E1E2F"/>
    <w:rsid w:val="007723AB"/>
    <w:rsid w:val="008464CE"/>
    <w:rsid w:val="008D43BA"/>
    <w:rsid w:val="00946986"/>
    <w:rsid w:val="009C4B79"/>
    <w:rsid w:val="00A769DF"/>
    <w:rsid w:val="00BC17CE"/>
    <w:rsid w:val="00CC0EBB"/>
    <w:rsid w:val="00CC7580"/>
    <w:rsid w:val="00D96E55"/>
    <w:rsid w:val="00F16D84"/>
    <w:rsid w:val="00F63720"/>
    <w:rsid w:val="00F7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4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2304</Characters>
  <Application>Microsoft Macintosh Word</Application>
  <DocSecurity>0</DocSecurity>
  <Lines>19</Lines>
  <Paragraphs>5</Paragraphs>
  <ScaleCrop>false</ScaleCrop>
  <Company>Earlham College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2014-11-12T16:33:00Z</cp:lastPrinted>
  <dcterms:created xsi:type="dcterms:W3CDTF">2014-11-12T17:01:00Z</dcterms:created>
  <dcterms:modified xsi:type="dcterms:W3CDTF">2014-11-12T17:01:00Z</dcterms:modified>
</cp:coreProperties>
</file>