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DED" w14:textId="3F2AC503" w:rsidR="007723AB" w:rsidRPr="002D38AC" w:rsidRDefault="007723AB">
      <w:pPr>
        <w:rPr>
          <w:b/>
        </w:rPr>
      </w:pPr>
      <w:r w:rsidRPr="002D38AC">
        <w:rPr>
          <w:b/>
        </w:rPr>
        <w:t>Cave Bear isotope chart</w:t>
      </w:r>
    </w:p>
    <w:p w14:paraId="755B0063" w14:textId="66D4CA72" w:rsidR="007723AB" w:rsidRPr="009C4B79" w:rsidRDefault="007723AB" w:rsidP="00393558">
      <w:pPr>
        <w:ind w:left="630"/>
        <w:rPr>
          <w:b/>
        </w:rPr>
      </w:pPr>
      <w:r w:rsidRPr="009C4B79">
        <w:rPr>
          <w:b/>
        </w:rPr>
        <w:t>Notes:</w:t>
      </w:r>
    </w:p>
    <w:p w14:paraId="6B4A84A9" w14:textId="19B6DE9A" w:rsidR="002D38AC" w:rsidRPr="002D38AC" w:rsidRDefault="002D38AC" w:rsidP="00393558">
      <w:pPr>
        <w:ind w:left="630"/>
      </w:pPr>
      <w:r>
        <w:t>How to interpret the notation</w:t>
      </w:r>
      <w:r>
        <w:sym w:font="Wingdings" w:char="F0E0"/>
      </w:r>
      <w:r>
        <w:t xml:space="preserve">the subscript tells you the source of the isotope. For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 w:rsidRPr="00605EE6">
        <w:rPr>
          <w:vertAlign w:val="subscript"/>
        </w:rPr>
        <w:t>CO3</w:t>
      </w:r>
      <w:r>
        <w:rPr>
          <w:vertAlign w:val="subscript"/>
        </w:rPr>
        <w:t xml:space="preserve"> </w:t>
      </w:r>
      <w:r>
        <w:t xml:space="preserve">the source of the oxygen (O) isotope is CO3, which is carbonate. Sometimes they write it as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>carb</w:t>
      </w:r>
    </w:p>
    <w:p w14:paraId="7E98680F" w14:textId="1B00E127" w:rsidR="00BC17CE" w:rsidRPr="008D43BA" w:rsidRDefault="002D38AC" w:rsidP="00393558">
      <w:pPr>
        <w:ind w:left="630"/>
      </w:pPr>
      <w:r>
        <w:rPr>
          <w:rFonts w:ascii="Cambria" w:hAnsi="Cambria"/>
        </w:rPr>
        <w:t xml:space="preserve">To be clear: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 w:rsidRPr="00605EE6">
        <w:rPr>
          <w:vertAlign w:val="subscript"/>
        </w:rPr>
        <w:t>CO3</w:t>
      </w:r>
      <w:r w:rsidR="008D43BA">
        <w:t xml:space="preserve"> is the same as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>
        <w:rPr>
          <w:vertAlign w:val="subscript"/>
        </w:rPr>
        <w:t>carb</w:t>
      </w:r>
      <w:r w:rsidR="00F16D84">
        <w:t xml:space="preserve">, </w:t>
      </w:r>
      <w:r>
        <w:t>and</w:t>
      </w:r>
      <w:r w:rsidR="008D43BA">
        <w:t xml:space="preserve"> CO3 = Carbonate</w:t>
      </w:r>
    </w:p>
    <w:p w14:paraId="37DCF598" w14:textId="675970F9" w:rsidR="00BC17CE" w:rsidRPr="00393558" w:rsidRDefault="00393558">
      <w:pPr>
        <w:rPr>
          <w:b/>
        </w:rPr>
      </w:pPr>
      <w:r w:rsidRPr="00393558">
        <w:rPr>
          <w:b/>
        </w:rPr>
        <w:t>Chart to fill in for</w:t>
      </w:r>
      <w:r w:rsidR="009C4B79" w:rsidRPr="00393558">
        <w:rPr>
          <w:b/>
        </w:rPr>
        <w:t xml:space="preserve"> Results (section 3)</w:t>
      </w:r>
    </w:p>
    <w:tbl>
      <w:tblPr>
        <w:tblStyle w:val="TableGrid"/>
        <w:tblW w:w="13950" w:type="dxa"/>
        <w:tblInd w:w="-162" w:type="dxa"/>
        <w:tblLook w:val="04A0" w:firstRow="1" w:lastRow="0" w:firstColumn="1" w:lastColumn="0" w:noHBand="0" w:noVBand="1"/>
      </w:tblPr>
      <w:tblGrid>
        <w:gridCol w:w="1664"/>
        <w:gridCol w:w="1392"/>
        <w:gridCol w:w="1075"/>
        <w:gridCol w:w="3289"/>
        <w:gridCol w:w="6530"/>
      </w:tblGrid>
      <w:tr w:rsidR="009C4B79" w14:paraId="33A52981" w14:textId="77777777" w:rsidTr="009C4B79">
        <w:tc>
          <w:tcPr>
            <w:tcW w:w="1664" w:type="dxa"/>
          </w:tcPr>
          <w:p w14:paraId="6C8F5BE8" w14:textId="77777777" w:rsidR="009C4B79" w:rsidRDefault="009C4B79">
            <w:r>
              <w:t>Isotope</w:t>
            </w:r>
          </w:p>
        </w:tc>
        <w:tc>
          <w:tcPr>
            <w:tcW w:w="1392" w:type="dxa"/>
          </w:tcPr>
          <w:p w14:paraId="52C5C3E6" w14:textId="77777777" w:rsidR="009C4B79" w:rsidRDefault="009C4B79">
            <w:r>
              <w:t>Source</w:t>
            </w:r>
          </w:p>
        </w:tc>
        <w:tc>
          <w:tcPr>
            <w:tcW w:w="1075" w:type="dxa"/>
          </w:tcPr>
          <w:p w14:paraId="07F928B2" w14:textId="77777777" w:rsidR="009C4B79" w:rsidRDefault="009C4B79">
            <w:r>
              <w:t>Source animal?</w:t>
            </w:r>
          </w:p>
        </w:tc>
        <w:tc>
          <w:tcPr>
            <w:tcW w:w="3289" w:type="dxa"/>
          </w:tcPr>
          <w:p w14:paraId="60BC7CBC" w14:textId="77777777" w:rsidR="009C4B79" w:rsidRDefault="009C4B79" w:rsidP="00547639">
            <w:r>
              <w:t>Result</w:t>
            </w:r>
          </w:p>
        </w:tc>
        <w:tc>
          <w:tcPr>
            <w:tcW w:w="6530" w:type="dxa"/>
          </w:tcPr>
          <w:p w14:paraId="3A0A2E76" w14:textId="77777777" w:rsidR="009C4B79" w:rsidRDefault="009C4B79">
            <w:r>
              <w:t>Interpretation</w:t>
            </w:r>
          </w:p>
        </w:tc>
      </w:tr>
      <w:tr w:rsidR="009C4B79" w14:paraId="1F1AE379" w14:textId="77777777" w:rsidTr="009C4B79">
        <w:tc>
          <w:tcPr>
            <w:tcW w:w="1664" w:type="dxa"/>
          </w:tcPr>
          <w:p w14:paraId="6235FC06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4C125AEE" w14:textId="77777777" w:rsidR="009C4B79" w:rsidRDefault="009C4B79" w:rsidP="00605EE6">
            <w:r>
              <w:t>Carbonate in bone</w:t>
            </w:r>
          </w:p>
        </w:tc>
        <w:tc>
          <w:tcPr>
            <w:tcW w:w="1075" w:type="dxa"/>
          </w:tcPr>
          <w:p w14:paraId="773733C0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125DF80D" w14:textId="56752082" w:rsidR="009C4B79" w:rsidRDefault="009C4B79" w:rsidP="00547639">
            <w:pPr>
              <w:rPr>
                <w:vertAlign w:val="subscript"/>
              </w:rPr>
            </w:pPr>
            <w:r>
              <w:t xml:space="preserve">(s3.2) Larger than average values for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  <w:p w14:paraId="3A01CC36" w14:textId="77777777" w:rsidR="009C4B79" w:rsidRDefault="009C4B79" w:rsidP="00547639">
            <w:proofErr w:type="spellStart"/>
            <w:r>
              <w:t>Covaried</w:t>
            </w:r>
            <w:proofErr w:type="spellEnd"/>
            <w:r>
              <w:t xml:space="preserve"> positively with </w:t>
            </w:r>
            <w:proofErr w:type="spellStart"/>
            <w:r>
              <w:t>env</w:t>
            </w:r>
            <w:proofErr w:type="spellEnd"/>
            <w:r>
              <w:t>. Water (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  <w:r>
              <w:rPr>
                <w:vertAlign w:val="subscript"/>
              </w:rPr>
              <w:t>)</w:t>
            </w:r>
          </w:p>
        </w:tc>
        <w:tc>
          <w:tcPr>
            <w:tcW w:w="6530" w:type="dxa"/>
          </w:tcPr>
          <w:p w14:paraId="72040403" w14:textId="77777777" w:rsidR="009C4B79" w:rsidRDefault="009C4B79" w:rsidP="00605EE6">
            <w:r>
              <w:t>Carbonate in bone values can also be used as a measure of water resources, hibernation does not obscure the water resources used by the animal (s3.2)</w:t>
            </w:r>
          </w:p>
        </w:tc>
      </w:tr>
      <w:tr w:rsidR="009C4B79" w14:paraId="68E5D87A" w14:textId="77777777" w:rsidTr="009C4B79">
        <w:tc>
          <w:tcPr>
            <w:tcW w:w="1664" w:type="dxa"/>
          </w:tcPr>
          <w:p w14:paraId="65956083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</w:tc>
        <w:tc>
          <w:tcPr>
            <w:tcW w:w="1392" w:type="dxa"/>
          </w:tcPr>
          <w:p w14:paraId="2EA46D57" w14:textId="77777777" w:rsidR="009C4B79" w:rsidRDefault="009C4B79">
            <w:r>
              <w:t>Apatite in bone</w:t>
            </w:r>
          </w:p>
        </w:tc>
        <w:tc>
          <w:tcPr>
            <w:tcW w:w="1075" w:type="dxa"/>
          </w:tcPr>
          <w:p w14:paraId="75035DB9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3EB9D536" w14:textId="00E7D1FA" w:rsidR="009C4B79" w:rsidRDefault="009C4B79">
            <w:r>
              <w:t xml:space="preserve">(s3.2) </w:t>
            </w:r>
            <w:proofErr w:type="spellStart"/>
            <w:r>
              <w:t>Covaried</w:t>
            </w:r>
            <w:proofErr w:type="spellEnd"/>
            <w:r>
              <w:t xml:space="preserve"> positively with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6530" w:type="dxa"/>
          </w:tcPr>
          <w:p w14:paraId="7A3546B0" w14:textId="77777777" w:rsidR="009C4B79" w:rsidRDefault="009C4B79">
            <w:r>
              <w:t xml:space="preserve">Isotopic signature of different water resources reflected in apatite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 (s3.2)</w:t>
            </w:r>
          </w:p>
        </w:tc>
      </w:tr>
      <w:tr w:rsidR="009C4B79" w14:paraId="26EF29E7" w14:textId="77777777" w:rsidTr="009C4B79">
        <w:tc>
          <w:tcPr>
            <w:tcW w:w="1664" w:type="dxa"/>
          </w:tcPr>
          <w:p w14:paraId="54AEBAFA" w14:textId="33847121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E47EFEC" w14:textId="71B8E2F2" w:rsidR="009C4B79" w:rsidRDefault="009C4B79"/>
        </w:tc>
        <w:tc>
          <w:tcPr>
            <w:tcW w:w="1075" w:type="dxa"/>
          </w:tcPr>
          <w:p w14:paraId="38CC082D" w14:textId="5F198965" w:rsidR="009C4B79" w:rsidRDefault="009C4B79"/>
        </w:tc>
        <w:tc>
          <w:tcPr>
            <w:tcW w:w="3289" w:type="dxa"/>
          </w:tcPr>
          <w:p w14:paraId="0BB724CB" w14:textId="2003D01F" w:rsidR="009C4B79" w:rsidRDefault="009C4B79">
            <w:r>
              <w:rPr>
                <w:i/>
              </w:rPr>
              <w:t xml:space="preserve"> </w:t>
            </w:r>
            <w:r>
              <w:t>(s3.3)</w:t>
            </w:r>
          </w:p>
        </w:tc>
        <w:tc>
          <w:tcPr>
            <w:tcW w:w="6530" w:type="dxa"/>
          </w:tcPr>
          <w:p w14:paraId="0A9F4303" w14:textId="77777777" w:rsidR="009C4B79" w:rsidRDefault="009C4B79"/>
          <w:p w14:paraId="24A14197" w14:textId="77777777" w:rsidR="009E256C" w:rsidRDefault="009E256C"/>
          <w:p w14:paraId="0C0B41FC" w14:textId="4D53EB5A" w:rsidR="009E256C" w:rsidRPr="00403178" w:rsidRDefault="009E256C"/>
        </w:tc>
      </w:tr>
      <w:tr w:rsidR="009C4B79" w14:paraId="20A3D95E" w14:textId="77777777" w:rsidTr="009C4B79">
        <w:tc>
          <w:tcPr>
            <w:tcW w:w="1664" w:type="dxa"/>
          </w:tcPr>
          <w:p w14:paraId="40275617" w14:textId="443EAD20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01E7BA9" w14:textId="31EA63E4" w:rsidR="009C4B79" w:rsidRDefault="009C4B79" w:rsidP="00547639"/>
        </w:tc>
        <w:tc>
          <w:tcPr>
            <w:tcW w:w="1075" w:type="dxa"/>
          </w:tcPr>
          <w:p w14:paraId="6C7ACAEC" w14:textId="5CE75666" w:rsidR="009C4B79" w:rsidRDefault="009C4B79" w:rsidP="00547639"/>
        </w:tc>
        <w:tc>
          <w:tcPr>
            <w:tcW w:w="3289" w:type="dxa"/>
          </w:tcPr>
          <w:p w14:paraId="4C3CE9CE" w14:textId="08A794CA" w:rsidR="009C4B79" w:rsidRPr="00946986" w:rsidRDefault="009C4B79" w:rsidP="00946986">
            <w:r>
              <w:t xml:space="preserve"> (s3.3)</w:t>
            </w:r>
          </w:p>
        </w:tc>
        <w:tc>
          <w:tcPr>
            <w:tcW w:w="6530" w:type="dxa"/>
          </w:tcPr>
          <w:p w14:paraId="1ADA7F07" w14:textId="77777777" w:rsidR="009C4B79" w:rsidRDefault="009C4B79"/>
          <w:p w14:paraId="4B4802D3" w14:textId="77777777" w:rsidR="009E256C" w:rsidRDefault="009E256C"/>
          <w:p w14:paraId="57E25355" w14:textId="2778ABD5" w:rsidR="009E256C" w:rsidRDefault="009E256C"/>
        </w:tc>
      </w:tr>
      <w:tr w:rsidR="009C4B79" w14:paraId="53F04973" w14:textId="77777777" w:rsidTr="009C4B79">
        <w:tc>
          <w:tcPr>
            <w:tcW w:w="1664" w:type="dxa"/>
          </w:tcPr>
          <w:p w14:paraId="78675460" w14:textId="5135C693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2F1CF0BF" w14:textId="0F3F3D4E" w:rsidR="009C4B79" w:rsidRDefault="009C4B79" w:rsidP="00547639"/>
        </w:tc>
        <w:tc>
          <w:tcPr>
            <w:tcW w:w="1075" w:type="dxa"/>
          </w:tcPr>
          <w:p w14:paraId="044C8B42" w14:textId="0806FDB2" w:rsidR="009C4B79" w:rsidRDefault="009C4B79" w:rsidP="00547639"/>
        </w:tc>
        <w:tc>
          <w:tcPr>
            <w:tcW w:w="3289" w:type="dxa"/>
          </w:tcPr>
          <w:p w14:paraId="6535C925" w14:textId="473839AA" w:rsidR="009C4B79" w:rsidRPr="005D6ABE" w:rsidRDefault="009C4B79" w:rsidP="009E256C">
            <w:r>
              <w:t xml:space="preserve">(s3.4) </w:t>
            </w:r>
          </w:p>
        </w:tc>
        <w:tc>
          <w:tcPr>
            <w:tcW w:w="6530" w:type="dxa"/>
          </w:tcPr>
          <w:p w14:paraId="33675E7F" w14:textId="77777777" w:rsidR="009C4B79" w:rsidRDefault="009C4B79" w:rsidP="009E256C"/>
          <w:p w14:paraId="1253FDDE" w14:textId="77777777" w:rsidR="009E256C" w:rsidRDefault="009E256C" w:rsidP="009E256C"/>
          <w:p w14:paraId="5B7288A0" w14:textId="249CEE1C" w:rsidR="009E256C" w:rsidRDefault="009E256C" w:rsidP="009E256C"/>
        </w:tc>
      </w:tr>
      <w:tr w:rsidR="009C4B79" w14:paraId="7F51AE5F" w14:textId="77777777" w:rsidTr="009C4B79">
        <w:tc>
          <w:tcPr>
            <w:tcW w:w="1664" w:type="dxa"/>
          </w:tcPr>
          <w:p w14:paraId="3B6DAA3E" w14:textId="50CE6182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CO3(VSMOW)</w:t>
            </w:r>
          </w:p>
        </w:tc>
        <w:tc>
          <w:tcPr>
            <w:tcW w:w="1392" w:type="dxa"/>
          </w:tcPr>
          <w:p w14:paraId="7928D6ED" w14:textId="3DEB336A" w:rsidR="009C4B79" w:rsidRDefault="009C4B79" w:rsidP="00547639"/>
        </w:tc>
        <w:tc>
          <w:tcPr>
            <w:tcW w:w="1075" w:type="dxa"/>
          </w:tcPr>
          <w:p w14:paraId="2ECA2A19" w14:textId="081F9030" w:rsidR="009C4B79" w:rsidRDefault="009C4B79" w:rsidP="00547639"/>
        </w:tc>
        <w:tc>
          <w:tcPr>
            <w:tcW w:w="3289" w:type="dxa"/>
          </w:tcPr>
          <w:p w14:paraId="3B30D9A6" w14:textId="53090812" w:rsidR="009C4B79" w:rsidRPr="005D6ABE" w:rsidRDefault="009C4B79" w:rsidP="009E256C">
            <w:r>
              <w:t xml:space="preserve">(s3.4) </w:t>
            </w:r>
          </w:p>
        </w:tc>
        <w:tc>
          <w:tcPr>
            <w:tcW w:w="6530" w:type="dxa"/>
          </w:tcPr>
          <w:p w14:paraId="1FA0FC10" w14:textId="77777777" w:rsidR="009C4B79" w:rsidRDefault="009C4B79"/>
          <w:p w14:paraId="7DF2C80D" w14:textId="77777777" w:rsidR="009E256C" w:rsidRDefault="009E256C"/>
          <w:p w14:paraId="5C1A7D9C" w14:textId="77777777" w:rsidR="009E256C" w:rsidRDefault="009E256C"/>
        </w:tc>
      </w:tr>
      <w:tr w:rsidR="009C4B79" w14:paraId="5DDAB57C" w14:textId="77777777" w:rsidTr="009C4B79">
        <w:tc>
          <w:tcPr>
            <w:tcW w:w="1664" w:type="dxa"/>
          </w:tcPr>
          <w:p w14:paraId="39DD6732" w14:textId="5AB63564" w:rsidR="009C4B79" w:rsidRDefault="009C4B79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CO3(</w:t>
            </w:r>
            <w:proofErr w:type="spellStart"/>
            <w:proofErr w:type="gramEnd"/>
            <w:r>
              <w:rPr>
                <w:vertAlign w:val="subscript"/>
              </w:rPr>
              <w:t>vsmow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1392" w:type="dxa"/>
          </w:tcPr>
          <w:p w14:paraId="7DCCAEB2" w14:textId="03204945" w:rsidR="009C4B79" w:rsidRDefault="009C4B79" w:rsidP="00547639"/>
        </w:tc>
        <w:tc>
          <w:tcPr>
            <w:tcW w:w="1075" w:type="dxa"/>
          </w:tcPr>
          <w:p w14:paraId="3056D215" w14:textId="77777777" w:rsidR="009C4B79" w:rsidRDefault="009C4B79" w:rsidP="00547639"/>
        </w:tc>
        <w:tc>
          <w:tcPr>
            <w:tcW w:w="3289" w:type="dxa"/>
          </w:tcPr>
          <w:p w14:paraId="0B92CB8B" w14:textId="1C878829" w:rsidR="009C4B79" w:rsidRDefault="009C4B79" w:rsidP="009E256C">
            <w:r>
              <w:t xml:space="preserve">(s3.4) </w:t>
            </w:r>
          </w:p>
        </w:tc>
        <w:tc>
          <w:tcPr>
            <w:tcW w:w="6530" w:type="dxa"/>
          </w:tcPr>
          <w:p w14:paraId="65F19D8C" w14:textId="77777777" w:rsidR="009C4B79" w:rsidRDefault="009C4B79" w:rsidP="002D38AC"/>
          <w:p w14:paraId="0135E366" w14:textId="77777777" w:rsidR="009E256C" w:rsidRDefault="009E256C" w:rsidP="002D38AC"/>
          <w:p w14:paraId="091C00B6" w14:textId="77777777" w:rsidR="009E256C" w:rsidRDefault="009E256C" w:rsidP="002D38AC"/>
          <w:p w14:paraId="19975669" w14:textId="2F16BD2C" w:rsidR="009E256C" w:rsidRPr="002D38AC" w:rsidRDefault="009E256C" w:rsidP="002D38AC"/>
        </w:tc>
      </w:tr>
      <w:tr w:rsidR="009C4B79" w14:paraId="186F2BE4" w14:textId="77777777" w:rsidTr="009C4B79">
        <w:tc>
          <w:tcPr>
            <w:tcW w:w="1664" w:type="dxa"/>
          </w:tcPr>
          <w:p w14:paraId="353F4686" w14:textId="77777777" w:rsidR="009C4B79" w:rsidRDefault="009C4B79" w:rsidP="00D96E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  <w:tc>
          <w:tcPr>
            <w:tcW w:w="1392" w:type="dxa"/>
          </w:tcPr>
          <w:p w14:paraId="578144B1" w14:textId="77777777" w:rsidR="009C4B79" w:rsidRDefault="009C4B79" w:rsidP="00D96E55"/>
        </w:tc>
        <w:tc>
          <w:tcPr>
            <w:tcW w:w="1075" w:type="dxa"/>
          </w:tcPr>
          <w:p w14:paraId="1535151E" w14:textId="77777777" w:rsidR="009C4B79" w:rsidRDefault="009C4B79" w:rsidP="00D96E55"/>
        </w:tc>
        <w:tc>
          <w:tcPr>
            <w:tcW w:w="3289" w:type="dxa"/>
          </w:tcPr>
          <w:p w14:paraId="00CF51B9" w14:textId="167F5CC5" w:rsidR="009C4B79" w:rsidRPr="005D6ABE" w:rsidRDefault="009C4B79" w:rsidP="009E256C">
            <w:r>
              <w:t xml:space="preserve">(s3.4) </w:t>
            </w:r>
          </w:p>
        </w:tc>
        <w:tc>
          <w:tcPr>
            <w:tcW w:w="6530" w:type="dxa"/>
          </w:tcPr>
          <w:p w14:paraId="0B6163E0" w14:textId="77777777" w:rsidR="009C4B79" w:rsidRDefault="009C4B79" w:rsidP="009E256C"/>
          <w:p w14:paraId="3241351C" w14:textId="77777777" w:rsidR="009E256C" w:rsidRDefault="009E256C" w:rsidP="009E256C"/>
          <w:p w14:paraId="595E136C" w14:textId="77777777" w:rsidR="009E256C" w:rsidRDefault="009E256C" w:rsidP="009E256C"/>
          <w:p w14:paraId="2C7ED2F1" w14:textId="153B724F" w:rsidR="009E256C" w:rsidRDefault="009E256C" w:rsidP="009E256C"/>
        </w:tc>
      </w:tr>
    </w:tbl>
    <w:p w14:paraId="21503EAB" w14:textId="77777777" w:rsidR="007723AB" w:rsidRDefault="007723AB" w:rsidP="003E771D">
      <w:bookmarkStart w:id="0" w:name="_GoBack"/>
      <w:bookmarkEnd w:id="0"/>
    </w:p>
    <w:sectPr w:rsidR="007723AB" w:rsidSect="00437C19">
      <w:pgSz w:w="15840" w:h="12240" w:orient="landscape"/>
      <w:pgMar w:top="90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E6"/>
    <w:rsid w:val="001E2CF6"/>
    <w:rsid w:val="002D38AC"/>
    <w:rsid w:val="00393558"/>
    <w:rsid w:val="003E771D"/>
    <w:rsid w:val="003F79B5"/>
    <w:rsid w:val="00403178"/>
    <w:rsid w:val="00437C19"/>
    <w:rsid w:val="004B16F4"/>
    <w:rsid w:val="00523201"/>
    <w:rsid w:val="00547639"/>
    <w:rsid w:val="005D6ABE"/>
    <w:rsid w:val="00605EE6"/>
    <w:rsid w:val="006E1E2F"/>
    <w:rsid w:val="007723AB"/>
    <w:rsid w:val="008464CE"/>
    <w:rsid w:val="008D43BA"/>
    <w:rsid w:val="00946986"/>
    <w:rsid w:val="009C4B79"/>
    <w:rsid w:val="009E256C"/>
    <w:rsid w:val="00A769DF"/>
    <w:rsid w:val="00BC17CE"/>
    <w:rsid w:val="00CC0EBB"/>
    <w:rsid w:val="00CC7580"/>
    <w:rsid w:val="00D96E55"/>
    <w:rsid w:val="00F16D84"/>
    <w:rsid w:val="00F63720"/>
    <w:rsid w:val="00F76C04"/>
    <w:rsid w:val="00F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4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Macintosh Word</Application>
  <DocSecurity>0</DocSecurity>
  <Lines>6</Lines>
  <Paragraphs>1</Paragraphs>
  <ScaleCrop>false</ScaleCrop>
  <Company>Earlham College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4</cp:revision>
  <cp:lastPrinted>2014-11-12T17:02:00Z</cp:lastPrinted>
  <dcterms:created xsi:type="dcterms:W3CDTF">2014-11-12T18:48:00Z</dcterms:created>
  <dcterms:modified xsi:type="dcterms:W3CDTF">2014-11-12T19:06:00Z</dcterms:modified>
</cp:coreProperties>
</file>