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2B3C" w14:textId="7ED40F0D" w:rsidR="00257819" w:rsidRDefault="00472474">
      <w:r>
        <w:t>Phase 4 – Summary Document</w:t>
      </w:r>
    </w:p>
    <w:p w14:paraId="28527211" w14:textId="05674373" w:rsidR="00472474" w:rsidRDefault="00417F45" w:rsidP="00417F45">
      <w:pPr>
        <w:pStyle w:val="ListParagraph"/>
        <w:numPr>
          <w:ilvl w:val="0"/>
          <w:numId w:val="1"/>
        </w:numPr>
      </w:pPr>
      <w:r>
        <w:t>Final Deliverables Submitted</w:t>
      </w:r>
    </w:p>
    <w:p w14:paraId="65933458" w14:textId="6E5B0D71" w:rsidR="00417F45" w:rsidRDefault="00417F45" w:rsidP="00417F45">
      <w:pPr>
        <w:pStyle w:val="ListParagraph"/>
        <w:numPr>
          <w:ilvl w:val="1"/>
          <w:numId w:val="1"/>
        </w:numPr>
      </w:pPr>
      <w:r>
        <w:t>Scope and Requirements Document</w:t>
      </w:r>
    </w:p>
    <w:p w14:paraId="361F96B9" w14:textId="18D43F39" w:rsidR="00417F45" w:rsidRDefault="00417F45" w:rsidP="00417F45">
      <w:pPr>
        <w:pStyle w:val="ListParagraph"/>
        <w:numPr>
          <w:ilvl w:val="1"/>
          <w:numId w:val="1"/>
        </w:numPr>
      </w:pPr>
      <w:r>
        <w:t>List of Business Rules</w:t>
      </w:r>
    </w:p>
    <w:p w14:paraId="218A2F6C" w14:textId="2C1999B6" w:rsidR="00417F45" w:rsidRDefault="00417F45" w:rsidP="00417F45">
      <w:pPr>
        <w:pStyle w:val="ListParagraph"/>
        <w:numPr>
          <w:ilvl w:val="1"/>
          <w:numId w:val="1"/>
        </w:numPr>
      </w:pPr>
      <w:proofErr w:type="spellStart"/>
      <w:r>
        <w:t>Navicat</w:t>
      </w:r>
      <w:proofErr w:type="spellEnd"/>
      <w:r>
        <w:t xml:space="preserve"> Conceptual ER Diagram</w:t>
      </w:r>
    </w:p>
    <w:p w14:paraId="6D2AAC43" w14:textId="3D7E8979" w:rsidR="00417F45" w:rsidRDefault="00417F45" w:rsidP="00417F45">
      <w:pPr>
        <w:pStyle w:val="ListParagraph"/>
        <w:numPr>
          <w:ilvl w:val="2"/>
          <w:numId w:val="1"/>
        </w:numPr>
      </w:pPr>
      <w:r>
        <w:t>A redesign of the database was performed between Phase 2 and Phase 3</w:t>
      </w:r>
    </w:p>
    <w:p w14:paraId="24D8FCB7" w14:textId="4BB71B38" w:rsidR="00417F45" w:rsidRDefault="00417F45" w:rsidP="00417F45">
      <w:pPr>
        <w:pStyle w:val="ListParagraph"/>
        <w:numPr>
          <w:ilvl w:val="2"/>
          <w:numId w:val="1"/>
        </w:numPr>
      </w:pPr>
      <w:r>
        <w:t>Revised from original submission to a new diagram that fits with the Physical EER Diagram and Final Submission</w:t>
      </w:r>
    </w:p>
    <w:p w14:paraId="4A9BFE32" w14:textId="73E0B440" w:rsidR="00417F45" w:rsidRDefault="00417F45" w:rsidP="00417F45">
      <w:pPr>
        <w:pStyle w:val="ListParagraph"/>
        <w:numPr>
          <w:ilvl w:val="1"/>
          <w:numId w:val="1"/>
        </w:numPr>
      </w:pPr>
      <w:r>
        <w:t>MySQL Physical EER Diagram</w:t>
      </w:r>
    </w:p>
    <w:p w14:paraId="0E6FE44E" w14:textId="7E3A54C9" w:rsidR="00D742B2" w:rsidRDefault="00D742B2" w:rsidP="00417F45">
      <w:pPr>
        <w:pStyle w:val="ListParagraph"/>
        <w:numPr>
          <w:ilvl w:val="1"/>
          <w:numId w:val="1"/>
        </w:numPr>
      </w:pPr>
      <w:r>
        <w:t>SQL and Load Scripts</w:t>
      </w:r>
    </w:p>
    <w:p w14:paraId="783AAE36" w14:textId="56D1589E" w:rsidR="00D742B2" w:rsidRDefault="00D742B2" w:rsidP="00D742B2">
      <w:pPr>
        <w:pStyle w:val="ListParagraph"/>
        <w:numPr>
          <w:ilvl w:val="2"/>
          <w:numId w:val="1"/>
        </w:numPr>
      </w:pPr>
      <w:r>
        <w:t>Document containing all scripts used to build the schema and tables along with sample test scripts and screenshots of query results</w:t>
      </w:r>
    </w:p>
    <w:p w14:paraId="38418E26" w14:textId="0A4B6239" w:rsidR="00D742B2" w:rsidRDefault="00D742B2" w:rsidP="00D742B2">
      <w:pPr>
        <w:pStyle w:val="ListParagraph"/>
        <w:numPr>
          <w:ilvl w:val="2"/>
          <w:numId w:val="1"/>
        </w:numPr>
      </w:pPr>
      <w:r>
        <w:t>SQL file exported from WAMP</w:t>
      </w:r>
    </w:p>
    <w:p w14:paraId="0903D1E4" w14:textId="1AC88808" w:rsidR="006331ED" w:rsidRDefault="006331ED" w:rsidP="006331ED">
      <w:pPr>
        <w:pStyle w:val="ListParagraph"/>
        <w:numPr>
          <w:ilvl w:val="0"/>
          <w:numId w:val="1"/>
        </w:numPr>
      </w:pPr>
      <w:r>
        <w:t>Requirement</w:t>
      </w:r>
      <w:r w:rsidR="006B29E9">
        <w:t>s</w:t>
      </w:r>
      <w:r>
        <w:t xml:space="preserve"> Fulfillment by the Database System</w:t>
      </w:r>
    </w:p>
    <w:p w14:paraId="310FBE34" w14:textId="36C3868B" w:rsidR="006331ED" w:rsidRDefault="0039251B" w:rsidP="006331ED">
      <w:pPr>
        <w:pStyle w:val="ListParagraph"/>
        <w:numPr>
          <w:ilvl w:val="1"/>
          <w:numId w:val="1"/>
        </w:numPr>
      </w:pPr>
      <w:r>
        <w:t>The Database System successfully implements each Data entity required by the original requirements from Phase 1</w:t>
      </w:r>
    </w:p>
    <w:p w14:paraId="060D438A" w14:textId="11881035" w:rsidR="0039251B" w:rsidRDefault="0039251B" w:rsidP="0039251B">
      <w:pPr>
        <w:pStyle w:val="ListParagraph"/>
        <w:numPr>
          <w:ilvl w:val="2"/>
          <w:numId w:val="1"/>
        </w:numPr>
      </w:pPr>
      <w:r>
        <w:t>Entities include Church Attendee, Tithe, Discipleship Group, Expense, Ministry, Equipment, and Event</w:t>
      </w:r>
    </w:p>
    <w:p w14:paraId="2BE277CE" w14:textId="37382A7C" w:rsidR="00AA4B28" w:rsidRDefault="00EE1CD4" w:rsidP="0039251B">
      <w:pPr>
        <w:pStyle w:val="ListParagraph"/>
        <w:numPr>
          <w:ilvl w:val="2"/>
          <w:numId w:val="1"/>
        </w:numPr>
      </w:pPr>
      <w:r>
        <w:t>Attendees can be associated with a Discipleship Group</w:t>
      </w:r>
    </w:p>
    <w:p w14:paraId="00C2953E" w14:textId="35EB90E9" w:rsidR="00EE1CD4" w:rsidRDefault="00EE1CD4" w:rsidP="0039251B">
      <w:pPr>
        <w:pStyle w:val="ListParagraph"/>
        <w:numPr>
          <w:ilvl w:val="2"/>
          <w:numId w:val="1"/>
        </w:numPr>
      </w:pPr>
      <w:r>
        <w:t>Attendees can have Tithes and Expenses</w:t>
      </w:r>
    </w:p>
    <w:p w14:paraId="29230CB1" w14:textId="16C1CFFE" w:rsidR="00EE1CD4" w:rsidRDefault="00EE1CD4" w:rsidP="0039251B">
      <w:pPr>
        <w:pStyle w:val="ListParagraph"/>
        <w:numPr>
          <w:ilvl w:val="2"/>
          <w:numId w:val="1"/>
        </w:numPr>
      </w:pPr>
      <w:r>
        <w:t>Attendee is associated with Events in a many-to-many relationship, so an Associative Entity “Event Attendance” is used</w:t>
      </w:r>
    </w:p>
    <w:p w14:paraId="5E7D4E4D" w14:textId="06E48727" w:rsidR="00EE1CD4" w:rsidRDefault="00EE1CD4" w:rsidP="00EE1CD4">
      <w:pPr>
        <w:pStyle w:val="ListParagraph"/>
        <w:numPr>
          <w:ilvl w:val="2"/>
          <w:numId w:val="1"/>
        </w:numPr>
      </w:pPr>
      <w:r>
        <w:t xml:space="preserve">Attendee is associated with </w:t>
      </w:r>
      <w:r>
        <w:t>Ministry</w:t>
      </w:r>
      <w:r>
        <w:t xml:space="preserve"> in a many-to-many relationship, so an Associative Entity “</w:t>
      </w:r>
      <w:r>
        <w:t>Ministry Role</w:t>
      </w:r>
      <w:r>
        <w:t>” is used</w:t>
      </w:r>
    </w:p>
    <w:p w14:paraId="2454EE96" w14:textId="6E133B18" w:rsidR="00EE1CD4" w:rsidRDefault="00507F51" w:rsidP="00507F51">
      <w:pPr>
        <w:pStyle w:val="ListParagraph"/>
        <w:numPr>
          <w:ilvl w:val="2"/>
          <w:numId w:val="1"/>
        </w:numPr>
      </w:pPr>
      <w:r>
        <w:t>Ministry</w:t>
      </w:r>
      <w:r>
        <w:t xml:space="preserve"> is associated with </w:t>
      </w:r>
      <w:r>
        <w:t>Equipment</w:t>
      </w:r>
      <w:r>
        <w:t xml:space="preserve"> in a many-to-many relationship, so an Associative Entity “</w:t>
      </w:r>
      <w:r>
        <w:t>Equipment Rental</w:t>
      </w:r>
      <w:r>
        <w:t>” is used</w:t>
      </w:r>
    </w:p>
    <w:p w14:paraId="502E5265" w14:textId="1B4E55BB" w:rsidR="0039251B" w:rsidRDefault="00A7778E" w:rsidP="0039251B">
      <w:pPr>
        <w:pStyle w:val="ListParagraph"/>
        <w:numPr>
          <w:ilvl w:val="1"/>
          <w:numId w:val="1"/>
        </w:numPr>
      </w:pPr>
      <w:r>
        <w:t>The Database System successfully allows a user to perform any of the functions required by the original requirements in Phase 1</w:t>
      </w:r>
    </w:p>
    <w:p w14:paraId="273BA0B5" w14:textId="546E742D" w:rsidR="00CD44BF" w:rsidRDefault="00C01B9C" w:rsidP="00CD44BF">
      <w:pPr>
        <w:pStyle w:val="ListParagraph"/>
        <w:numPr>
          <w:ilvl w:val="2"/>
          <w:numId w:val="1"/>
        </w:numPr>
      </w:pPr>
      <w:r>
        <w:t>Each function from the original document</w:t>
      </w:r>
      <w:r w:rsidR="00CD44BF">
        <w:t xml:space="preserve"> is demonstrated by </w:t>
      </w:r>
      <w:r>
        <w:t xml:space="preserve">an example from </w:t>
      </w:r>
      <w:r w:rsidR="00CD44BF">
        <w:t>the sample queries and test scripts in the Phase 4 document</w:t>
      </w:r>
    </w:p>
    <w:p w14:paraId="2C6BC88D" w14:textId="49BA4600" w:rsidR="004E04D6" w:rsidRDefault="004E04D6" w:rsidP="004E04D6">
      <w:pPr>
        <w:pStyle w:val="ListParagraph"/>
        <w:numPr>
          <w:ilvl w:val="3"/>
          <w:numId w:val="1"/>
        </w:numPr>
      </w:pPr>
      <w:r>
        <w:t>Joins and Subqueries are used in certain instances when data from multiple tables are required</w:t>
      </w:r>
    </w:p>
    <w:p w14:paraId="0A1C5315" w14:textId="57F971C4" w:rsidR="004E04D6" w:rsidRDefault="004E04D6" w:rsidP="004E04D6">
      <w:pPr>
        <w:pStyle w:val="ListParagraph"/>
        <w:numPr>
          <w:ilvl w:val="3"/>
          <w:numId w:val="1"/>
        </w:numPr>
      </w:pPr>
      <w:proofErr w:type="gramStart"/>
      <w:r>
        <w:t>SUM(</w:t>
      </w:r>
      <w:proofErr w:type="gramEnd"/>
      <w:r>
        <w:t>) is used to find the total Tithe and/or Expense for certain time periods</w:t>
      </w:r>
    </w:p>
    <w:p w14:paraId="178E4FDC" w14:textId="67C42237" w:rsidR="00644A98" w:rsidRDefault="00644A98" w:rsidP="004E04D6">
      <w:pPr>
        <w:pStyle w:val="ListParagraph"/>
        <w:numPr>
          <w:ilvl w:val="3"/>
          <w:numId w:val="1"/>
        </w:numPr>
      </w:pPr>
      <w:r>
        <w:t>Date literals are used as data types to ensure consistent formatting for a user when working with dates</w:t>
      </w:r>
      <w:bookmarkStart w:id="0" w:name="_GoBack"/>
      <w:bookmarkEnd w:id="0"/>
    </w:p>
    <w:p w14:paraId="0FD439F5" w14:textId="411EC164" w:rsidR="00CD44BF" w:rsidRDefault="00742963" w:rsidP="00CD44BF">
      <w:pPr>
        <w:pStyle w:val="ListParagraph"/>
        <w:numPr>
          <w:ilvl w:val="2"/>
          <w:numId w:val="1"/>
        </w:numPr>
      </w:pPr>
      <w:r>
        <w:t>Functions include Event Planning and Reporting, Attendance Reporting, Expense information for Reimbursements, Tithing Reporting, Expense Reporting, and Finance/Accounting Reporting for salaried attendees to be paid</w:t>
      </w:r>
    </w:p>
    <w:sectPr w:rsidR="00CD44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F73A2" w14:textId="77777777" w:rsidR="00472474" w:rsidRDefault="00472474" w:rsidP="00472474">
      <w:pPr>
        <w:spacing w:after="0" w:line="240" w:lineRule="auto"/>
      </w:pPr>
      <w:r>
        <w:separator/>
      </w:r>
    </w:p>
  </w:endnote>
  <w:endnote w:type="continuationSeparator" w:id="0">
    <w:p w14:paraId="5591EA71" w14:textId="77777777" w:rsidR="00472474" w:rsidRDefault="00472474" w:rsidP="0047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08EF0" w14:textId="77777777" w:rsidR="00472474" w:rsidRDefault="00472474" w:rsidP="00472474">
      <w:pPr>
        <w:spacing w:after="0" w:line="240" w:lineRule="auto"/>
      </w:pPr>
      <w:r>
        <w:separator/>
      </w:r>
    </w:p>
  </w:footnote>
  <w:footnote w:type="continuationSeparator" w:id="0">
    <w:p w14:paraId="5F202810" w14:textId="77777777" w:rsidR="00472474" w:rsidRDefault="00472474" w:rsidP="00472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ACAD8" w14:textId="7B7C2D5A" w:rsidR="00472474" w:rsidRDefault="00472474" w:rsidP="00472474">
    <w:pPr>
      <w:pStyle w:val="Header"/>
      <w:jc w:val="right"/>
    </w:pPr>
    <w:r>
      <w:t>Peter Ho Leung</w:t>
    </w:r>
  </w:p>
  <w:p w14:paraId="65E4BE85" w14:textId="22D76E03" w:rsidR="00472474" w:rsidRDefault="00472474" w:rsidP="00472474">
    <w:pPr>
      <w:pStyle w:val="Header"/>
      <w:jc w:val="right"/>
    </w:pPr>
    <w:r>
      <w:t>CSCI 402, 12/3/17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A0A58"/>
    <w:multiLevelType w:val="hybridMultilevel"/>
    <w:tmpl w:val="F94A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4A"/>
    <w:rsid w:val="000E4AC5"/>
    <w:rsid w:val="001A14A6"/>
    <w:rsid w:val="0021134A"/>
    <w:rsid w:val="0039251B"/>
    <w:rsid w:val="00417F45"/>
    <w:rsid w:val="00472474"/>
    <w:rsid w:val="004E04D6"/>
    <w:rsid w:val="00507F51"/>
    <w:rsid w:val="005A0ED7"/>
    <w:rsid w:val="00616243"/>
    <w:rsid w:val="006331ED"/>
    <w:rsid w:val="00644A98"/>
    <w:rsid w:val="006B29E9"/>
    <w:rsid w:val="00742963"/>
    <w:rsid w:val="007B308A"/>
    <w:rsid w:val="008F1AF4"/>
    <w:rsid w:val="00A7778E"/>
    <w:rsid w:val="00AA4B28"/>
    <w:rsid w:val="00C01B9C"/>
    <w:rsid w:val="00CD44BF"/>
    <w:rsid w:val="00D742B2"/>
    <w:rsid w:val="00D808E2"/>
    <w:rsid w:val="00E23C2A"/>
    <w:rsid w:val="00E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375E"/>
  <w15:chartTrackingRefBased/>
  <w15:docId w15:val="{5F56E2CF-02A3-45F0-B378-FE8C6FB5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474"/>
  </w:style>
  <w:style w:type="paragraph" w:styleId="Footer">
    <w:name w:val="footer"/>
    <w:basedOn w:val="Normal"/>
    <w:link w:val="FooterChar"/>
    <w:uiPriority w:val="99"/>
    <w:unhideWhenUsed/>
    <w:rsid w:val="00472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474"/>
  </w:style>
  <w:style w:type="paragraph" w:styleId="ListParagraph">
    <w:name w:val="List Paragraph"/>
    <w:basedOn w:val="Normal"/>
    <w:uiPriority w:val="34"/>
    <w:qFormat/>
    <w:rsid w:val="0041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Leung</dc:creator>
  <cp:keywords/>
  <dc:description/>
  <cp:lastModifiedBy>Peter Leung</cp:lastModifiedBy>
  <cp:revision>15</cp:revision>
  <dcterms:created xsi:type="dcterms:W3CDTF">2017-12-03T20:01:00Z</dcterms:created>
  <dcterms:modified xsi:type="dcterms:W3CDTF">2017-12-03T20:22:00Z</dcterms:modified>
</cp:coreProperties>
</file>