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82CE27" w14:textId="3D3B6FA5" w:rsidR="00876966" w:rsidRPr="00F8597C" w:rsidRDefault="00060023">
      <w:pPr>
        <w:pStyle w:val="Heading1"/>
        <w:rPr>
          <w:sz w:val="48"/>
          <w:szCs w:val="48"/>
        </w:rPr>
      </w:pPr>
      <w:r w:rsidRPr="00F8597C">
        <w:rPr>
          <w:sz w:val="48"/>
          <w:szCs w:val="48"/>
        </w:rPr>
        <w:t xml:space="preserve">Project-2: Comparative Analysis of Telnet </w:t>
      </w:r>
      <w:bookmarkStart w:id="0" w:name="_GoBack"/>
      <w:bookmarkEnd w:id="0"/>
      <w:r w:rsidRPr="00F8597C">
        <w:rPr>
          <w:sz w:val="48"/>
          <w:szCs w:val="48"/>
        </w:rPr>
        <w:t xml:space="preserve">and SSH Using </w:t>
      </w:r>
      <w:proofErr w:type="spellStart"/>
      <w:r w:rsidRPr="00F8597C">
        <w:rPr>
          <w:sz w:val="48"/>
          <w:szCs w:val="48"/>
        </w:rPr>
        <w:t>Wireshark</w:t>
      </w:r>
      <w:proofErr w:type="spellEnd"/>
      <w:r w:rsidR="00F8597C">
        <w:rPr>
          <w:sz w:val="48"/>
          <w:szCs w:val="48"/>
        </w:rPr>
        <w:t xml:space="preserve"> - </w:t>
      </w:r>
    </w:p>
    <w:p w14:paraId="3E2B6012" w14:textId="30318978" w:rsidR="00876966" w:rsidRDefault="00060023" w:rsidP="00F8597C">
      <w:pPr>
        <w:pStyle w:val="Heading2"/>
        <w:numPr>
          <w:ilvl w:val="0"/>
          <w:numId w:val="10"/>
        </w:numPr>
        <w:rPr>
          <w:sz w:val="44"/>
          <w:szCs w:val="44"/>
        </w:rPr>
      </w:pPr>
      <w:r w:rsidRPr="00F8597C">
        <w:rPr>
          <w:sz w:val="44"/>
          <w:szCs w:val="44"/>
        </w:rPr>
        <w:t>Kali Linux Hostname / User Configuration</w:t>
      </w:r>
      <w:r w:rsidR="00F8597C">
        <w:rPr>
          <w:sz w:val="44"/>
          <w:szCs w:val="44"/>
        </w:rPr>
        <w:t>:</w:t>
      </w:r>
    </w:p>
    <w:p w14:paraId="4A73F4DE" w14:textId="77777777" w:rsidR="00F8597C" w:rsidRPr="00F8597C" w:rsidRDefault="00F8597C" w:rsidP="00F8597C"/>
    <w:p w14:paraId="21116B55" w14:textId="5DB8D241" w:rsidR="00876966" w:rsidRPr="00F8597C" w:rsidRDefault="00060023">
      <w:pPr>
        <w:rPr>
          <w:sz w:val="36"/>
          <w:szCs w:val="36"/>
        </w:rPr>
      </w:pPr>
      <w:r>
        <w:rPr>
          <w:sz w:val="36"/>
          <w:szCs w:val="36"/>
        </w:rPr>
        <w:t>A new user (</w:t>
      </w:r>
      <w:proofErr w:type="spellStart"/>
      <w:r>
        <w:rPr>
          <w:sz w:val="36"/>
          <w:szCs w:val="36"/>
        </w:rPr>
        <w:t>farhan</w:t>
      </w:r>
      <w:proofErr w:type="spellEnd"/>
      <w:r w:rsidRPr="00F8597C">
        <w:rPr>
          <w:sz w:val="36"/>
          <w:szCs w:val="36"/>
        </w:rPr>
        <w:t>) was created and user switching was tested to simulate real-world non-root access.</w:t>
      </w:r>
    </w:p>
    <w:p w14:paraId="344F58B9" w14:textId="54CC8592" w:rsidR="00876966" w:rsidRDefault="00876966"/>
    <w:p w14:paraId="0377E92E" w14:textId="77777777" w:rsidR="00F8597C" w:rsidRDefault="00F8597C"/>
    <w:p w14:paraId="42E09822" w14:textId="223A5B17" w:rsidR="00F8597C" w:rsidRDefault="00F8597C">
      <w:r>
        <w:rPr>
          <w:noProof/>
          <w:lang w:bidi="hi-IN"/>
        </w:rPr>
        <w:drawing>
          <wp:inline distT="0" distB="0" distL="0" distR="0" wp14:anchorId="295BED1C" wp14:editId="1ACF7571">
            <wp:extent cx="5107301" cy="4245444"/>
            <wp:effectExtent l="0" t="0" r="0" b="3175"/>
            <wp:docPr id="589773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301" cy="424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5F6BD" w14:textId="77777777" w:rsidR="00ED0EB5" w:rsidRDefault="00ED0EB5"/>
    <w:p w14:paraId="4814E1C4" w14:textId="503DFECC" w:rsidR="00ED0EB5" w:rsidRPr="00ED0EB5" w:rsidRDefault="00060023" w:rsidP="00ED0EB5">
      <w:pPr>
        <w:pStyle w:val="Heading2"/>
        <w:rPr>
          <w:sz w:val="44"/>
          <w:szCs w:val="44"/>
        </w:rPr>
      </w:pPr>
      <w:r w:rsidRPr="00D73BD3">
        <w:rPr>
          <w:sz w:val="44"/>
          <w:szCs w:val="44"/>
        </w:rPr>
        <w:lastRenderedPageBreak/>
        <w:t xml:space="preserve">2. Telnet Service Configuration and </w:t>
      </w:r>
      <w:r w:rsidRPr="00D73BD3">
        <w:rPr>
          <w:sz w:val="44"/>
          <w:szCs w:val="44"/>
        </w:rPr>
        <w:t>Activation</w:t>
      </w:r>
      <w:r w:rsidR="00D73BD3">
        <w:rPr>
          <w:sz w:val="44"/>
          <w:szCs w:val="44"/>
        </w:rPr>
        <w:t>:</w:t>
      </w:r>
    </w:p>
    <w:p w14:paraId="49F6BEA8" w14:textId="77777777" w:rsidR="00876966" w:rsidRPr="00D73BD3" w:rsidRDefault="00060023">
      <w:pPr>
        <w:rPr>
          <w:sz w:val="36"/>
          <w:szCs w:val="36"/>
        </w:rPr>
      </w:pPr>
      <w:r w:rsidRPr="00D73BD3">
        <w:rPr>
          <w:sz w:val="36"/>
          <w:szCs w:val="36"/>
        </w:rPr>
        <w:t xml:space="preserve">Telnet service was enabled using </w:t>
      </w:r>
      <w:proofErr w:type="spellStart"/>
      <w:r w:rsidRPr="00D73BD3">
        <w:rPr>
          <w:sz w:val="36"/>
          <w:szCs w:val="36"/>
        </w:rPr>
        <w:t>openbsd-inetd</w:t>
      </w:r>
      <w:proofErr w:type="spellEnd"/>
      <w:r w:rsidRPr="00D73BD3">
        <w:rPr>
          <w:sz w:val="36"/>
          <w:szCs w:val="36"/>
        </w:rPr>
        <w:t xml:space="preserve"> to demonstrate insecure plaintext communication.</w:t>
      </w:r>
    </w:p>
    <w:p w14:paraId="19FD09BA" w14:textId="0C52F20C" w:rsidR="00876966" w:rsidRDefault="00A54017">
      <w:r>
        <w:rPr>
          <w:noProof/>
          <w:lang w:bidi="hi-IN"/>
        </w:rPr>
        <w:drawing>
          <wp:inline distT="0" distB="0" distL="0" distR="0" wp14:anchorId="3E086125" wp14:editId="1D1733BB">
            <wp:extent cx="3887928" cy="2726410"/>
            <wp:effectExtent l="0" t="0" r="0" b="0"/>
            <wp:docPr id="1769379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928" cy="27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ADE1E" w14:textId="1035C089" w:rsidR="00876966" w:rsidRDefault="00ED0EB5" w:rsidP="00ED0EB5">
      <w:pPr>
        <w:pStyle w:val="Heading2"/>
        <w:ind w:left="360"/>
        <w:rPr>
          <w:sz w:val="44"/>
          <w:szCs w:val="44"/>
        </w:rPr>
      </w:pPr>
      <w:proofErr w:type="gramStart"/>
      <w:r>
        <w:rPr>
          <w:sz w:val="44"/>
          <w:szCs w:val="44"/>
        </w:rPr>
        <w:t>3.</w:t>
      </w:r>
      <w:r w:rsidRPr="00ED0EB5">
        <w:rPr>
          <w:sz w:val="44"/>
          <w:szCs w:val="44"/>
        </w:rPr>
        <w:t>Wireshark</w:t>
      </w:r>
      <w:proofErr w:type="gramEnd"/>
      <w:r w:rsidRPr="00ED0EB5">
        <w:rPr>
          <w:sz w:val="44"/>
          <w:szCs w:val="44"/>
        </w:rPr>
        <w:t xml:space="preserve"> Capturing Telnet Traffic</w:t>
      </w:r>
      <w:r>
        <w:rPr>
          <w:sz w:val="44"/>
          <w:szCs w:val="44"/>
        </w:rPr>
        <w:t>:</w:t>
      </w:r>
    </w:p>
    <w:p w14:paraId="5934BA72" w14:textId="77777777" w:rsidR="00ED0EB5" w:rsidRPr="00ED0EB5" w:rsidRDefault="00ED0EB5" w:rsidP="00ED0EB5">
      <w:pPr>
        <w:pStyle w:val="ListParagraph"/>
        <w:ind w:left="804"/>
      </w:pPr>
    </w:p>
    <w:p w14:paraId="6DD7EB8E" w14:textId="77777777" w:rsidR="00876966" w:rsidRPr="00ED0EB5" w:rsidRDefault="00060023">
      <w:pPr>
        <w:rPr>
          <w:sz w:val="36"/>
          <w:szCs w:val="36"/>
        </w:rPr>
      </w:pPr>
      <w:proofErr w:type="spellStart"/>
      <w:r w:rsidRPr="00ED0EB5">
        <w:rPr>
          <w:sz w:val="36"/>
          <w:szCs w:val="36"/>
        </w:rPr>
        <w:t>Wireshark</w:t>
      </w:r>
      <w:proofErr w:type="spellEnd"/>
      <w:r w:rsidRPr="00ED0EB5">
        <w:rPr>
          <w:sz w:val="36"/>
          <w:szCs w:val="36"/>
        </w:rPr>
        <w:t xml:space="preserve"> was used on Kali Linux to capture Telnet packets on TCP port 23.</w:t>
      </w:r>
    </w:p>
    <w:p w14:paraId="0F748B71" w14:textId="087016AA" w:rsidR="00876966" w:rsidRDefault="00ED0EB5">
      <w:r>
        <w:rPr>
          <w:noProof/>
          <w:lang w:bidi="hi-IN"/>
        </w:rPr>
        <w:drawing>
          <wp:inline distT="0" distB="0" distL="0" distR="0" wp14:anchorId="7659470E" wp14:editId="2A7A8792">
            <wp:extent cx="6229778" cy="2452254"/>
            <wp:effectExtent l="0" t="0" r="0" b="5715"/>
            <wp:docPr id="1762330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778" cy="245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6346A" w14:textId="08376FBF" w:rsidR="00876966" w:rsidRDefault="00060023">
      <w:pPr>
        <w:pStyle w:val="Heading2"/>
        <w:rPr>
          <w:sz w:val="44"/>
          <w:szCs w:val="44"/>
        </w:rPr>
      </w:pPr>
      <w:r w:rsidRPr="00ED0EB5">
        <w:rPr>
          <w:sz w:val="44"/>
          <w:szCs w:val="44"/>
        </w:rPr>
        <w:lastRenderedPageBreak/>
        <w:t xml:space="preserve">4. Telnet Login and Command </w:t>
      </w:r>
      <w:r w:rsidRPr="00ED0EB5">
        <w:rPr>
          <w:sz w:val="44"/>
          <w:szCs w:val="44"/>
        </w:rPr>
        <w:t>Execution</w:t>
      </w:r>
      <w:r w:rsidR="00ED0EB5">
        <w:rPr>
          <w:sz w:val="44"/>
          <w:szCs w:val="44"/>
        </w:rPr>
        <w:t>:</w:t>
      </w:r>
    </w:p>
    <w:p w14:paraId="4EA78C01" w14:textId="77777777" w:rsidR="00ED0EB5" w:rsidRPr="00ED0EB5" w:rsidRDefault="00ED0EB5" w:rsidP="00ED0EB5"/>
    <w:p w14:paraId="3FE56920" w14:textId="77777777" w:rsidR="00876966" w:rsidRPr="00ED0EB5" w:rsidRDefault="00060023">
      <w:pPr>
        <w:rPr>
          <w:sz w:val="36"/>
          <w:szCs w:val="36"/>
        </w:rPr>
      </w:pPr>
      <w:r w:rsidRPr="00ED0EB5">
        <w:rPr>
          <w:sz w:val="36"/>
          <w:szCs w:val="36"/>
        </w:rPr>
        <w:t>Telnet login was performed from Windows and commands were executed.</w:t>
      </w:r>
    </w:p>
    <w:p w14:paraId="5EFEC751" w14:textId="3C6E38B2" w:rsidR="00876966" w:rsidRDefault="001123DC">
      <w:r>
        <w:rPr>
          <w:noProof/>
          <w:lang w:bidi="hi-IN"/>
        </w:rPr>
        <w:drawing>
          <wp:inline distT="0" distB="0" distL="0" distR="0" wp14:anchorId="2A904A49" wp14:editId="4032A9C6">
            <wp:extent cx="4943924" cy="6328222"/>
            <wp:effectExtent l="0" t="0" r="9525" b="0"/>
            <wp:docPr id="2026891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924" cy="632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1EDA4" w14:textId="77777777" w:rsidR="001123DC" w:rsidRDefault="001123DC"/>
    <w:p w14:paraId="6F314E55" w14:textId="0E0029E6" w:rsidR="00876966" w:rsidRPr="006D0D78" w:rsidRDefault="00060023">
      <w:pPr>
        <w:pStyle w:val="Heading2"/>
        <w:rPr>
          <w:sz w:val="44"/>
          <w:szCs w:val="44"/>
        </w:rPr>
      </w:pPr>
      <w:r w:rsidRPr="006D0D78">
        <w:rPr>
          <w:sz w:val="44"/>
          <w:szCs w:val="44"/>
        </w:rPr>
        <w:lastRenderedPageBreak/>
        <w:t>5. Plain-text Credentials Visible in Packets</w:t>
      </w:r>
      <w:r w:rsidR="006D0D78">
        <w:rPr>
          <w:sz w:val="44"/>
          <w:szCs w:val="44"/>
        </w:rPr>
        <w:t>:</w:t>
      </w:r>
    </w:p>
    <w:p w14:paraId="5196FFE6" w14:textId="77777777" w:rsidR="00876966" w:rsidRPr="006D0D78" w:rsidRDefault="00060023">
      <w:pPr>
        <w:rPr>
          <w:sz w:val="36"/>
          <w:szCs w:val="36"/>
        </w:rPr>
      </w:pPr>
      <w:r w:rsidRPr="006D0D78">
        <w:rPr>
          <w:sz w:val="36"/>
          <w:szCs w:val="36"/>
        </w:rPr>
        <w:t>Telnet TCP stream shows username and password in plaintext.</w:t>
      </w:r>
    </w:p>
    <w:p w14:paraId="28E3FF7C" w14:textId="051C6845" w:rsidR="00876966" w:rsidRDefault="006D0D78">
      <w:r>
        <w:rPr>
          <w:noProof/>
          <w:lang w:bidi="hi-IN"/>
        </w:rPr>
        <w:drawing>
          <wp:inline distT="0" distB="0" distL="0" distR="0" wp14:anchorId="6AB09BD0" wp14:editId="5F88EEFB">
            <wp:extent cx="3900049" cy="6522720"/>
            <wp:effectExtent l="0" t="0" r="5715" b="0"/>
            <wp:docPr id="7785898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717" cy="6530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1ACAB" w14:textId="77777777" w:rsidR="006D0D78" w:rsidRDefault="006D0D78"/>
    <w:p w14:paraId="4DCD0539" w14:textId="38CC3AFF" w:rsidR="00876966" w:rsidRPr="006D0D78" w:rsidRDefault="00060023">
      <w:pPr>
        <w:pStyle w:val="Heading2"/>
        <w:rPr>
          <w:sz w:val="44"/>
          <w:szCs w:val="44"/>
        </w:rPr>
      </w:pPr>
      <w:r w:rsidRPr="006D0D78">
        <w:rPr>
          <w:sz w:val="44"/>
          <w:szCs w:val="44"/>
        </w:rPr>
        <w:lastRenderedPageBreak/>
        <w:t>6. SSH Service Configuration and Activation</w:t>
      </w:r>
      <w:r w:rsidR="006D0D78">
        <w:rPr>
          <w:sz w:val="44"/>
          <w:szCs w:val="44"/>
        </w:rPr>
        <w:t>:</w:t>
      </w:r>
    </w:p>
    <w:p w14:paraId="4D4E38FE" w14:textId="77777777" w:rsidR="00876966" w:rsidRDefault="00060023">
      <w:r w:rsidRPr="006D0D78">
        <w:rPr>
          <w:sz w:val="36"/>
          <w:szCs w:val="36"/>
        </w:rPr>
        <w:t xml:space="preserve">SSH service was </w:t>
      </w:r>
      <w:r w:rsidRPr="006D0D78">
        <w:rPr>
          <w:sz w:val="36"/>
          <w:szCs w:val="36"/>
        </w:rPr>
        <w:t>verified and started on Kali Linux</w:t>
      </w:r>
      <w:r>
        <w:t>.</w:t>
      </w:r>
    </w:p>
    <w:p w14:paraId="20754689" w14:textId="43226CE7" w:rsidR="00F94ED5" w:rsidRDefault="00F94ED5">
      <w:r>
        <w:rPr>
          <w:noProof/>
          <w:lang w:bidi="hi-IN"/>
        </w:rPr>
        <w:drawing>
          <wp:inline distT="0" distB="0" distL="0" distR="0" wp14:anchorId="1E24C1E8" wp14:editId="2FFD2CB2">
            <wp:extent cx="3819160" cy="1456055"/>
            <wp:effectExtent l="0" t="0" r="0" b="0"/>
            <wp:docPr id="1988238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16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4795" w14:textId="2CD1CBE9" w:rsidR="00876966" w:rsidRDefault="006D0D78">
      <w:r>
        <w:rPr>
          <w:noProof/>
          <w:lang w:bidi="hi-IN"/>
        </w:rPr>
        <w:drawing>
          <wp:inline distT="0" distB="0" distL="0" distR="0" wp14:anchorId="7E58A451" wp14:editId="6F384136">
            <wp:extent cx="5802717" cy="2965833"/>
            <wp:effectExtent l="0" t="0" r="7620" b="6350"/>
            <wp:docPr id="15588932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717" cy="2965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FFAC4" w14:textId="1D434574" w:rsidR="00876966" w:rsidRPr="006D0D78" w:rsidRDefault="00060023">
      <w:pPr>
        <w:pStyle w:val="Heading2"/>
        <w:rPr>
          <w:sz w:val="40"/>
          <w:szCs w:val="40"/>
        </w:rPr>
      </w:pPr>
      <w:r w:rsidRPr="006D0D78">
        <w:rPr>
          <w:sz w:val="40"/>
          <w:szCs w:val="40"/>
        </w:rPr>
        <w:t xml:space="preserve">7. </w:t>
      </w:r>
      <w:proofErr w:type="spellStart"/>
      <w:r w:rsidRPr="006D0D78">
        <w:rPr>
          <w:sz w:val="40"/>
          <w:szCs w:val="40"/>
        </w:rPr>
        <w:t>Wireshark</w:t>
      </w:r>
      <w:proofErr w:type="spellEnd"/>
      <w:r w:rsidRPr="006D0D78">
        <w:rPr>
          <w:sz w:val="40"/>
          <w:szCs w:val="40"/>
        </w:rPr>
        <w:t xml:space="preserve"> Capturing SSH Traffic</w:t>
      </w:r>
      <w:r w:rsidR="006D0D78">
        <w:rPr>
          <w:sz w:val="40"/>
          <w:szCs w:val="40"/>
        </w:rPr>
        <w:t>:</w:t>
      </w:r>
    </w:p>
    <w:p w14:paraId="3CA410AA" w14:textId="77777777" w:rsidR="00876966" w:rsidRPr="006D0D78" w:rsidRDefault="00060023">
      <w:pPr>
        <w:rPr>
          <w:sz w:val="28"/>
          <w:szCs w:val="28"/>
        </w:rPr>
      </w:pPr>
      <w:proofErr w:type="spellStart"/>
      <w:r w:rsidRPr="006D0D78">
        <w:rPr>
          <w:sz w:val="28"/>
          <w:szCs w:val="28"/>
        </w:rPr>
        <w:t>Wireshark</w:t>
      </w:r>
      <w:proofErr w:type="spellEnd"/>
      <w:r w:rsidRPr="006D0D78">
        <w:rPr>
          <w:sz w:val="28"/>
          <w:szCs w:val="28"/>
        </w:rPr>
        <w:t xml:space="preserve"> captured SSH traffic on TCP port 22.</w:t>
      </w:r>
    </w:p>
    <w:p w14:paraId="7D200CF7" w14:textId="374EDBC3" w:rsidR="00876966" w:rsidRDefault="006D0D78">
      <w:r>
        <w:rPr>
          <w:noProof/>
          <w:lang w:bidi="hi-IN"/>
        </w:rPr>
        <w:lastRenderedPageBreak/>
        <w:drawing>
          <wp:inline distT="0" distB="0" distL="0" distR="0" wp14:anchorId="30DAACDB" wp14:editId="7432BB2D">
            <wp:extent cx="6269355" cy="3246120"/>
            <wp:effectExtent l="0" t="0" r="0" b="0"/>
            <wp:docPr id="1808670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425" cy="324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5D4F" w14:textId="50A395B6" w:rsidR="00876966" w:rsidRPr="00D15ACF" w:rsidRDefault="00060023">
      <w:pPr>
        <w:pStyle w:val="Heading2"/>
        <w:rPr>
          <w:sz w:val="44"/>
          <w:szCs w:val="44"/>
        </w:rPr>
      </w:pPr>
      <w:r w:rsidRPr="00D15ACF">
        <w:rPr>
          <w:sz w:val="44"/>
          <w:szCs w:val="44"/>
        </w:rPr>
        <w:t>8. SSH Login and Command Execution</w:t>
      </w:r>
      <w:r w:rsidR="00D15ACF">
        <w:rPr>
          <w:sz w:val="44"/>
          <w:szCs w:val="44"/>
        </w:rPr>
        <w:t>:</w:t>
      </w:r>
    </w:p>
    <w:p w14:paraId="436E8A06" w14:textId="77777777" w:rsidR="00876966" w:rsidRPr="00D15ACF" w:rsidRDefault="00060023">
      <w:pPr>
        <w:rPr>
          <w:sz w:val="36"/>
          <w:szCs w:val="36"/>
        </w:rPr>
      </w:pPr>
      <w:r w:rsidRPr="00D15ACF">
        <w:rPr>
          <w:sz w:val="32"/>
          <w:szCs w:val="32"/>
        </w:rPr>
        <w:t>SSH login from Windows to Kali was successful</w:t>
      </w:r>
      <w:r w:rsidRPr="00D15ACF">
        <w:rPr>
          <w:sz w:val="36"/>
          <w:szCs w:val="36"/>
        </w:rPr>
        <w:t>.</w:t>
      </w:r>
    </w:p>
    <w:p w14:paraId="02B1D85B" w14:textId="2048B3FC" w:rsidR="00876966" w:rsidRDefault="00D15ACF">
      <w:r>
        <w:rPr>
          <w:noProof/>
          <w:lang w:bidi="hi-IN"/>
        </w:rPr>
        <w:lastRenderedPageBreak/>
        <w:drawing>
          <wp:inline distT="0" distB="0" distL="0" distR="0" wp14:anchorId="1856CF5C" wp14:editId="6ACFABD5">
            <wp:extent cx="5486400" cy="7033846"/>
            <wp:effectExtent l="0" t="0" r="0" b="0"/>
            <wp:docPr id="7379494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33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5DC2B" w14:textId="77777777" w:rsidR="00876966" w:rsidRPr="00D15ACF" w:rsidRDefault="00060023">
      <w:pPr>
        <w:pStyle w:val="Heading2"/>
        <w:rPr>
          <w:sz w:val="44"/>
          <w:szCs w:val="44"/>
        </w:rPr>
      </w:pPr>
      <w:r w:rsidRPr="00D15ACF">
        <w:rPr>
          <w:sz w:val="44"/>
          <w:szCs w:val="44"/>
        </w:rPr>
        <w:t>9. Encrypted SSH Packets (Unreadable Payload)</w:t>
      </w:r>
    </w:p>
    <w:p w14:paraId="709C57E7" w14:textId="77777777" w:rsidR="00876966" w:rsidRPr="00D15ACF" w:rsidRDefault="00060023">
      <w:pPr>
        <w:rPr>
          <w:sz w:val="32"/>
          <w:szCs w:val="32"/>
        </w:rPr>
      </w:pPr>
      <w:r w:rsidRPr="00D15ACF">
        <w:rPr>
          <w:sz w:val="32"/>
          <w:szCs w:val="32"/>
        </w:rPr>
        <w:t>SSH TCP stream shows encrypted unreadable payload.</w:t>
      </w:r>
    </w:p>
    <w:p w14:paraId="38E53A9F" w14:textId="43E4644C" w:rsidR="00876966" w:rsidRDefault="00D15ACF">
      <w:r>
        <w:rPr>
          <w:noProof/>
          <w:lang w:bidi="hi-IN"/>
        </w:rPr>
        <w:lastRenderedPageBreak/>
        <w:drawing>
          <wp:inline distT="0" distB="0" distL="0" distR="0" wp14:anchorId="41044073" wp14:editId="000AB924">
            <wp:extent cx="5681272" cy="3609975"/>
            <wp:effectExtent l="0" t="0" r="0" b="0"/>
            <wp:docPr id="18049783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073" cy="3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6A96C" w14:textId="77777777" w:rsidR="00876966" w:rsidRPr="00D15ACF" w:rsidRDefault="00060023">
      <w:pPr>
        <w:pStyle w:val="Heading2"/>
        <w:rPr>
          <w:sz w:val="44"/>
          <w:szCs w:val="44"/>
        </w:rPr>
      </w:pPr>
      <w:r w:rsidRPr="00D15ACF">
        <w:rPr>
          <w:sz w:val="44"/>
          <w:szCs w:val="44"/>
        </w:rPr>
        <w:t>Final Comparison Summary</w:t>
      </w:r>
    </w:p>
    <w:p w14:paraId="139E6EE7" w14:textId="77777777" w:rsidR="00876966" w:rsidRPr="00D15ACF" w:rsidRDefault="00060023">
      <w:pPr>
        <w:rPr>
          <w:sz w:val="32"/>
          <w:szCs w:val="32"/>
        </w:rPr>
      </w:pPr>
      <w:r w:rsidRPr="00D15ACF">
        <w:rPr>
          <w:sz w:val="32"/>
          <w:szCs w:val="32"/>
        </w:rPr>
        <w:t>Telnet transmits credentials in plaintext and is insecure, whereas SSH encrypts all communication, making it safe against packet sniffing attacks.</w:t>
      </w:r>
    </w:p>
    <w:p w14:paraId="40113F27" w14:textId="77777777" w:rsidR="00876966" w:rsidRPr="00D15ACF" w:rsidRDefault="00060023">
      <w:pPr>
        <w:rPr>
          <w:sz w:val="32"/>
          <w:szCs w:val="32"/>
        </w:rPr>
      </w:pPr>
      <w:r w:rsidRPr="00D15ACF">
        <w:rPr>
          <w:sz w:val="32"/>
          <w:szCs w:val="32"/>
        </w:rPr>
        <w:t>Telnet runs over TCP port 23 an</w:t>
      </w:r>
      <w:r w:rsidRPr="00D15ACF">
        <w:rPr>
          <w:sz w:val="32"/>
          <w:szCs w:val="32"/>
        </w:rPr>
        <w:t>d does not encrypt data. Enabling it intentionally creates an insecure service to demonstrate real-world risks in legacy systems.</w:t>
      </w:r>
    </w:p>
    <w:p w14:paraId="70B08D96" w14:textId="77777777" w:rsidR="00876966" w:rsidRPr="00D15ACF" w:rsidRDefault="00060023">
      <w:pPr>
        <w:rPr>
          <w:sz w:val="32"/>
          <w:szCs w:val="32"/>
        </w:rPr>
      </w:pPr>
      <w:proofErr w:type="spellStart"/>
      <w:r w:rsidRPr="00D15ACF">
        <w:rPr>
          <w:sz w:val="32"/>
          <w:szCs w:val="32"/>
        </w:rPr>
        <w:t>Wireshark</w:t>
      </w:r>
      <w:proofErr w:type="spellEnd"/>
      <w:r w:rsidRPr="00D15ACF">
        <w:rPr>
          <w:sz w:val="32"/>
          <w:szCs w:val="32"/>
        </w:rPr>
        <w:t xml:space="preserve"> captures packets at the network interface level. By filtering Telnet traffic, we can clearly observe how data travel</w:t>
      </w:r>
      <w:r w:rsidRPr="00D15ACF">
        <w:rPr>
          <w:sz w:val="32"/>
          <w:szCs w:val="32"/>
        </w:rPr>
        <w:t>s without encryption.</w:t>
      </w:r>
    </w:p>
    <w:p w14:paraId="4034AC34" w14:textId="77777777" w:rsidR="00876966" w:rsidRPr="00D15ACF" w:rsidRDefault="00060023">
      <w:pPr>
        <w:rPr>
          <w:sz w:val="32"/>
          <w:szCs w:val="32"/>
        </w:rPr>
      </w:pPr>
      <w:r w:rsidRPr="00D15ACF">
        <w:rPr>
          <w:sz w:val="32"/>
          <w:szCs w:val="32"/>
        </w:rPr>
        <w:t>User credentials and commands are transmitted directly over the network. This simulates how attackers can sniff sensitive data on unsecured networks.</w:t>
      </w:r>
    </w:p>
    <w:p w14:paraId="3FBF1258" w14:textId="77777777" w:rsidR="00876966" w:rsidRPr="00D15ACF" w:rsidRDefault="00060023">
      <w:pPr>
        <w:rPr>
          <w:sz w:val="32"/>
          <w:szCs w:val="32"/>
        </w:rPr>
      </w:pPr>
      <w:r w:rsidRPr="00D15ACF">
        <w:rPr>
          <w:sz w:val="32"/>
          <w:szCs w:val="32"/>
        </w:rPr>
        <w:lastRenderedPageBreak/>
        <w:t>The visibility of usernames and passwords proves Telnet is insecure. This is a criti</w:t>
      </w:r>
      <w:r w:rsidRPr="00D15ACF">
        <w:rPr>
          <w:sz w:val="32"/>
          <w:szCs w:val="32"/>
        </w:rPr>
        <w:t>cal vulnerability that violates basic security principles.</w:t>
      </w:r>
    </w:p>
    <w:p w14:paraId="202F9070" w14:textId="77777777" w:rsidR="00876966" w:rsidRPr="00D15ACF" w:rsidRDefault="00060023">
      <w:pPr>
        <w:rPr>
          <w:sz w:val="32"/>
          <w:szCs w:val="32"/>
        </w:rPr>
      </w:pPr>
      <w:r w:rsidRPr="00D15ACF">
        <w:rPr>
          <w:sz w:val="32"/>
          <w:szCs w:val="32"/>
        </w:rPr>
        <w:t>SSH replaces Telnet by providing encrypted remote access. It is the industry standard for secure system administration.</w:t>
      </w:r>
    </w:p>
    <w:p w14:paraId="5BC4E3B0" w14:textId="77777777" w:rsidR="00876966" w:rsidRPr="00D15ACF" w:rsidRDefault="00060023">
      <w:pPr>
        <w:rPr>
          <w:sz w:val="32"/>
          <w:szCs w:val="32"/>
        </w:rPr>
      </w:pPr>
      <w:r w:rsidRPr="00D15ACF">
        <w:rPr>
          <w:sz w:val="32"/>
          <w:szCs w:val="32"/>
        </w:rPr>
        <w:t>Although packets are captured, their content is unreadable. This demonstrates</w:t>
      </w:r>
      <w:r w:rsidRPr="00D15ACF">
        <w:rPr>
          <w:sz w:val="32"/>
          <w:szCs w:val="32"/>
        </w:rPr>
        <w:t xml:space="preserve"> the effectiveness of cryptographic protection.</w:t>
      </w:r>
    </w:p>
    <w:p w14:paraId="2B5FD053" w14:textId="77777777" w:rsidR="00876966" w:rsidRPr="00D15ACF" w:rsidRDefault="00060023">
      <w:pPr>
        <w:rPr>
          <w:sz w:val="32"/>
          <w:szCs w:val="32"/>
        </w:rPr>
      </w:pPr>
      <w:r w:rsidRPr="00D15ACF">
        <w:rPr>
          <w:sz w:val="32"/>
          <w:szCs w:val="32"/>
        </w:rPr>
        <w:t>Even login credentials and commands remain encrypted. This protects users against packet sniffing and man-in-the-middle attacks.</w:t>
      </w:r>
    </w:p>
    <w:p w14:paraId="15C7BD86" w14:textId="77777777" w:rsidR="00876966" w:rsidRPr="00D15ACF" w:rsidRDefault="00060023">
      <w:pPr>
        <w:rPr>
          <w:sz w:val="32"/>
          <w:szCs w:val="32"/>
        </w:rPr>
      </w:pPr>
      <w:r w:rsidRPr="00D15ACF">
        <w:rPr>
          <w:sz w:val="32"/>
          <w:szCs w:val="32"/>
        </w:rPr>
        <w:t>The payload appears as random data due to encryption algorithms. This ensures c</w:t>
      </w:r>
      <w:r w:rsidRPr="00D15ACF">
        <w:rPr>
          <w:sz w:val="32"/>
          <w:szCs w:val="32"/>
        </w:rPr>
        <w:t>onfidentiality even if traffic is intercepted.</w:t>
      </w:r>
    </w:p>
    <w:p w14:paraId="2ABE6817" w14:textId="77777777" w:rsidR="00876966" w:rsidRPr="00D15ACF" w:rsidRDefault="00060023">
      <w:pPr>
        <w:rPr>
          <w:sz w:val="32"/>
          <w:szCs w:val="32"/>
        </w:rPr>
      </w:pPr>
      <w:r w:rsidRPr="00D15ACF">
        <w:rPr>
          <w:sz w:val="32"/>
          <w:szCs w:val="32"/>
        </w:rPr>
        <w:t>Telnet should never be used in modern networks. SSH is secure, reliable, and resistant to passive network attacks.</w:t>
      </w:r>
    </w:p>
    <w:sectPr w:rsidR="00876966" w:rsidRPr="00D15A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C7B745C"/>
    <w:multiLevelType w:val="hybridMultilevel"/>
    <w:tmpl w:val="8CDAF6B4"/>
    <w:lvl w:ilvl="0" w:tplc="A2B80A96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023"/>
    <w:rsid w:val="0006063C"/>
    <w:rsid w:val="001123DC"/>
    <w:rsid w:val="0015074B"/>
    <w:rsid w:val="0029639D"/>
    <w:rsid w:val="00326F90"/>
    <w:rsid w:val="003C501D"/>
    <w:rsid w:val="00536512"/>
    <w:rsid w:val="006D0D78"/>
    <w:rsid w:val="00876966"/>
    <w:rsid w:val="00A54017"/>
    <w:rsid w:val="00AA1D8D"/>
    <w:rsid w:val="00B47730"/>
    <w:rsid w:val="00B960E4"/>
    <w:rsid w:val="00CB0664"/>
    <w:rsid w:val="00CB79B7"/>
    <w:rsid w:val="00D15ACF"/>
    <w:rsid w:val="00D73BD3"/>
    <w:rsid w:val="00ED0EB5"/>
    <w:rsid w:val="00F8597C"/>
    <w:rsid w:val="00F94E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1D1F4A"/>
  <w14:defaultImageDpi w14:val="300"/>
  <w15:docId w15:val="{73AE0897-9815-4A64-9370-9AFF1BDAB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C3C148-643A-49F3-BF5B-D6875B692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2025-12-26T05:01:00Z</dcterms:created>
  <dcterms:modified xsi:type="dcterms:W3CDTF">2025-12-26T05:01:00Z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-1703881321</vt:i4>
  </property>
</Properties>
</file>