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7BBA0">
      <w:pPr>
        <w:ind w:firstLine="480"/>
        <w:rPr>
          <w:rFonts w:hint="eastAsia" w:ascii="微软雅黑" w:hAnsi="微软雅黑" w:eastAsia="微软雅黑" w:cs="微软雅黑"/>
        </w:rPr>
      </w:pPr>
      <w:bookmarkStart w:id="0" w:name="it基础架构监控平台-poc测试方案"/>
    </w:p>
    <w:p w14:paraId="66759EC6">
      <w:pPr>
        <w:ind w:firstLine="480"/>
        <w:rPr>
          <w:rFonts w:hint="eastAsia" w:ascii="微软雅黑" w:hAnsi="微软雅黑" w:eastAsia="微软雅黑" w:cs="微软雅黑"/>
        </w:rPr>
      </w:pPr>
    </w:p>
    <w:p w14:paraId="4958EDDE">
      <w:pPr>
        <w:ind w:firstLine="480"/>
        <w:jc w:val="center"/>
        <w:rPr>
          <w:rFonts w:hint="eastAsia" w:ascii="微软雅黑" w:hAnsi="微软雅黑" w:eastAsia="微软雅黑" w:cs="微软雅黑"/>
        </w:rPr>
      </w:pPr>
    </w:p>
    <w:p w14:paraId="73AA499E">
      <w:pPr>
        <w:spacing w:line="300" w:lineRule="auto"/>
        <w:ind w:firstLine="883"/>
        <w:jc w:val="center"/>
        <w:rPr>
          <w:rFonts w:hint="eastAsia" w:ascii="微软雅黑" w:hAnsi="微软雅黑" w:eastAsia="微软雅黑" w:cs="微软雅黑"/>
          <w:b/>
          <w:bCs/>
          <w:sz w:val="44"/>
          <w:szCs w:val="44"/>
        </w:rPr>
      </w:pPr>
      <w:r>
        <w:rPr>
          <w:rFonts w:hint="eastAsia" w:ascii="微软雅黑" w:hAnsi="微软雅黑" w:eastAsia="微软雅黑" w:cs="微软雅黑"/>
          <w:b/>
          <w:bCs/>
          <w:sz w:val="44"/>
          <w:szCs w:val="44"/>
        </w:rPr>
        <w:t>上海移动研究院</w:t>
      </w:r>
    </w:p>
    <w:p w14:paraId="66D728C8">
      <w:pPr>
        <w:spacing w:line="300" w:lineRule="auto"/>
        <w:ind w:firstLine="883"/>
        <w:jc w:val="center"/>
        <w:rPr>
          <w:rFonts w:hint="eastAsia" w:ascii="微软雅黑" w:hAnsi="微软雅黑" w:eastAsia="微软雅黑" w:cs="微软雅黑"/>
          <w:b/>
          <w:bCs/>
          <w:sz w:val="44"/>
          <w:szCs w:val="44"/>
        </w:rPr>
      </w:pPr>
      <w:r>
        <w:rPr>
          <w:rFonts w:hint="eastAsia" w:ascii="微软雅黑" w:hAnsi="微软雅黑" w:eastAsia="微软雅黑" w:cs="微软雅黑"/>
          <w:b/>
          <w:bCs/>
          <w:sz w:val="44"/>
          <w:szCs w:val="44"/>
          <w:lang w:val="en-US" w:eastAsia="zh-CN"/>
        </w:rPr>
        <w:t>自动化运维平台</w:t>
      </w:r>
      <w:r>
        <w:rPr>
          <w:rFonts w:hint="eastAsia" w:ascii="微软雅黑" w:hAnsi="微软雅黑" w:eastAsia="微软雅黑" w:cs="微软雅黑"/>
          <w:b/>
          <w:bCs/>
          <w:sz w:val="44"/>
          <w:szCs w:val="44"/>
        </w:rPr>
        <w:t>POC测试方案</w:t>
      </w:r>
    </w:p>
    <w:p w14:paraId="6744808F">
      <w:pPr>
        <w:ind w:firstLine="480"/>
        <w:jc w:val="center"/>
        <w:rPr>
          <w:rFonts w:hint="eastAsia" w:ascii="微软雅黑" w:hAnsi="微软雅黑" w:eastAsia="微软雅黑" w:cs="微软雅黑"/>
        </w:rPr>
      </w:pPr>
    </w:p>
    <w:p w14:paraId="4A04CA1C">
      <w:pPr>
        <w:ind w:firstLine="480"/>
        <w:jc w:val="center"/>
        <w:rPr>
          <w:rFonts w:hint="eastAsia" w:ascii="微软雅黑" w:hAnsi="微软雅黑" w:eastAsia="微软雅黑" w:cs="微软雅黑"/>
        </w:rPr>
      </w:pPr>
    </w:p>
    <w:p w14:paraId="34CA7E0C">
      <w:pPr>
        <w:ind w:firstLine="480"/>
        <w:jc w:val="center"/>
        <w:rPr>
          <w:rFonts w:hint="eastAsia" w:ascii="微软雅黑" w:hAnsi="微软雅黑" w:eastAsia="微软雅黑" w:cs="微软雅黑"/>
        </w:rPr>
      </w:pPr>
    </w:p>
    <w:p w14:paraId="57525F16">
      <w:pPr>
        <w:ind w:firstLine="480"/>
        <w:jc w:val="center"/>
        <w:rPr>
          <w:rFonts w:hint="eastAsia" w:ascii="微软雅黑" w:hAnsi="微软雅黑" w:eastAsia="微软雅黑" w:cs="微软雅黑"/>
        </w:rPr>
      </w:pPr>
    </w:p>
    <w:p w14:paraId="0E16A8D6">
      <w:pPr>
        <w:ind w:firstLine="480"/>
        <w:jc w:val="center"/>
        <w:rPr>
          <w:rFonts w:hint="eastAsia" w:ascii="微软雅黑" w:hAnsi="微软雅黑" w:eastAsia="微软雅黑" w:cs="微软雅黑"/>
        </w:rPr>
      </w:pPr>
    </w:p>
    <w:p w14:paraId="1657C50E">
      <w:pPr>
        <w:ind w:firstLine="480"/>
        <w:jc w:val="center"/>
        <w:rPr>
          <w:rFonts w:hint="eastAsia" w:ascii="微软雅黑" w:hAnsi="微软雅黑" w:eastAsia="微软雅黑" w:cs="微软雅黑"/>
        </w:rPr>
      </w:pPr>
    </w:p>
    <w:p w14:paraId="09EA794B">
      <w:pPr>
        <w:ind w:firstLine="480"/>
        <w:jc w:val="center"/>
        <w:rPr>
          <w:rFonts w:hint="eastAsia" w:ascii="微软雅黑" w:hAnsi="微软雅黑" w:eastAsia="微软雅黑" w:cs="微软雅黑"/>
        </w:rPr>
      </w:pPr>
    </w:p>
    <w:p w14:paraId="033BF1DD">
      <w:pPr>
        <w:ind w:firstLine="480"/>
        <w:jc w:val="center"/>
        <w:rPr>
          <w:rFonts w:hint="eastAsia" w:ascii="微软雅黑" w:hAnsi="微软雅黑" w:eastAsia="微软雅黑" w:cs="微软雅黑"/>
        </w:rPr>
      </w:pPr>
    </w:p>
    <w:p w14:paraId="2DBA66EE">
      <w:pPr>
        <w:ind w:firstLine="480"/>
        <w:jc w:val="center"/>
        <w:rPr>
          <w:rFonts w:hint="eastAsia" w:ascii="微软雅黑" w:hAnsi="微软雅黑" w:eastAsia="微软雅黑" w:cs="微软雅黑"/>
        </w:rPr>
      </w:pPr>
    </w:p>
    <w:p w14:paraId="630B826A">
      <w:pPr>
        <w:ind w:firstLine="480"/>
        <w:jc w:val="center"/>
        <w:rPr>
          <w:rFonts w:hint="eastAsia" w:ascii="微软雅黑" w:hAnsi="微软雅黑" w:eastAsia="微软雅黑" w:cs="微软雅黑"/>
        </w:rPr>
      </w:pPr>
    </w:p>
    <w:p w14:paraId="4B971810">
      <w:pPr>
        <w:ind w:firstLine="480"/>
        <w:jc w:val="center"/>
        <w:rPr>
          <w:rFonts w:hint="eastAsia" w:ascii="微软雅黑" w:hAnsi="微软雅黑" w:eastAsia="微软雅黑" w:cs="微软雅黑"/>
        </w:rPr>
      </w:pPr>
    </w:p>
    <w:p w14:paraId="7E830BCE">
      <w:pPr>
        <w:ind w:firstLine="480"/>
        <w:jc w:val="center"/>
        <w:rPr>
          <w:rFonts w:hint="eastAsia" w:ascii="微软雅黑" w:hAnsi="微软雅黑" w:eastAsia="微软雅黑" w:cs="微软雅黑"/>
        </w:rPr>
      </w:pPr>
    </w:p>
    <w:p w14:paraId="0468D08E">
      <w:pPr>
        <w:ind w:firstLine="480"/>
        <w:jc w:val="center"/>
        <w:rPr>
          <w:rFonts w:hint="eastAsia" w:ascii="微软雅黑" w:hAnsi="微软雅黑" w:eastAsia="微软雅黑" w:cs="微软雅黑"/>
        </w:rPr>
      </w:pPr>
    </w:p>
    <w:p w14:paraId="44158EA9">
      <w:pPr>
        <w:rPr>
          <w:rFonts w:hint="eastAsia" w:ascii="微软雅黑" w:hAnsi="微软雅黑" w:eastAsia="微软雅黑" w:cs="微软雅黑"/>
        </w:rPr>
      </w:pPr>
    </w:p>
    <w:p w14:paraId="0A0EB048">
      <w:pPr>
        <w:ind w:firstLine="600"/>
        <w:jc w:val="center"/>
        <w:rPr>
          <w:rFonts w:hint="eastAsia" w:ascii="微软雅黑" w:hAnsi="微软雅黑" w:eastAsia="微软雅黑" w:cs="微软雅黑"/>
          <w:b/>
          <w:bCs/>
        </w:rPr>
      </w:pPr>
      <w:r>
        <w:rPr>
          <w:rFonts w:hint="eastAsia" w:ascii="微软雅黑" w:hAnsi="微软雅黑" w:eastAsia="微软雅黑" w:cs="微软雅黑"/>
          <w:b/>
          <w:bCs/>
          <w:sz w:val="30"/>
          <w:szCs w:val="20"/>
          <w:lang w:val="en-US" w:eastAsia="zh-CN"/>
        </w:rPr>
        <w:t>上海亚安信息</w:t>
      </w:r>
      <w:r>
        <w:rPr>
          <w:rFonts w:hint="eastAsia" w:ascii="微软雅黑" w:hAnsi="微软雅黑" w:eastAsia="微软雅黑" w:cs="微软雅黑"/>
          <w:b/>
          <w:bCs/>
          <w:sz w:val="30"/>
          <w:szCs w:val="20"/>
        </w:rPr>
        <w:t>技术有限公司</w:t>
      </w:r>
    </w:p>
    <w:p w14:paraId="708D672F">
      <w:pPr>
        <w:ind w:firstLine="600"/>
        <w:jc w:val="center"/>
        <w:rPr>
          <w:rFonts w:hint="eastAsia" w:ascii="微软雅黑" w:hAnsi="微软雅黑" w:eastAsia="微软雅黑" w:cs="微软雅黑"/>
          <w:b/>
          <w:bCs/>
          <w:sz w:val="30"/>
          <w:szCs w:val="30"/>
        </w:rPr>
      </w:pPr>
      <w:r>
        <w:rPr>
          <w:rFonts w:hint="eastAsia" w:ascii="微软雅黑" w:hAnsi="微软雅黑" w:eastAsia="微软雅黑" w:cs="微软雅黑"/>
          <w:b/>
          <w:bCs/>
          <w:sz w:val="30"/>
          <w:szCs w:val="30"/>
        </w:rPr>
        <w:t>202</w:t>
      </w:r>
      <w:r>
        <w:rPr>
          <w:rFonts w:hint="eastAsia" w:ascii="微软雅黑" w:hAnsi="微软雅黑" w:eastAsia="微软雅黑" w:cs="微软雅黑"/>
          <w:b/>
          <w:bCs/>
          <w:sz w:val="30"/>
          <w:szCs w:val="30"/>
        </w:rPr>
        <w:t>6</w:t>
      </w:r>
      <w:r>
        <w:rPr>
          <w:rFonts w:hint="eastAsia" w:ascii="微软雅黑" w:hAnsi="微软雅黑" w:eastAsia="微软雅黑" w:cs="微软雅黑"/>
          <w:b/>
          <w:bCs/>
          <w:sz w:val="30"/>
          <w:szCs w:val="30"/>
        </w:rPr>
        <w:t>年</w:t>
      </w:r>
      <w:r>
        <w:rPr>
          <w:rFonts w:hint="eastAsia" w:ascii="微软雅黑" w:hAnsi="微软雅黑" w:eastAsia="微软雅黑" w:cs="微软雅黑"/>
          <w:b/>
          <w:bCs/>
          <w:sz w:val="30"/>
          <w:szCs w:val="30"/>
        </w:rPr>
        <w:t>4</w:t>
      </w:r>
      <w:r>
        <w:rPr>
          <w:rFonts w:hint="eastAsia" w:ascii="微软雅黑" w:hAnsi="微软雅黑" w:eastAsia="微软雅黑" w:cs="微软雅黑"/>
          <w:b/>
          <w:bCs/>
          <w:sz w:val="30"/>
          <w:szCs w:val="30"/>
        </w:rPr>
        <w:t>月</w:t>
      </w:r>
    </w:p>
    <w:p w14:paraId="7BBC7CA4">
      <w:pPr>
        <w:ind w:firstLine="600"/>
        <w:jc w:val="center"/>
        <w:rPr>
          <w:rFonts w:hint="eastAsia" w:ascii="微软雅黑" w:hAnsi="微软雅黑" w:eastAsia="微软雅黑" w:cs="微软雅黑"/>
          <w:b/>
          <w:bCs/>
          <w:sz w:val="30"/>
          <w:szCs w:val="30"/>
        </w:rPr>
      </w:pPr>
    </w:p>
    <w:p w14:paraId="0906A87A">
      <w:pPr>
        <w:pStyle w:val="2"/>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文档变更记录</w:t>
      </w:r>
    </w:p>
    <w:tbl>
      <w:tblPr>
        <w:tblStyle w:val="19"/>
        <w:tblW w:w="8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2008"/>
        <w:gridCol w:w="1453"/>
        <w:gridCol w:w="4318"/>
      </w:tblGrid>
      <w:tr w14:paraId="4CBBE9AD">
        <w:trPr>
          <w:trHeight w:val="356" w:hRule="atLeast"/>
          <w:tblHeader/>
        </w:trPr>
        <w:tc>
          <w:tcPr>
            <w:tcW w:w="0" w:type="auto"/>
            <w:tcBorders>
              <w:bottom w:val="nil"/>
            </w:tcBorders>
            <w:vAlign w:val="bottom"/>
          </w:tcPr>
          <w:p w14:paraId="5F79FE66">
            <w:pPr>
              <w:pStyle w:val="18"/>
              <w:rPr>
                <w:rFonts w:hint="eastAsia" w:ascii="微软雅黑" w:hAnsi="微软雅黑" w:eastAsia="微软雅黑" w:cs="微软雅黑"/>
              </w:rPr>
            </w:pPr>
            <w:r>
              <w:rPr>
                <w:rFonts w:hint="eastAsia" w:ascii="微软雅黑" w:hAnsi="微软雅黑" w:eastAsia="微软雅黑" w:cs="微软雅黑"/>
              </w:rPr>
              <w:t>版本</w:t>
            </w:r>
          </w:p>
        </w:tc>
        <w:tc>
          <w:tcPr>
            <w:tcW w:w="0" w:type="auto"/>
            <w:tcBorders>
              <w:bottom w:val="nil"/>
            </w:tcBorders>
            <w:vAlign w:val="bottom"/>
          </w:tcPr>
          <w:p w14:paraId="66218417">
            <w:pPr>
              <w:pStyle w:val="18"/>
              <w:rPr>
                <w:rFonts w:hint="eastAsia" w:ascii="微软雅黑" w:hAnsi="微软雅黑" w:eastAsia="微软雅黑" w:cs="微软雅黑"/>
              </w:rPr>
            </w:pPr>
            <w:r>
              <w:rPr>
                <w:rFonts w:hint="eastAsia" w:ascii="微软雅黑" w:hAnsi="微软雅黑" w:eastAsia="微软雅黑" w:cs="微软雅黑"/>
              </w:rPr>
              <w:t>日期</w:t>
            </w:r>
          </w:p>
        </w:tc>
        <w:tc>
          <w:tcPr>
            <w:tcW w:w="0" w:type="auto"/>
            <w:tcBorders>
              <w:bottom w:val="nil"/>
            </w:tcBorders>
            <w:vAlign w:val="bottom"/>
          </w:tcPr>
          <w:p w14:paraId="2ED55BEB">
            <w:pPr>
              <w:pStyle w:val="18"/>
              <w:rPr>
                <w:rFonts w:hint="eastAsia" w:ascii="微软雅黑" w:hAnsi="微软雅黑" w:eastAsia="微软雅黑" w:cs="微软雅黑"/>
              </w:rPr>
            </w:pPr>
            <w:r>
              <w:rPr>
                <w:rFonts w:hint="eastAsia" w:ascii="微软雅黑" w:hAnsi="微软雅黑" w:eastAsia="微软雅黑" w:cs="微软雅黑"/>
              </w:rPr>
              <w:t>作者</w:t>
            </w:r>
          </w:p>
        </w:tc>
        <w:tc>
          <w:tcPr>
            <w:tcW w:w="0" w:type="auto"/>
            <w:tcBorders>
              <w:bottom w:val="nil"/>
            </w:tcBorders>
            <w:vAlign w:val="bottom"/>
          </w:tcPr>
          <w:p w14:paraId="4A341FFC">
            <w:pPr>
              <w:pStyle w:val="18"/>
              <w:rPr>
                <w:rFonts w:hint="eastAsia" w:ascii="微软雅黑" w:hAnsi="微软雅黑" w:eastAsia="微软雅黑" w:cs="微软雅黑"/>
              </w:rPr>
            </w:pPr>
            <w:r>
              <w:rPr>
                <w:rFonts w:hint="eastAsia" w:ascii="微软雅黑" w:hAnsi="微软雅黑" w:eastAsia="微软雅黑" w:cs="微软雅黑"/>
              </w:rPr>
              <w:t>变更说明</w:t>
            </w:r>
          </w:p>
        </w:tc>
      </w:tr>
      <w:tr w14:paraId="17E5CD0F">
        <w:trPr>
          <w:trHeight w:val="365" w:hRule="atLeast"/>
        </w:trPr>
        <w:tc>
          <w:tcPr>
            <w:tcW w:w="0" w:type="auto"/>
          </w:tcPr>
          <w:p w14:paraId="60007799">
            <w:pPr>
              <w:pStyle w:val="18"/>
              <w:rPr>
                <w:rFonts w:hint="eastAsia" w:ascii="微软雅黑" w:hAnsi="微软雅黑" w:eastAsia="微软雅黑" w:cs="微软雅黑"/>
              </w:rPr>
            </w:pPr>
            <w:r>
              <w:rPr>
                <w:rFonts w:hint="eastAsia" w:ascii="微软雅黑" w:hAnsi="微软雅黑" w:eastAsia="微软雅黑" w:cs="微软雅黑"/>
              </w:rPr>
              <w:t>v1.0</w:t>
            </w:r>
          </w:p>
        </w:tc>
        <w:tc>
          <w:tcPr>
            <w:tcW w:w="0" w:type="auto"/>
          </w:tcPr>
          <w:p w14:paraId="0CF91C0D">
            <w:pPr>
              <w:pStyle w:val="18"/>
              <w:rPr>
                <w:rFonts w:hint="eastAsia" w:ascii="微软雅黑" w:hAnsi="微软雅黑" w:eastAsia="微软雅黑" w:cs="微软雅黑"/>
              </w:rPr>
            </w:pPr>
            <w:r>
              <w:rPr>
                <w:rFonts w:hint="eastAsia" w:ascii="微软雅黑" w:hAnsi="微软雅黑" w:eastAsia="微软雅黑" w:cs="微软雅黑"/>
              </w:rPr>
              <w:t>2026年4月</w:t>
            </w:r>
          </w:p>
        </w:tc>
        <w:tc>
          <w:tcPr>
            <w:tcW w:w="0" w:type="auto"/>
          </w:tcPr>
          <w:p w14:paraId="4BB5CEAD">
            <w:pPr>
              <w:pStyle w:val="18"/>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上海亚安</w:t>
            </w:r>
          </w:p>
        </w:tc>
        <w:tc>
          <w:tcPr>
            <w:tcW w:w="0" w:type="auto"/>
          </w:tcPr>
          <w:p w14:paraId="18C6A648">
            <w:pPr>
              <w:pStyle w:val="18"/>
              <w:rPr>
                <w:rFonts w:hint="eastAsia" w:ascii="微软雅黑" w:hAnsi="微软雅黑" w:eastAsia="微软雅黑" w:cs="微软雅黑"/>
              </w:rPr>
            </w:pPr>
            <w:r>
              <w:rPr>
                <w:rFonts w:hint="eastAsia" w:ascii="微软雅黑" w:hAnsi="微软雅黑" w:eastAsia="微软雅黑" w:cs="微软雅黑"/>
                <w:lang w:val="en-US" w:eastAsia="zh-CN"/>
              </w:rPr>
              <w:t>自动化运维平台POC测试方案</w:t>
            </w:r>
          </w:p>
        </w:tc>
      </w:tr>
    </w:tbl>
    <w:p w14:paraId="65F87510">
      <w:pPr>
        <w:rPr>
          <w:rFonts w:hint="eastAsia" w:ascii="微软雅黑" w:hAnsi="微软雅黑" w:eastAsia="微软雅黑" w:cs="微软雅黑"/>
          <w:b/>
          <w:bCs/>
          <w:sz w:val="30"/>
          <w:szCs w:val="30"/>
        </w:rPr>
        <w:sectPr>
          <w:headerReference r:id="rId4" w:type="default"/>
          <w:footerReference r:id="rId6" w:type="default"/>
          <w:headerReference r:id="rId5" w:type="even"/>
          <w:footerReference r:id="rId7" w:type="even"/>
          <w:pgSz w:w="11906" w:h="16838"/>
          <w:pgMar w:top="1440" w:right="1474" w:bottom="1440" w:left="1474" w:header="851" w:footer="992" w:gutter="0"/>
          <w:pgNumType w:fmt="upperRoman" w:start="1"/>
          <w:cols w:space="425" w:num="1"/>
          <w:titlePg/>
          <w:docGrid w:linePitch="326" w:charSpace="0"/>
        </w:sectPr>
      </w:pPr>
      <w:bookmarkStart w:id="64" w:name="_GoBack"/>
      <w:bookmarkEnd w:id="64"/>
    </w:p>
    <w:p w14:paraId="07AFE4FF">
      <w:pPr>
        <w:pStyle w:val="3"/>
        <w:rPr>
          <w:rFonts w:hint="eastAsia" w:ascii="微软雅黑" w:hAnsi="微软雅黑" w:eastAsia="微软雅黑" w:cs="微软雅黑"/>
          <w:b/>
          <w:color w:val="000000" w:themeColor="text1"/>
          <w:sz w:val="44"/>
          <w:szCs w:val="44"/>
          <w14:textFill>
            <w14:solidFill>
              <w14:schemeClr w14:val="tx1"/>
            </w14:solidFill>
          </w14:textFill>
        </w:rPr>
      </w:pPr>
      <w:bookmarkStart w:id="1" w:name="文档变更记录"/>
    </w:p>
    <w:p w14:paraId="01F0B99F">
      <w:pPr>
        <w:pStyle w:val="3"/>
        <w:rPr>
          <w:rFonts w:hint="eastAsia" w:ascii="微软雅黑" w:hAnsi="微软雅黑" w:eastAsia="微软雅黑" w:cs="微软雅黑"/>
          <w:b/>
          <w:color w:val="000000" w:themeColor="text1"/>
          <w:sz w:val="44"/>
          <w:szCs w:val="44"/>
          <w14:textFill>
            <w14:solidFill>
              <w14:schemeClr w14:val="tx1"/>
            </w14:solidFill>
          </w14:textFill>
        </w:rPr>
      </w:pPr>
      <w:r>
        <w:rPr>
          <w:rFonts w:hint="eastAsia" w:ascii="微软雅黑" w:hAnsi="微软雅黑" w:eastAsia="微软雅黑" w:cs="微软雅黑"/>
          <w:b/>
          <w:color w:val="000000" w:themeColor="text1"/>
          <w:sz w:val="44"/>
          <w:szCs w:val="44"/>
          <w14:textFill>
            <w14:solidFill>
              <w14:schemeClr w14:val="tx1"/>
            </w14:solidFill>
          </w14:textFill>
        </w:rPr>
        <w:t>目录</w:t>
      </w:r>
    </w:p>
    <w:p w14:paraId="0B0DB7F8">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"Xcef9105f6aaac0a3e5b7326f034e0be07b0217b"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POC测试概述</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28576935">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"Xd671fdbe164bbf1da178ae8c2991ccf3ca14c68"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测试目标与范围</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3C6BE4FF">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"Xb305f376d18eb955aac752ed2b2bbf2d1121612"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测试环境要求</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123CD18F">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"Xad81866d7b6136949d5bfbaec23f0a6c8071846"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测试架构</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42401EAF">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"X437bea519262f2ee638a08d2d1b1ec3900828b9"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测试执行计划</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30E60135">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"X649a4956755c404d0903a81337d173689bcde08"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POC验收标准</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02C91BBC">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"X40e515cb37d5b3285c96a7e3e926511025717bd"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人员分工</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7839A7BA">
      <w:pPr>
        <w:numPr>
          <w:ilvl w:val="0"/>
          <w:numId w:val="1"/>
        </w:numP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"X41d8db05a3daf6ef6ee54b1c697695e8e653d1c" \h </w:instrText>
      </w:r>
      <w:r>
        <w:rPr>
          <w:rFonts w:hint="eastAsia" w:ascii="微软雅黑" w:hAnsi="微软雅黑" w:eastAsia="微软雅黑" w:cs="微软雅黑"/>
        </w:rPr>
        <w:fldChar w:fldCharType="separate"/>
      </w:r>
      <w:r>
        <w:rPr>
          <w:rStyle w:val="16"/>
          <w:rFonts w:hint="eastAsia" w:ascii="微软雅黑" w:hAnsi="微软雅黑" w:eastAsia="微软雅黑" w:cs="微软雅黑"/>
          <w:b/>
          <w:color w:val="000000" w:themeColor="text1"/>
          <w14:textFill>
            <w14:solidFill>
              <w14:schemeClr w14:val="tx1"/>
            </w14:solidFill>
          </w14:textFill>
        </w:rPr>
        <w:t>附录</w:t>
      </w:r>
      <w:r>
        <w:rPr>
          <w:rStyle w:val="16"/>
          <w:rFonts w:hint="eastAsia" w:ascii="微软雅黑" w:hAnsi="微软雅黑" w:eastAsia="微软雅黑" w:cs="微软雅黑"/>
          <w:b/>
          <w:color w:val="000000" w:themeColor="text1"/>
          <w14:textFill>
            <w14:solidFill>
              <w14:schemeClr w14:val="tx1"/>
            </w14:solidFill>
          </w14:textFill>
        </w:rPr>
        <w:fldChar w:fldCharType="end"/>
      </w:r>
    </w:p>
    <w:p w14:paraId="56E47FC2">
      <w:pPr>
        <w:numPr>
          <w:ilvl w:val="1"/>
          <w:numId w:val="2"/>
        </w:numPr>
        <w:rPr>
          <w:rFonts w:hint="eastAsia" w:ascii="微软雅黑" w:hAnsi="微软雅黑" w:eastAsia="微软雅黑" w:cs="微软雅黑"/>
        </w:rPr>
      </w:pPr>
      <w:r>
        <w:rPr>
          <w:rFonts w:hint="eastAsia" w:ascii="微软雅黑" w:hAnsi="微软雅黑" w:eastAsia="微软雅黑" w:cs="微软雅黑"/>
        </w:rPr>
        <w:t>附录A：端口开放清单</w:t>
      </w:r>
    </w:p>
    <w:p w14:paraId="170629B1">
      <w:pPr>
        <w:numPr>
          <w:ilvl w:val="1"/>
          <w:numId w:val="2"/>
        </w:numPr>
        <w:rPr>
          <w:rFonts w:hint="eastAsia" w:ascii="微软雅黑" w:hAnsi="微软雅黑" w:eastAsia="微软雅黑" w:cs="微软雅黑"/>
        </w:rPr>
      </w:pPr>
      <w:r>
        <w:rPr>
          <w:rFonts w:hint="eastAsia" w:ascii="微软雅黑" w:hAnsi="微软雅黑" w:eastAsia="微软雅黑" w:cs="微软雅黑"/>
        </w:rPr>
        <w:t>附录B：详细测试用例</w:t>
      </w:r>
    </w:p>
    <w:p w14:paraId="627A3A93">
      <w:pPr>
        <w:numPr>
          <w:ilvl w:val="1"/>
          <w:numId w:val="2"/>
        </w:numPr>
        <w:rPr>
          <w:rFonts w:hint="eastAsia" w:ascii="微软雅黑" w:hAnsi="微软雅黑" w:eastAsia="微软雅黑" w:cs="微软雅黑"/>
        </w:rPr>
      </w:pPr>
      <w:r>
        <w:rPr>
          <w:rFonts w:hint="eastAsia" w:ascii="微软雅黑" w:hAnsi="微软雅黑" w:eastAsia="微软雅黑" w:cs="微软雅黑"/>
        </w:rPr>
        <w:t>附录C：Pre-POC检查清单</w:t>
      </w:r>
    </w:p>
    <w:p w14:paraId="0625F9FD">
      <w:pPr>
        <w:numPr>
          <w:ilvl w:val="1"/>
          <w:numId w:val="2"/>
        </w:numPr>
        <w:rPr>
          <w:rFonts w:hint="eastAsia" w:ascii="微软雅黑" w:hAnsi="微软雅黑" w:eastAsia="微软雅黑" w:cs="微软雅黑"/>
        </w:rPr>
      </w:pPr>
      <w:r>
        <w:rPr>
          <w:rFonts w:hint="eastAsia" w:ascii="微软雅黑" w:hAnsi="微软雅黑" w:eastAsia="微软雅黑" w:cs="微软雅黑"/>
        </w:rPr>
        <w:t>附录D：测试结果记录表</w:t>
      </w:r>
    </w:p>
    <w:p w14:paraId="79F4178E">
      <w:pPr>
        <w:rPr>
          <w:rFonts w:hint="eastAsia" w:ascii="微软雅黑" w:hAnsi="微软雅黑" w:eastAsia="微软雅黑" w:cs="微软雅黑"/>
        </w:rPr>
      </w:pPr>
    </w:p>
    <w:p w14:paraId="243888B7">
      <w:pPr>
        <w:rPr>
          <w:rFonts w:hint="eastAsia" w:ascii="微软雅黑" w:hAnsi="微软雅黑" w:eastAsia="微软雅黑" w:cs="微软雅黑"/>
        </w:rPr>
      </w:pPr>
    </w:p>
    <w:p w14:paraId="27E19E23">
      <w:pPr>
        <w:rPr>
          <w:rFonts w:hint="eastAsia" w:ascii="微软雅黑" w:hAnsi="微软雅黑" w:eastAsia="微软雅黑" w:cs="微软雅黑"/>
        </w:rPr>
      </w:pPr>
    </w:p>
    <w:p w14:paraId="157C6D66">
      <w:pPr>
        <w:pStyle w:val="3"/>
        <w:rPr>
          <w:rFonts w:hint="eastAsia" w:ascii="微软雅黑" w:hAnsi="微软雅黑" w:eastAsia="微软雅黑" w:cs="微软雅黑"/>
        </w:rPr>
      </w:pPr>
      <w:r>
        <w:rPr>
          <w:rFonts w:hint="eastAsia" w:ascii="微软雅黑" w:hAnsi="微软雅黑" w:eastAsia="微软雅黑" w:cs="微软雅黑"/>
        </w:rPr>
        <w:pict>
          <v:rect id="_x0000_i1025" o:spt="1" style="height:1.5pt;width:0pt;" coordsize="21600,21600" o:hr="t" o:hrstd="t" o:hralign="center">
            <v:path/>
            <v:fill focussize="0,0"/>
            <v:stroke/>
            <v:imagedata o:title=""/>
            <o:lock v:ext="edit"/>
            <w10:wrap type="none"/>
            <w10:anchorlock/>
          </v:rect>
        </w:pict>
      </w:r>
      <w:r>
        <w:rPr>
          <w:rFonts w:hint="eastAsia" w:ascii="微软雅黑" w:hAnsi="微软雅黑" w:eastAsia="微软雅黑" w:cs="微软雅黑"/>
        </w:rPr>
        <w:br w:type="page"/>
      </w:r>
      <w:bookmarkEnd w:id="1"/>
      <w:bookmarkStart w:id="2" w:name="目录"/>
    </w:p>
    <w:bookmarkEnd w:id="2"/>
    <w:p w14:paraId="617D9CDF">
      <w:pPr>
        <w:pStyle w:val="2"/>
        <w:rPr>
          <w:rFonts w:hint="eastAsia" w:ascii="微软雅黑" w:hAnsi="微软雅黑" w:eastAsia="微软雅黑" w:cs="微软雅黑"/>
          <w:b/>
          <w:color w:val="000000" w:themeColor="text1"/>
          <w14:textFill>
            <w14:solidFill>
              <w14:schemeClr w14:val="tx1"/>
            </w14:solidFill>
          </w14:textFill>
        </w:rPr>
      </w:pPr>
      <w:bookmarkStart w:id="3" w:name="Xcef9105f6aaac0a3e5b7326f034e0be07b0217b"/>
      <w:r>
        <w:rPr>
          <w:rFonts w:hint="eastAsia" w:ascii="微软雅黑" w:hAnsi="微软雅黑" w:eastAsia="微软雅黑" w:cs="微软雅黑"/>
          <w:b/>
          <w:color w:val="000000" w:themeColor="text1"/>
          <w14:textFill>
            <w14:solidFill>
              <w14:schemeClr w14:val="tx1"/>
            </w14:solidFill>
          </w14:textFill>
        </w:rPr>
        <w:t xml:space="preserve">1. </w:t>
      </w:r>
      <w:r>
        <w:rPr>
          <w:rFonts w:hint="eastAsia" w:ascii="微软雅黑" w:hAnsi="微软雅黑" w:eastAsia="微软雅黑" w:cs="微软雅黑"/>
          <w:b/>
          <w:color w:val="000000" w:themeColor="text1"/>
          <w14:textFill>
            <w14:solidFill>
              <w14:schemeClr w14:val="tx1"/>
            </w14:solidFill>
          </w14:textFill>
        </w:rPr>
        <w:t>POC测试概述</w:t>
      </w:r>
    </w:p>
    <w:p w14:paraId="2AF80768">
      <w:pPr>
        <w:pStyle w:val="4"/>
        <w:rPr>
          <w:rFonts w:hint="eastAsia" w:ascii="微软雅黑" w:hAnsi="微软雅黑" w:eastAsia="微软雅黑" w:cs="微软雅黑"/>
          <w:b/>
          <w:color w:val="000000" w:themeColor="text1"/>
          <w14:textFill>
            <w14:solidFill>
              <w14:schemeClr w14:val="tx1"/>
            </w14:solidFill>
          </w14:textFill>
        </w:rPr>
      </w:pPr>
      <w:bookmarkStart w:id="4" w:name="OLE_LINK6"/>
      <w:bookmarkStart w:id="5" w:name="OLE_LINK5"/>
      <w:bookmarkStart w:id="6" w:name="X9731dc515bc16c7497f5cea6a781b20c4ae62a8"/>
      <w:r>
        <w:rPr>
          <w:rFonts w:hint="eastAsia" w:ascii="微软雅黑" w:hAnsi="微软雅黑" w:eastAsia="微软雅黑" w:cs="微软雅黑"/>
          <w:b/>
          <w:color w:val="000000" w:themeColor="text1"/>
          <w14:textFill>
            <w14:solidFill>
              <w14:schemeClr w14:val="tx1"/>
            </w14:solidFill>
          </w14:textFill>
        </w:rPr>
        <w:t xml:space="preserve">1.1 </w:t>
      </w:r>
      <w:r>
        <w:rPr>
          <w:rFonts w:hint="eastAsia" w:ascii="微软雅黑" w:hAnsi="微软雅黑" w:eastAsia="微软雅黑" w:cs="微软雅黑"/>
          <w:b/>
          <w:color w:val="000000" w:themeColor="text1"/>
          <w14:textFill>
            <w14:solidFill>
              <w14:schemeClr w14:val="tx1"/>
            </w14:solidFill>
          </w14:textFill>
        </w:rPr>
        <w:t>背景</w:t>
      </w:r>
    </w:p>
    <w:p w14:paraId="0840E5F2">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上海移动研究院当前使用云智慧监控平台，主要依赖Trap方式纳管设备，需通过MIB库解析OID，配置复杂且被动。该平台作为CMDB的数据来源，但CI属性（如设备位置、管理员）需手动维护，自动化程度低。目前纳管规模约为：网络设备1000台、服务器300台，涵盖网络设备、服务器、操作系统、安全设备等企业基础设施。</w:t>
      </w:r>
    </w:p>
    <w:p w14:paraId="3CC21B21">
      <w:pPr>
        <w:pStyle w:val="20"/>
        <w:ind w:firstLine="480" w:firstLineChars="200"/>
        <w:rPr>
          <w:rFonts w:hint="eastAsia" w:ascii="微软雅黑" w:hAnsi="微软雅黑" w:eastAsia="微软雅黑" w:cs="微软雅黑"/>
          <w:b/>
        </w:rPr>
      </w:pPr>
      <w:r>
        <w:rPr>
          <w:rFonts w:hint="eastAsia" w:ascii="微软雅黑" w:hAnsi="微软雅黑" w:eastAsia="微软雅黑" w:cs="微软雅黑"/>
          <w:b/>
        </w:rPr>
        <w:t>当前面临三大核心痛点：</w:t>
      </w:r>
    </w:p>
    <w:p w14:paraId="7D978CE3">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①</w:t>
      </w:r>
      <w:r>
        <w:rPr>
          <w:rFonts w:hint="eastAsia" w:ascii="微软雅黑" w:hAnsi="微软雅黑" w:eastAsia="微软雅黑" w:cs="微软雅黑"/>
        </w:rPr>
        <w:t>原厂支持乏力，云智慧平台的售后及研发响应能力下降，无法满足业务发展和故障处理需求；</w:t>
      </w:r>
    </w:p>
    <w:p w14:paraId="3A04E0BE">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②</w:t>
      </w:r>
      <w:r>
        <w:rPr>
          <w:rFonts w:hint="eastAsia" w:ascii="微软雅黑" w:hAnsi="微软雅黑" w:eastAsia="微软雅黑" w:cs="微软雅黑"/>
        </w:rPr>
        <w:t>用户体验差，平台随时间推移变得臃肿，运行效率降低，从辅助工具变成了运维负担；</w:t>
      </w:r>
    </w:p>
    <w:p w14:paraId="682EB1A9">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③</w:t>
      </w:r>
      <w:r>
        <w:rPr>
          <w:rFonts w:hint="eastAsia" w:ascii="微软雅黑" w:hAnsi="微软雅黑" w:eastAsia="微软雅黑" w:cs="微软雅黑"/>
        </w:rPr>
        <w:t>监控手段落后，依赖Trap的被动模式导致发现不及时，资产台账属性过于粗放，不满足精细化管理要求。</w:t>
      </w:r>
    </w:p>
    <w:p w14:paraId="62629C06">
      <w:pPr>
        <w:pStyle w:val="20"/>
        <w:ind w:firstLine="480" w:firstLineChars="200"/>
        <w:rPr>
          <w:rFonts w:hint="eastAsia" w:ascii="微软雅黑" w:hAnsi="微软雅黑" w:eastAsia="微软雅黑" w:cs="微软雅黑"/>
        </w:rPr>
      </w:pPr>
      <w:r>
        <w:rPr>
          <w:rFonts w:hint="eastAsia" w:ascii="微软雅黑" w:hAnsi="微软雅黑" w:eastAsia="微软雅黑" w:cs="微软雅黑"/>
        </w:rPr>
        <w:t>本次POC旨在验证我方信创ITOM平台能否解决上述痛点，重点评估产品在信创环境下的可用性及对现有云智慧平台的替代可行性。</w:t>
      </w:r>
    </w:p>
    <w:bookmarkEnd w:id="4"/>
    <w:bookmarkEnd w:id="5"/>
    <w:p w14:paraId="7C088724">
      <w:pPr>
        <w:pStyle w:val="3"/>
        <w:rPr>
          <w:rFonts w:hint="eastAsia" w:ascii="微软雅黑" w:hAnsi="微软雅黑" w:eastAsia="微软雅黑" w:cs="微软雅黑"/>
        </w:rPr>
      </w:pPr>
    </w:p>
    <w:bookmarkEnd w:id="6"/>
    <w:p w14:paraId="6E355EAB">
      <w:pPr>
        <w:pStyle w:val="4"/>
        <w:rPr>
          <w:rFonts w:hint="eastAsia" w:ascii="微软雅黑" w:hAnsi="微软雅黑" w:eastAsia="微软雅黑" w:cs="微软雅黑"/>
          <w:b/>
          <w:color w:val="000000" w:themeColor="text1"/>
          <w14:textFill>
            <w14:solidFill>
              <w14:schemeClr w14:val="tx1"/>
            </w14:solidFill>
          </w14:textFill>
        </w:rPr>
      </w:pPr>
      <w:bookmarkStart w:id="7" w:name="Xf22235a62187820ec0135fb1a3ee7d67a2ae45c"/>
      <w:r>
        <w:rPr>
          <w:rFonts w:hint="eastAsia" w:ascii="微软雅黑" w:hAnsi="微软雅黑" w:eastAsia="微软雅黑" w:cs="微软雅黑"/>
          <w:b/>
          <w:color w:val="000000" w:themeColor="text1"/>
          <w14:textFill>
            <w14:solidFill>
              <w14:schemeClr w14:val="tx1"/>
            </w14:solidFill>
          </w14:textFill>
        </w:rPr>
        <w:t xml:space="preserve">1.2 </w:t>
      </w:r>
      <w:r>
        <w:rPr>
          <w:rFonts w:hint="eastAsia" w:ascii="微软雅黑" w:hAnsi="微软雅黑" w:eastAsia="微软雅黑" w:cs="微软雅黑"/>
          <w:b/>
          <w:color w:val="000000" w:themeColor="text1"/>
          <w14:textFill>
            <w14:solidFill>
              <w14:schemeClr w14:val="tx1"/>
            </w14:solidFill>
          </w14:textFill>
        </w:rPr>
        <w:t>POC目标</w:t>
      </w:r>
    </w:p>
    <w:p w14:paraId="107DCA39">
      <w:pPr>
        <w:pStyle w:val="20"/>
        <w:rPr>
          <w:rFonts w:hint="eastAsia" w:ascii="微软雅黑" w:hAnsi="微软雅黑" w:eastAsia="微软雅黑" w:cs="微软雅黑"/>
        </w:rPr>
      </w:pPr>
      <w:r>
        <w:rPr>
          <w:rFonts w:hint="eastAsia" w:ascii="微软雅黑" w:hAnsi="微软雅黑" w:eastAsia="微软雅黑" w:cs="微软雅黑"/>
        </w:rPr>
        <w:t>本次POC旨在验证卓迈运维监控平台能否解决上述问题，核心验证目标：</w:t>
      </w:r>
    </w:p>
    <w:p w14:paraId="44C3A92D">
      <w:pPr>
        <w:numPr>
          <w:ilvl w:val="0"/>
          <w:numId w:val="2"/>
        </w:numPr>
        <w:rPr>
          <w:rFonts w:hint="eastAsia" w:ascii="微软雅黑" w:hAnsi="微软雅黑" w:eastAsia="微软雅黑" w:cs="微软雅黑"/>
        </w:rPr>
      </w:pPr>
      <w:r>
        <w:rPr>
          <w:rFonts w:hint="eastAsia" w:ascii="微软雅黑" w:hAnsi="微软雅黑" w:eastAsia="微软雅黑" w:cs="微软雅黑"/>
          <w:b/>
          <w:bCs/>
        </w:rPr>
        <w:t>统一监控</w:t>
      </w:r>
      <w:r>
        <w:rPr>
          <w:rFonts w:hint="eastAsia" w:ascii="微软雅黑" w:hAnsi="微软雅黑" w:eastAsia="微软雅黑" w:cs="微软雅黑"/>
        </w:rPr>
        <w:t>：跨区域集中管理网络设备、服务器、虚拟化、数据库</w:t>
      </w:r>
    </w:p>
    <w:p w14:paraId="213DED3B">
      <w:pPr>
        <w:numPr>
          <w:ilvl w:val="0"/>
          <w:numId w:val="2"/>
        </w:numPr>
        <w:rPr>
          <w:rFonts w:hint="eastAsia" w:ascii="微软雅黑" w:hAnsi="微软雅黑" w:eastAsia="微软雅黑" w:cs="微软雅黑"/>
        </w:rPr>
      </w:pPr>
      <w:r>
        <w:rPr>
          <w:rFonts w:hint="eastAsia" w:ascii="微软雅黑" w:hAnsi="微软雅黑" w:eastAsia="微软雅黑" w:cs="微软雅黑"/>
          <w:b/>
          <w:bCs/>
        </w:rPr>
        <w:t>动态拓扑</w:t>
      </w:r>
      <w:r>
        <w:rPr>
          <w:rFonts w:hint="eastAsia" w:ascii="微软雅黑" w:hAnsi="微软雅黑" w:eastAsia="微软雅黑" w:cs="微软雅黑"/>
        </w:rPr>
        <w:t>：自动生成网络拓扑（含二层拓扑），快速定位故障</w:t>
      </w:r>
    </w:p>
    <w:p w14:paraId="5FC2A7A7">
      <w:pPr>
        <w:numPr>
          <w:ilvl w:val="0"/>
          <w:numId w:val="2"/>
        </w:numPr>
        <w:rPr>
          <w:rFonts w:hint="eastAsia" w:ascii="微软雅黑" w:hAnsi="微软雅黑" w:eastAsia="微软雅黑" w:cs="微软雅黑"/>
        </w:rPr>
      </w:pPr>
      <w:r>
        <w:rPr>
          <w:rFonts w:hint="eastAsia" w:ascii="微软雅黑" w:hAnsi="微软雅黑" w:eastAsia="微软雅黑" w:cs="微软雅黑"/>
          <w:b/>
          <w:bCs/>
        </w:rPr>
        <w:t>快速告警</w:t>
      </w:r>
      <w:r>
        <w:rPr>
          <w:rFonts w:hint="eastAsia" w:ascii="微软雅黑" w:hAnsi="微软雅黑" w:eastAsia="微软雅黑" w:cs="微软雅黑"/>
        </w:rPr>
        <w:t>：故障实时发现并多渠道推送</w:t>
      </w:r>
    </w:p>
    <w:p w14:paraId="49A6ACDA">
      <w:pPr>
        <w:numPr>
          <w:ilvl w:val="0"/>
          <w:numId w:val="2"/>
        </w:numPr>
        <w:rPr>
          <w:rFonts w:hint="eastAsia" w:ascii="微软雅黑" w:hAnsi="微软雅黑" w:eastAsia="微软雅黑" w:cs="微软雅黑"/>
        </w:rPr>
      </w:pPr>
      <w:r>
        <w:rPr>
          <w:rFonts w:hint="eastAsia" w:ascii="微软雅黑" w:hAnsi="微软雅黑" w:eastAsia="微软雅黑" w:cs="微软雅黑"/>
          <w:b/>
          <w:bCs/>
        </w:rPr>
        <w:t>流量分析</w:t>
      </w:r>
      <w:r>
        <w:rPr>
          <w:rFonts w:hint="eastAsia" w:ascii="微软雅黑" w:hAnsi="微软雅黑" w:eastAsia="微软雅黑" w:cs="微软雅黑"/>
        </w:rPr>
        <w:t>：网络会话、五元组等流量分析能力</w:t>
      </w:r>
    </w:p>
    <w:p w14:paraId="1A41F25A">
      <w:pPr>
        <w:numPr>
          <w:ilvl w:val="0"/>
          <w:numId w:val="2"/>
        </w:numPr>
        <w:rPr>
          <w:rFonts w:hint="eastAsia" w:ascii="微软雅黑" w:hAnsi="微软雅黑" w:eastAsia="微软雅黑" w:cs="微软雅黑"/>
        </w:rPr>
      </w:pPr>
      <w:r>
        <w:rPr>
          <w:rFonts w:hint="eastAsia" w:ascii="微软雅黑" w:hAnsi="微软雅黑" w:eastAsia="微软雅黑" w:cs="微软雅黑"/>
          <w:b/>
          <w:bCs/>
        </w:rPr>
        <w:t>配置管理</w:t>
      </w:r>
      <w:r>
        <w:rPr>
          <w:rFonts w:hint="eastAsia" w:ascii="微软雅黑" w:hAnsi="微软雅黑" w:eastAsia="微软雅黑" w:cs="微软雅黑"/>
        </w:rPr>
        <w:t>：设备配置备份与变更检测</w:t>
      </w:r>
    </w:p>
    <w:p w14:paraId="6EFB2149">
      <w:pPr>
        <w:rPr>
          <w:rFonts w:hint="eastAsia" w:ascii="微软雅黑" w:hAnsi="微软雅黑" w:eastAsia="微软雅黑" w:cs="微软雅黑"/>
        </w:rPr>
      </w:pPr>
      <w:r>
        <w:rPr>
          <w:rFonts w:hint="eastAsia" w:ascii="微软雅黑" w:hAnsi="微软雅黑" w:eastAsia="微软雅黑" w:cs="微软雅黑"/>
        </w:rPr>
        <w:pict>
          <v:rect id="_x0000_i1026" o:spt="1" style="height:1.5pt;width:0pt;" coordsize="21600,21600" o:hr="t" o:hrstd="t" o:hralign="center">
            <v:path/>
            <v:fill focussize="0,0"/>
            <v:stroke/>
            <v:imagedata o:title=""/>
            <o:lock v:ext="edit"/>
            <w10:wrap type="none"/>
            <w10:anchorlock/>
          </v:rect>
        </w:pict>
      </w:r>
    </w:p>
    <w:bookmarkEnd w:id="3"/>
    <w:bookmarkEnd w:id="7"/>
    <w:p w14:paraId="3338EF5F">
      <w:pPr>
        <w:pStyle w:val="2"/>
        <w:rPr>
          <w:rFonts w:hint="eastAsia" w:ascii="微软雅黑" w:hAnsi="微软雅黑" w:eastAsia="微软雅黑" w:cs="微软雅黑"/>
          <w:b/>
          <w:color w:val="000000" w:themeColor="text1"/>
          <w14:textFill>
            <w14:solidFill>
              <w14:schemeClr w14:val="tx1"/>
            </w14:solidFill>
          </w14:textFill>
        </w:rPr>
      </w:pPr>
      <w:bookmarkStart w:id="8" w:name="Xd671fdbe164bbf1da178ae8c2991ccf3ca14c68"/>
      <w:r>
        <w:rPr>
          <w:rFonts w:hint="eastAsia" w:ascii="微软雅黑" w:hAnsi="微软雅黑" w:eastAsia="微软雅黑" w:cs="微软雅黑"/>
          <w:b/>
          <w:color w:val="000000" w:themeColor="text1"/>
          <w14:textFill>
            <w14:solidFill>
              <w14:schemeClr w14:val="tx1"/>
            </w14:solidFill>
          </w14:textFill>
        </w:rPr>
        <w:t xml:space="preserve">2. </w:t>
      </w:r>
      <w:r>
        <w:rPr>
          <w:rFonts w:hint="eastAsia" w:ascii="微软雅黑" w:hAnsi="微软雅黑" w:eastAsia="微软雅黑" w:cs="微软雅黑"/>
          <w:b/>
          <w:color w:val="000000" w:themeColor="text1"/>
          <w14:textFill>
            <w14:solidFill>
              <w14:schemeClr w14:val="tx1"/>
            </w14:solidFill>
          </w14:textFill>
        </w:rPr>
        <w:t>测试目标与范围</w:t>
      </w:r>
    </w:p>
    <w:p w14:paraId="2A43E11C">
      <w:pPr>
        <w:pStyle w:val="4"/>
        <w:rPr>
          <w:rFonts w:hint="eastAsia" w:ascii="微软雅黑" w:hAnsi="微软雅黑" w:eastAsia="微软雅黑" w:cs="微软雅黑"/>
          <w:b/>
          <w:color w:val="000000" w:themeColor="text1"/>
          <w14:textFill>
            <w14:solidFill>
              <w14:schemeClr w14:val="tx1"/>
            </w14:solidFill>
          </w14:textFill>
        </w:rPr>
      </w:pPr>
      <w:bookmarkStart w:id="9" w:name="X6f0bff6b7b451284bfd0fd6ac2f8a7035f4d82d"/>
      <w:r>
        <w:rPr>
          <w:rFonts w:hint="eastAsia" w:ascii="微软雅黑" w:hAnsi="微软雅黑" w:eastAsia="微软雅黑" w:cs="微软雅黑"/>
          <w:b/>
          <w:color w:val="000000" w:themeColor="text1"/>
          <w14:textFill>
            <w14:solidFill>
              <w14:schemeClr w14:val="tx1"/>
            </w14:solidFill>
          </w14:textFill>
        </w:rPr>
        <w:t xml:space="preserve">2.1 </w:t>
      </w:r>
      <w:r>
        <w:rPr>
          <w:rFonts w:hint="eastAsia" w:ascii="微软雅黑" w:hAnsi="微软雅黑" w:eastAsia="微软雅黑" w:cs="微软雅黑"/>
          <w:b/>
          <w:color w:val="000000" w:themeColor="text1"/>
          <w14:textFill>
            <w14:solidFill>
              <w14:schemeClr w14:val="tx1"/>
            </w14:solidFill>
          </w14:textFill>
        </w:rPr>
        <w:t>本次POC测试范围</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2375"/>
        <w:gridCol w:w="4054"/>
        <w:gridCol w:w="1483"/>
      </w:tblGrid>
      <w:tr w14:paraId="36D4559E">
        <w:trPr>
          <w:tblHeader/>
        </w:trPr>
        <w:tc>
          <w:tcPr>
            <w:tcW w:w="0" w:type="auto"/>
            <w:tcBorders>
              <w:bottom w:val="nil"/>
            </w:tcBorders>
            <w:vAlign w:val="bottom"/>
          </w:tcPr>
          <w:p w14:paraId="091FC199">
            <w:pPr>
              <w:pStyle w:val="18"/>
              <w:rPr>
                <w:rFonts w:hint="eastAsia" w:ascii="微软雅黑" w:hAnsi="微软雅黑" w:eastAsia="微软雅黑" w:cs="微软雅黑"/>
              </w:rPr>
            </w:pPr>
            <w:r>
              <w:rPr>
                <w:rFonts w:hint="eastAsia" w:ascii="微软雅黑" w:hAnsi="微软雅黑" w:eastAsia="微软雅黑" w:cs="微软雅黑"/>
              </w:rPr>
              <w:t>编号</w:t>
            </w:r>
          </w:p>
        </w:tc>
        <w:tc>
          <w:tcPr>
            <w:tcW w:w="0" w:type="auto"/>
            <w:tcBorders>
              <w:bottom w:val="nil"/>
            </w:tcBorders>
            <w:vAlign w:val="bottom"/>
          </w:tcPr>
          <w:p w14:paraId="2252B691">
            <w:pPr>
              <w:pStyle w:val="18"/>
              <w:rPr>
                <w:rFonts w:hint="eastAsia" w:ascii="微软雅黑" w:hAnsi="微软雅黑" w:eastAsia="微软雅黑" w:cs="微软雅黑"/>
              </w:rPr>
            </w:pPr>
            <w:r>
              <w:rPr>
                <w:rFonts w:hint="eastAsia" w:ascii="微软雅黑" w:hAnsi="微软雅黑" w:eastAsia="微软雅黑" w:cs="微软雅黑"/>
              </w:rPr>
              <w:t>模块</w:t>
            </w:r>
          </w:p>
        </w:tc>
        <w:tc>
          <w:tcPr>
            <w:tcW w:w="0" w:type="auto"/>
            <w:tcBorders>
              <w:bottom w:val="nil"/>
            </w:tcBorders>
            <w:vAlign w:val="bottom"/>
          </w:tcPr>
          <w:p w14:paraId="5A32A40D">
            <w:pPr>
              <w:pStyle w:val="18"/>
              <w:rPr>
                <w:rFonts w:hint="eastAsia" w:ascii="微软雅黑" w:hAnsi="微软雅黑" w:eastAsia="微软雅黑" w:cs="微软雅黑"/>
              </w:rPr>
            </w:pPr>
            <w:r>
              <w:rPr>
                <w:rFonts w:hint="eastAsia" w:ascii="微软雅黑" w:hAnsi="微软雅黑" w:eastAsia="微软雅黑" w:cs="微软雅黑"/>
              </w:rPr>
              <w:t>用例名称</w:t>
            </w:r>
          </w:p>
        </w:tc>
        <w:tc>
          <w:tcPr>
            <w:tcW w:w="0" w:type="auto"/>
            <w:tcBorders>
              <w:bottom w:val="nil"/>
            </w:tcBorders>
            <w:vAlign w:val="bottom"/>
          </w:tcPr>
          <w:p w14:paraId="63CC7C95">
            <w:pPr>
              <w:pStyle w:val="18"/>
              <w:rPr>
                <w:rFonts w:hint="eastAsia" w:ascii="微软雅黑" w:hAnsi="微软雅黑" w:eastAsia="微软雅黑" w:cs="微软雅黑"/>
              </w:rPr>
            </w:pPr>
            <w:r>
              <w:rPr>
                <w:rFonts w:hint="eastAsia" w:ascii="微软雅黑" w:hAnsi="微软雅黑" w:eastAsia="微软雅黑" w:cs="微软雅黑"/>
              </w:rPr>
              <w:t>优先级</w:t>
            </w:r>
          </w:p>
        </w:tc>
      </w:tr>
      <w:tr w14:paraId="345E3013">
        <w:tc>
          <w:tcPr>
            <w:tcW w:w="0" w:type="auto"/>
          </w:tcPr>
          <w:p w14:paraId="0AE5610C">
            <w:pPr>
              <w:pStyle w:val="18"/>
              <w:rPr>
                <w:rFonts w:hint="eastAsia" w:ascii="微软雅黑" w:hAnsi="微软雅黑" w:eastAsia="微软雅黑" w:cs="微软雅黑"/>
              </w:rPr>
            </w:pPr>
            <w:r>
              <w:rPr>
                <w:rFonts w:hint="eastAsia" w:ascii="微软雅黑" w:hAnsi="微软雅黑" w:eastAsia="微软雅黑" w:cs="微软雅黑"/>
              </w:rPr>
              <w:t>TC-01</w:t>
            </w:r>
          </w:p>
        </w:tc>
        <w:tc>
          <w:tcPr>
            <w:tcW w:w="0" w:type="auto"/>
          </w:tcPr>
          <w:p w14:paraId="1CC8CA40">
            <w:pPr>
              <w:pStyle w:val="18"/>
              <w:rPr>
                <w:rFonts w:hint="eastAsia" w:ascii="微软雅黑" w:hAnsi="微软雅黑" w:eastAsia="微软雅黑" w:cs="微软雅黑"/>
              </w:rPr>
            </w:pPr>
            <w:r>
              <w:rPr>
                <w:rFonts w:hint="eastAsia" w:ascii="微软雅黑" w:hAnsi="微软雅黑" w:eastAsia="微软雅黑" w:cs="微软雅黑"/>
              </w:rPr>
              <w:t>设备发现</w:t>
            </w:r>
          </w:p>
        </w:tc>
        <w:tc>
          <w:tcPr>
            <w:tcW w:w="0" w:type="auto"/>
          </w:tcPr>
          <w:p w14:paraId="5E03B843">
            <w:pPr>
              <w:pStyle w:val="18"/>
              <w:rPr>
                <w:rFonts w:hint="eastAsia" w:ascii="微软雅黑" w:hAnsi="微软雅黑" w:eastAsia="微软雅黑" w:cs="微软雅黑"/>
              </w:rPr>
            </w:pPr>
            <w:r>
              <w:rPr>
                <w:rFonts w:hint="eastAsia" w:ascii="微软雅黑" w:hAnsi="微软雅黑" w:eastAsia="微软雅黑" w:cs="微软雅黑"/>
              </w:rPr>
              <w:t>SNMP自动发现网络设备</w:t>
            </w:r>
          </w:p>
        </w:tc>
        <w:tc>
          <w:tcPr>
            <w:tcW w:w="0" w:type="auto"/>
          </w:tcPr>
          <w:p w14:paraId="4FC0D953">
            <w:pPr>
              <w:pStyle w:val="18"/>
              <w:rPr>
                <w:rFonts w:hint="eastAsia" w:ascii="微软雅黑" w:hAnsi="微软雅黑" w:eastAsia="微软雅黑" w:cs="微软雅黑"/>
              </w:rPr>
            </w:pPr>
            <w:r>
              <w:rPr>
                <w:rFonts w:hint="eastAsia" w:ascii="微软雅黑" w:hAnsi="微软雅黑" w:eastAsia="微软雅黑" w:cs="微软雅黑"/>
              </w:rPr>
              <w:t>P0</w:t>
            </w:r>
          </w:p>
        </w:tc>
      </w:tr>
      <w:tr w14:paraId="00F8C4D3">
        <w:tc>
          <w:tcPr>
            <w:tcW w:w="0" w:type="auto"/>
          </w:tcPr>
          <w:p w14:paraId="1C672A76">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0" w:type="auto"/>
          </w:tcPr>
          <w:p w14:paraId="3CD4B760">
            <w:pPr>
              <w:pStyle w:val="18"/>
              <w:rPr>
                <w:rFonts w:hint="eastAsia" w:ascii="微软雅黑" w:hAnsi="微软雅黑" w:eastAsia="微软雅黑" w:cs="微软雅黑"/>
              </w:rPr>
            </w:pPr>
            <w:r>
              <w:rPr>
                <w:rFonts w:hint="eastAsia" w:ascii="微软雅黑" w:hAnsi="微软雅黑" w:eastAsia="微软雅黑" w:cs="微软雅黑"/>
              </w:rPr>
              <w:t>拓扑管理</w:t>
            </w:r>
          </w:p>
        </w:tc>
        <w:tc>
          <w:tcPr>
            <w:tcW w:w="0" w:type="auto"/>
          </w:tcPr>
          <w:p w14:paraId="478BB4CB">
            <w:pPr>
              <w:pStyle w:val="18"/>
              <w:rPr>
                <w:rFonts w:hint="eastAsia" w:ascii="微软雅黑" w:hAnsi="微软雅黑" w:eastAsia="微软雅黑" w:cs="微软雅黑"/>
              </w:rPr>
            </w:pPr>
            <w:r>
              <w:rPr>
                <w:rFonts w:hint="eastAsia" w:ascii="微软雅黑" w:hAnsi="微软雅黑" w:eastAsia="微软雅黑" w:cs="微软雅黑"/>
              </w:rPr>
              <w:t>自动生成网络拓扑图（含二层拓扑）</w:t>
            </w:r>
          </w:p>
        </w:tc>
        <w:tc>
          <w:tcPr>
            <w:tcW w:w="0" w:type="auto"/>
          </w:tcPr>
          <w:p w14:paraId="55A39E32">
            <w:pPr>
              <w:pStyle w:val="18"/>
              <w:rPr>
                <w:rFonts w:hint="eastAsia" w:ascii="微软雅黑" w:hAnsi="微软雅黑" w:eastAsia="微软雅黑" w:cs="微软雅黑"/>
              </w:rPr>
            </w:pPr>
            <w:r>
              <w:rPr>
                <w:rFonts w:hint="eastAsia" w:ascii="微软雅黑" w:hAnsi="微软雅黑" w:eastAsia="微软雅黑" w:cs="微软雅黑"/>
              </w:rPr>
              <w:t>P0</w:t>
            </w:r>
          </w:p>
        </w:tc>
      </w:tr>
      <w:tr w14:paraId="7949A9B0">
        <w:tc>
          <w:tcPr>
            <w:tcW w:w="0" w:type="auto"/>
          </w:tcPr>
          <w:p w14:paraId="62A39244">
            <w:pPr>
              <w:pStyle w:val="18"/>
              <w:rPr>
                <w:rFonts w:hint="eastAsia" w:ascii="微软雅黑" w:hAnsi="微软雅黑" w:eastAsia="微软雅黑" w:cs="微软雅黑"/>
              </w:rPr>
            </w:pPr>
            <w:r>
              <w:rPr>
                <w:rFonts w:hint="eastAsia" w:ascii="微软雅黑" w:hAnsi="微软雅黑" w:eastAsia="微软雅黑" w:cs="微软雅黑"/>
              </w:rPr>
              <w:t>TC-03</w:t>
            </w:r>
          </w:p>
        </w:tc>
        <w:tc>
          <w:tcPr>
            <w:tcW w:w="0" w:type="auto"/>
          </w:tcPr>
          <w:p w14:paraId="382F1CB6">
            <w:pPr>
              <w:pStyle w:val="18"/>
              <w:rPr>
                <w:rFonts w:hint="eastAsia" w:ascii="微软雅黑" w:hAnsi="微软雅黑" w:eastAsia="微软雅黑" w:cs="微软雅黑"/>
              </w:rPr>
            </w:pPr>
            <w:r>
              <w:rPr>
                <w:rFonts w:hint="eastAsia" w:ascii="微软雅黑" w:hAnsi="微软雅黑" w:eastAsia="微软雅黑" w:cs="微软雅黑"/>
              </w:rPr>
              <w:t>统一视图</w:t>
            </w:r>
          </w:p>
        </w:tc>
        <w:tc>
          <w:tcPr>
            <w:tcW w:w="0" w:type="auto"/>
          </w:tcPr>
          <w:p w14:paraId="026D478A">
            <w:pPr>
              <w:pStyle w:val="18"/>
              <w:rPr>
                <w:rFonts w:hint="eastAsia" w:ascii="微软雅黑" w:hAnsi="微软雅黑" w:eastAsia="微软雅黑" w:cs="微软雅黑"/>
              </w:rPr>
            </w:pPr>
            <w:r>
              <w:rPr>
                <w:rFonts w:hint="eastAsia" w:ascii="微软雅黑" w:hAnsi="微软雅黑" w:eastAsia="微软雅黑" w:cs="微软雅黑"/>
              </w:rPr>
              <w:t>多区域分组监控</w:t>
            </w:r>
          </w:p>
        </w:tc>
        <w:tc>
          <w:tcPr>
            <w:tcW w:w="0" w:type="auto"/>
          </w:tcPr>
          <w:p w14:paraId="355E2F4F">
            <w:pPr>
              <w:pStyle w:val="18"/>
              <w:rPr>
                <w:rFonts w:hint="eastAsia" w:ascii="微软雅黑" w:hAnsi="微软雅黑" w:eastAsia="微软雅黑" w:cs="微软雅黑"/>
              </w:rPr>
            </w:pPr>
            <w:r>
              <w:rPr>
                <w:rFonts w:hint="eastAsia" w:ascii="微软雅黑" w:hAnsi="微软雅黑" w:eastAsia="微软雅黑" w:cs="微软雅黑"/>
              </w:rPr>
              <w:t>P0</w:t>
            </w:r>
          </w:p>
        </w:tc>
      </w:tr>
      <w:tr w14:paraId="251D8654">
        <w:tc>
          <w:tcPr>
            <w:tcW w:w="0" w:type="auto"/>
          </w:tcPr>
          <w:p w14:paraId="19FFBA6D">
            <w:pPr>
              <w:pStyle w:val="18"/>
              <w:rPr>
                <w:rFonts w:hint="eastAsia" w:ascii="微软雅黑" w:hAnsi="微软雅黑" w:eastAsia="微软雅黑" w:cs="微软雅黑"/>
              </w:rPr>
            </w:pPr>
            <w:r>
              <w:rPr>
                <w:rFonts w:hint="eastAsia" w:ascii="微软雅黑" w:hAnsi="微软雅黑" w:eastAsia="微软雅黑" w:cs="微软雅黑"/>
              </w:rPr>
              <w:t>TC-04</w:t>
            </w:r>
          </w:p>
        </w:tc>
        <w:tc>
          <w:tcPr>
            <w:tcW w:w="0" w:type="auto"/>
          </w:tcPr>
          <w:p w14:paraId="029FBA3F">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44B8C3C6">
            <w:pPr>
              <w:pStyle w:val="18"/>
              <w:rPr>
                <w:rFonts w:hint="eastAsia" w:ascii="微软雅黑" w:hAnsi="微软雅黑" w:eastAsia="微软雅黑" w:cs="微软雅黑"/>
              </w:rPr>
            </w:pPr>
            <w:r>
              <w:rPr>
                <w:rFonts w:hint="eastAsia" w:ascii="微软雅黑" w:hAnsi="微软雅黑" w:eastAsia="微软雅黑" w:cs="微软雅黑"/>
              </w:rPr>
              <w:t>阈值告警触发与邮件推送</w:t>
            </w:r>
          </w:p>
        </w:tc>
        <w:tc>
          <w:tcPr>
            <w:tcW w:w="0" w:type="auto"/>
          </w:tcPr>
          <w:p w14:paraId="7F3B684E">
            <w:pPr>
              <w:pStyle w:val="18"/>
              <w:rPr>
                <w:rFonts w:hint="eastAsia" w:ascii="微软雅黑" w:hAnsi="微软雅黑" w:eastAsia="微软雅黑" w:cs="微软雅黑"/>
              </w:rPr>
            </w:pPr>
            <w:r>
              <w:rPr>
                <w:rFonts w:hint="eastAsia" w:ascii="微软雅黑" w:hAnsi="微软雅黑" w:eastAsia="微软雅黑" w:cs="微软雅黑"/>
              </w:rPr>
              <w:t>P0</w:t>
            </w:r>
          </w:p>
        </w:tc>
      </w:tr>
      <w:tr w14:paraId="42A3A6B3">
        <w:tc>
          <w:tcPr>
            <w:tcW w:w="0" w:type="auto"/>
          </w:tcPr>
          <w:p w14:paraId="78B70015">
            <w:pPr>
              <w:pStyle w:val="18"/>
              <w:rPr>
                <w:rFonts w:hint="eastAsia" w:ascii="微软雅黑" w:hAnsi="微软雅黑" w:eastAsia="微软雅黑" w:cs="微软雅黑"/>
              </w:rPr>
            </w:pPr>
            <w:r>
              <w:rPr>
                <w:rFonts w:hint="eastAsia" w:ascii="微软雅黑" w:hAnsi="微软雅黑" w:eastAsia="微软雅黑" w:cs="微软雅黑"/>
              </w:rPr>
              <w:t>TC-05</w:t>
            </w:r>
          </w:p>
        </w:tc>
        <w:tc>
          <w:tcPr>
            <w:tcW w:w="0" w:type="auto"/>
          </w:tcPr>
          <w:p w14:paraId="1F8B0EFB">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34CA75A5">
            <w:pPr>
              <w:pStyle w:val="18"/>
              <w:rPr>
                <w:rFonts w:hint="eastAsia" w:ascii="微软雅黑" w:hAnsi="微软雅黑" w:eastAsia="微软雅黑" w:cs="微软雅黑"/>
              </w:rPr>
            </w:pPr>
            <w:r>
              <w:rPr>
                <w:rFonts w:hint="eastAsia" w:ascii="微软雅黑" w:hAnsi="微软雅黑" w:eastAsia="微软雅黑" w:cs="微软雅黑"/>
              </w:rPr>
              <w:t>告警升级规则</w:t>
            </w:r>
          </w:p>
        </w:tc>
        <w:tc>
          <w:tcPr>
            <w:tcW w:w="0" w:type="auto"/>
          </w:tcPr>
          <w:p w14:paraId="56101933">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DF7D8E4">
        <w:tc>
          <w:tcPr>
            <w:tcW w:w="0" w:type="auto"/>
          </w:tcPr>
          <w:p w14:paraId="1B3EED75">
            <w:pPr>
              <w:pStyle w:val="18"/>
              <w:rPr>
                <w:rFonts w:hint="eastAsia" w:ascii="微软雅黑" w:hAnsi="微软雅黑" w:eastAsia="微软雅黑" w:cs="微软雅黑"/>
              </w:rPr>
            </w:pPr>
            <w:r>
              <w:rPr>
                <w:rFonts w:hint="eastAsia" w:ascii="微软雅黑" w:hAnsi="微软雅黑" w:eastAsia="微软雅黑" w:cs="微软雅黑"/>
              </w:rPr>
              <w:t>TC-06</w:t>
            </w:r>
          </w:p>
        </w:tc>
        <w:tc>
          <w:tcPr>
            <w:tcW w:w="0" w:type="auto"/>
          </w:tcPr>
          <w:p w14:paraId="58285F78">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1FE360C1">
            <w:pPr>
              <w:pStyle w:val="18"/>
              <w:rPr>
                <w:rFonts w:hint="eastAsia" w:ascii="微软雅黑" w:hAnsi="微软雅黑" w:eastAsia="微软雅黑" w:cs="微软雅黑"/>
              </w:rPr>
            </w:pPr>
            <w:r>
              <w:rPr>
                <w:rFonts w:hint="eastAsia" w:ascii="微软雅黑" w:hAnsi="微软雅黑" w:eastAsia="微软雅黑" w:cs="微软雅黑"/>
              </w:rPr>
              <w:t>Linux服务器性能监控</w:t>
            </w:r>
          </w:p>
        </w:tc>
        <w:tc>
          <w:tcPr>
            <w:tcW w:w="0" w:type="auto"/>
          </w:tcPr>
          <w:p w14:paraId="71037DA3">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A2CA9FA">
        <w:tc>
          <w:tcPr>
            <w:tcW w:w="0" w:type="auto"/>
          </w:tcPr>
          <w:p w14:paraId="18487447">
            <w:pPr>
              <w:pStyle w:val="18"/>
              <w:rPr>
                <w:rFonts w:hint="eastAsia" w:ascii="微软雅黑" w:hAnsi="微软雅黑" w:eastAsia="微软雅黑" w:cs="微软雅黑"/>
              </w:rPr>
            </w:pPr>
            <w:r>
              <w:rPr>
                <w:rFonts w:hint="eastAsia" w:ascii="微软雅黑" w:hAnsi="微软雅黑" w:eastAsia="微软雅黑" w:cs="微软雅黑"/>
              </w:rPr>
              <w:t>TC-07</w:t>
            </w:r>
          </w:p>
        </w:tc>
        <w:tc>
          <w:tcPr>
            <w:tcW w:w="0" w:type="auto"/>
          </w:tcPr>
          <w:p w14:paraId="2EA18C47">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068F5A63">
            <w:pPr>
              <w:pStyle w:val="18"/>
              <w:rPr>
                <w:rFonts w:hint="eastAsia" w:ascii="微软雅黑" w:hAnsi="微软雅黑" w:eastAsia="微软雅黑" w:cs="微软雅黑"/>
              </w:rPr>
            </w:pPr>
            <w:r>
              <w:rPr>
                <w:rFonts w:hint="eastAsia" w:ascii="微软雅黑" w:hAnsi="微软雅黑" w:eastAsia="微软雅黑" w:cs="微软雅黑"/>
              </w:rPr>
              <w:t>Windows服务器性能监控</w:t>
            </w:r>
          </w:p>
        </w:tc>
        <w:tc>
          <w:tcPr>
            <w:tcW w:w="0" w:type="auto"/>
          </w:tcPr>
          <w:p w14:paraId="448B2C3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1F846ED">
        <w:tc>
          <w:tcPr>
            <w:tcW w:w="0" w:type="auto"/>
          </w:tcPr>
          <w:p w14:paraId="0E81ADCC">
            <w:pPr>
              <w:pStyle w:val="18"/>
              <w:rPr>
                <w:rFonts w:hint="eastAsia" w:ascii="微软雅黑" w:hAnsi="微软雅黑" w:eastAsia="微软雅黑" w:cs="微软雅黑"/>
              </w:rPr>
            </w:pPr>
            <w:r>
              <w:rPr>
                <w:rFonts w:hint="eastAsia" w:ascii="微软雅黑" w:hAnsi="微软雅黑" w:eastAsia="微软雅黑" w:cs="微软雅黑"/>
              </w:rPr>
              <w:t>TC-08</w:t>
            </w:r>
          </w:p>
        </w:tc>
        <w:tc>
          <w:tcPr>
            <w:tcW w:w="0" w:type="auto"/>
          </w:tcPr>
          <w:p w14:paraId="1FF513A6">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0" w:type="auto"/>
          </w:tcPr>
          <w:p w14:paraId="17FF850C">
            <w:pPr>
              <w:pStyle w:val="18"/>
              <w:rPr>
                <w:rFonts w:hint="eastAsia" w:ascii="微软雅黑" w:hAnsi="微软雅黑" w:eastAsia="微软雅黑" w:cs="微软雅黑"/>
              </w:rPr>
            </w:pPr>
            <w:r>
              <w:rPr>
                <w:rFonts w:hint="eastAsia" w:ascii="微软雅黑" w:hAnsi="微软雅黑" w:eastAsia="微软雅黑" w:cs="微软雅黑"/>
              </w:rPr>
              <w:t>VMware/Hyper-V监控</w:t>
            </w:r>
          </w:p>
        </w:tc>
        <w:tc>
          <w:tcPr>
            <w:tcW w:w="0" w:type="auto"/>
          </w:tcPr>
          <w:p w14:paraId="409FEA9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02C8247">
        <w:tc>
          <w:tcPr>
            <w:tcW w:w="0" w:type="auto"/>
          </w:tcPr>
          <w:p w14:paraId="3CC5CD49">
            <w:pPr>
              <w:pStyle w:val="18"/>
              <w:rPr>
                <w:rFonts w:hint="eastAsia" w:ascii="微软雅黑" w:hAnsi="微软雅黑" w:eastAsia="微软雅黑" w:cs="微软雅黑"/>
              </w:rPr>
            </w:pPr>
            <w:r>
              <w:rPr>
                <w:rFonts w:hint="eastAsia" w:ascii="微软雅黑" w:hAnsi="微软雅黑" w:eastAsia="微软雅黑" w:cs="微软雅黑"/>
              </w:rPr>
              <w:t>TC-09</w:t>
            </w:r>
          </w:p>
        </w:tc>
        <w:tc>
          <w:tcPr>
            <w:tcW w:w="0" w:type="auto"/>
          </w:tcPr>
          <w:p w14:paraId="0B614589">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0" w:type="auto"/>
          </w:tcPr>
          <w:p w14:paraId="2DB54E58">
            <w:pPr>
              <w:pStyle w:val="18"/>
              <w:rPr>
                <w:rFonts w:hint="eastAsia" w:ascii="微软雅黑" w:hAnsi="微软雅黑" w:eastAsia="微软雅黑" w:cs="微软雅黑"/>
              </w:rPr>
            </w:pPr>
            <w:r>
              <w:rPr>
                <w:rFonts w:hint="eastAsia" w:ascii="微软雅黑" w:hAnsi="微软雅黑" w:eastAsia="微软雅黑" w:cs="微软雅黑"/>
              </w:rPr>
              <w:t>MySQL/Oracle监控</w:t>
            </w:r>
          </w:p>
        </w:tc>
        <w:tc>
          <w:tcPr>
            <w:tcW w:w="0" w:type="auto"/>
          </w:tcPr>
          <w:p w14:paraId="1F8B5AF1">
            <w:pPr>
              <w:pStyle w:val="18"/>
              <w:rPr>
                <w:rFonts w:hint="eastAsia" w:ascii="微软雅黑" w:hAnsi="微软雅黑" w:eastAsia="微软雅黑" w:cs="微软雅黑"/>
              </w:rPr>
            </w:pPr>
            <w:r>
              <w:rPr>
                <w:rFonts w:hint="eastAsia" w:ascii="微软雅黑" w:hAnsi="微软雅黑" w:eastAsia="微软雅黑" w:cs="微软雅黑"/>
              </w:rPr>
              <w:t>P1</w:t>
            </w:r>
          </w:p>
        </w:tc>
      </w:tr>
      <w:tr w14:paraId="788DC96B">
        <w:tc>
          <w:tcPr>
            <w:tcW w:w="0" w:type="auto"/>
          </w:tcPr>
          <w:p w14:paraId="068EB683">
            <w:pPr>
              <w:pStyle w:val="18"/>
              <w:rPr>
                <w:rFonts w:hint="eastAsia" w:ascii="微软雅黑" w:hAnsi="微软雅黑" w:eastAsia="微软雅黑" w:cs="微软雅黑"/>
              </w:rPr>
            </w:pPr>
            <w:r>
              <w:rPr>
                <w:rFonts w:hint="eastAsia" w:ascii="微软雅黑" w:hAnsi="微软雅黑" w:eastAsia="微软雅黑" w:cs="微软雅黑"/>
              </w:rPr>
              <w:t>TC-11</w:t>
            </w:r>
          </w:p>
        </w:tc>
        <w:tc>
          <w:tcPr>
            <w:tcW w:w="0" w:type="auto"/>
          </w:tcPr>
          <w:p w14:paraId="2BFC7577">
            <w:pPr>
              <w:pStyle w:val="18"/>
              <w:rPr>
                <w:rFonts w:hint="eastAsia" w:ascii="微软雅黑" w:hAnsi="微软雅黑" w:eastAsia="微软雅黑" w:cs="微软雅黑"/>
              </w:rPr>
            </w:pPr>
            <w:r>
              <w:rPr>
                <w:rFonts w:hint="eastAsia" w:ascii="微软雅黑" w:hAnsi="微软雅黑" w:eastAsia="微软雅黑" w:cs="微软雅黑"/>
              </w:rPr>
              <w:t>网络及安全设备监控</w:t>
            </w:r>
          </w:p>
        </w:tc>
        <w:tc>
          <w:tcPr>
            <w:tcW w:w="0" w:type="auto"/>
          </w:tcPr>
          <w:p w14:paraId="0F3320B6">
            <w:pPr>
              <w:pStyle w:val="18"/>
              <w:rPr>
                <w:rFonts w:hint="eastAsia" w:ascii="微软雅黑" w:hAnsi="微软雅黑" w:eastAsia="微软雅黑" w:cs="微软雅黑"/>
              </w:rPr>
            </w:pPr>
            <w:r>
              <w:rPr>
                <w:rFonts w:hint="eastAsia" w:ascii="微软雅黑" w:hAnsi="微软雅黑" w:eastAsia="微软雅黑" w:cs="微软雅黑"/>
              </w:rPr>
              <w:t>网络设备性能及接口监控</w:t>
            </w:r>
          </w:p>
        </w:tc>
        <w:tc>
          <w:tcPr>
            <w:tcW w:w="0" w:type="auto"/>
          </w:tcPr>
          <w:p w14:paraId="377AAEB9">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5FDEDBE">
        <w:tc>
          <w:tcPr>
            <w:tcW w:w="0" w:type="auto"/>
          </w:tcPr>
          <w:p w14:paraId="72750262">
            <w:pPr>
              <w:pStyle w:val="18"/>
              <w:rPr>
                <w:rFonts w:hint="eastAsia" w:ascii="微软雅黑" w:hAnsi="微软雅黑" w:eastAsia="微软雅黑" w:cs="微软雅黑"/>
              </w:rPr>
            </w:pPr>
            <w:r>
              <w:rPr>
                <w:rFonts w:hint="eastAsia" w:ascii="微软雅黑" w:hAnsi="微软雅黑" w:eastAsia="微软雅黑" w:cs="微软雅黑"/>
              </w:rPr>
              <w:t>TC-12</w:t>
            </w:r>
          </w:p>
        </w:tc>
        <w:tc>
          <w:tcPr>
            <w:tcW w:w="0" w:type="auto"/>
          </w:tcPr>
          <w:p w14:paraId="0DE954D4">
            <w:pPr>
              <w:pStyle w:val="18"/>
              <w:rPr>
                <w:rFonts w:hint="eastAsia" w:ascii="微软雅黑" w:hAnsi="微软雅黑" w:eastAsia="微软雅黑" w:cs="微软雅黑"/>
              </w:rPr>
            </w:pPr>
            <w:r>
              <w:rPr>
                <w:rFonts w:hint="eastAsia" w:ascii="微软雅黑" w:hAnsi="微软雅黑" w:eastAsia="微软雅黑" w:cs="微软雅黑"/>
              </w:rPr>
              <w:t>流量监控</w:t>
            </w:r>
          </w:p>
        </w:tc>
        <w:tc>
          <w:tcPr>
            <w:tcW w:w="0" w:type="auto"/>
          </w:tcPr>
          <w:p w14:paraId="4B67F9CB">
            <w:pPr>
              <w:pStyle w:val="18"/>
              <w:rPr>
                <w:rFonts w:hint="eastAsia" w:ascii="微软雅黑" w:hAnsi="微软雅黑" w:eastAsia="微软雅黑" w:cs="微软雅黑"/>
              </w:rPr>
            </w:pPr>
            <w:r>
              <w:rPr>
                <w:rFonts w:hint="eastAsia" w:ascii="微软雅黑" w:hAnsi="微软雅黑" w:eastAsia="微软雅黑" w:cs="微软雅黑"/>
              </w:rPr>
              <w:t>网络会话、五元组等流量分析</w:t>
            </w:r>
          </w:p>
        </w:tc>
        <w:tc>
          <w:tcPr>
            <w:tcW w:w="0" w:type="auto"/>
          </w:tcPr>
          <w:p w14:paraId="6EE6C419">
            <w:pPr>
              <w:pStyle w:val="18"/>
              <w:rPr>
                <w:rFonts w:hint="eastAsia" w:ascii="微软雅黑" w:hAnsi="微软雅黑" w:eastAsia="微软雅黑" w:cs="微软雅黑"/>
              </w:rPr>
            </w:pPr>
            <w:r>
              <w:rPr>
                <w:rFonts w:hint="eastAsia" w:ascii="微软雅黑" w:hAnsi="微软雅黑" w:eastAsia="微软雅黑" w:cs="微软雅黑"/>
              </w:rPr>
              <w:t>P1</w:t>
            </w:r>
          </w:p>
        </w:tc>
      </w:tr>
      <w:tr w14:paraId="05CF4BE2">
        <w:tc>
          <w:tcPr>
            <w:tcW w:w="0" w:type="auto"/>
          </w:tcPr>
          <w:p w14:paraId="199652D7">
            <w:pPr>
              <w:pStyle w:val="18"/>
              <w:rPr>
                <w:rFonts w:hint="eastAsia" w:ascii="微软雅黑" w:hAnsi="微软雅黑" w:eastAsia="微软雅黑" w:cs="微软雅黑"/>
              </w:rPr>
            </w:pPr>
            <w:r>
              <w:rPr>
                <w:rFonts w:hint="eastAsia" w:ascii="微软雅黑" w:hAnsi="微软雅黑" w:eastAsia="微软雅黑" w:cs="微软雅黑"/>
              </w:rPr>
              <w:t>TC-14</w:t>
            </w:r>
          </w:p>
        </w:tc>
        <w:tc>
          <w:tcPr>
            <w:tcW w:w="0" w:type="auto"/>
          </w:tcPr>
          <w:p w14:paraId="36F4BA27">
            <w:pPr>
              <w:pStyle w:val="18"/>
              <w:rPr>
                <w:rFonts w:hint="eastAsia" w:ascii="微软雅黑" w:hAnsi="微软雅黑" w:eastAsia="微软雅黑" w:cs="微软雅黑"/>
              </w:rPr>
            </w:pPr>
            <w:r>
              <w:rPr>
                <w:rFonts w:hint="eastAsia" w:ascii="微软雅黑" w:hAnsi="微软雅黑" w:eastAsia="微软雅黑" w:cs="微软雅黑"/>
              </w:rPr>
              <w:t>配置管理</w:t>
            </w:r>
          </w:p>
        </w:tc>
        <w:tc>
          <w:tcPr>
            <w:tcW w:w="0" w:type="auto"/>
          </w:tcPr>
          <w:p w14:paraId="65963EE9">
            <w:pPr>
              <w:pStyle w:val="18"/>
              <w:rPr>
                <w:rFonts w:hint="eastAsia" w:ascii="微软雅黑" w:hAnsi="微软雅黑" w:eastAsia="微软雅黑" w:cs="微软雅黑"/>
              </w:rPr>
            </w:pPr>
            <w:r>
              <w:rPr>
                <w:rFonts w:hint="eastAsia" w:ascii="微软雅黑" w:hAnsi="微软雅黑" w:eastAsia="微软雅黑" w:cs="微软雅黑"/>
              </w:rPr>
              <w:t>设备配置备份与变更检测</w:t>
            </w:r>
          </w:p>
        </w:tc>
        <w:tc>
          <w:tcPr>
            <w:tcW w:w="0" w:type="auto"/>
          </w:tcPr>
          <w:p w14:paraId="4FF85B31">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F5FBA8F">
        <w:tc>
          <w:tcPr>
            <w:tcW w:w="0" w:type="auto"/>
          </w:tcPr>
          <w:p w14:paraId="7C9ED1D9">
            <w:pPr>
              <w:pStyle w:val="18"/>
              <w:rPr>
                <w:rFonts w:hint="eastAsia" w:ascii="微软雅黑" w:hAnsi="微软雅黑" w:eastAsia="微软雅黑" w:cs="微软雅黑"/>
              </w:rPr>
            </w:pPr>
            <w:r>
              <w:rPr>
                <w:rFonts w:hint="eastAsia" w:ascii="微软雅黑" w:hAnsi="微软雅黑" w:eastAsia="微软雅黑" w:cs="微软雅黑"/>
              </w:rPr>
              <w:t>TC-10</w:t>
            </w:r>
          </w:p>
        </w:tc>
        <w:tc>
          <w:tcPr>
            <w:tcW w:w="0" w:type="auto"/>
          </w:tcPr>
          <w:p w14:paraId="73E56D3C">
            <w:pPr>
              <w:pStyle w:val="18"/>
              <w:rPr>
                <w:rFonts w:hint="eastAsia" w:ascii="微软雅黑" w:hAnsi="微软雅黑" w:eastAsia="微软雅黑" w:cs="微软雅黑"/>
              </w:rPr>
            </w:pPr>
            <w:r>
              <w:rPr>
                <w:rFonts w:hint="eastAsia" w:ascii="微软雅黑" w:hAnsi="微软雅黑" w:eastAsia="微软雅黑" w:cs="微软雅黑"/>
              </w:rPr>
              <w:t>报表管理</w:t>
            </w:r>
          </w:p>
        </w:tc>
        <w:tc>
          <w:tcPr>
            <w:tcW w:w="0" w:type="auto"/>
          </w:tcPr>
          <w:p w14:paraId="439C9D4B">
            <w:pPr>
              <w:pStyle w:val="18"/>
              <w:rPr>
                <w:rFonts w:hint="eastAsia" w:ascii="微软雅黑" w:hAnsi="微软雅黑" w:eastAsia="微软雅黑" w:cs="微软雅黑"/>
              </w:rPr>
            </w:pPr>
            <w:r>
              <w:rPr>
                <w:rFonts w:hint="eastAsia" w:ascii="微软雅黑" w:hAnsi="微软雅黑" w:eastAsia="微软雅黑" w:cs="微软雅黑"/>
              </w:rPr>
              <w:t>自定义报表导出</w:t>
            </w:r>
          </w:p>
        </w:tc>
        <w:tc>
          <w:tcPr>
            <w:tcW w:w="0" w:type="auto"/>
          </w:tcPr>
          <w:p w14:paraId="6A4B21E2">
            <w:pPr>
              <w:pStyle w:val="18"/>
              <w:rPr>
                <w:rFonts w:hint="eastAsia" w:ascii="微软雅黑" w:hAnsi="微软雅黑" w:eastAsia="微软雅黑" w:cs="微软雅黑"/>
              </w:rPr>
            </w:pPr>
            <w:r>
              <w:rPr>
                <w:rFonts w:hint="eastAsia" w:ascii="微软雅黑" w:hAnsi="微软雅黑" w:eastAsia="微软雅黑" w:cs="微软雅黑"/>
              </w:rPr>
              <w:t>P2</w:t>
            </w:r>
          </w:p>
        </w:tc>
      </w:tr>
      <w:tr w14:paraId="549B0E1A">
        <w:tc>
          <w:tcPr>
            <w:tcW w:w="0" w:type="auto"/>
          </w:tcPr>
          <w:p w14:paraId="7684E985">
            <w:pPr>
              <w:pStyle w:val="18"/>
              <w:rPr>
                <w:rFonts w:hint="eastAsia" w:ascii="微软雅黑" w:hAnsi="微软雅黑" w:eastAsia="微软雅黑" w:cs="微软雅黑"/>
              </w:rPr>
            </w:pPr>
            <w:r>
              <w:rPr>
                <w:rFonts w:hint="eastAsia" w:ascii="微软雅黑" w:hAnsi="微软雅黑" w:eastAsia="微软雅黑" w:cs="微软雅黑"/>
              </w:rPr>
              <w:t>TC-13</w:t>
            </w:r>
          </w:p>
        </w:tc>
        <w:tc>
          <w:tcPr>
            <w:tcW w:w="0" w:type="auto"/>
          </w:tcPr>
          <w:p w14:paraId="63FF90E5">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0" w:type="auto"/>
          </w:tcPr>
          <w:p w14:paraId="5E668B83">
            <w:pPr>
              <w:pStyle w:val="18"/>
              <w:rPr>
                <w:rFonts w:hint="eastAsia" w:ascii="微软雅黑" w:hAnsi="微软雅黑" w:eastAsia="微软雅黑" w:cs="微软雅黑"/>
              </w:rPr>
            </w:pPr>
            <w:r>
              <w:rPr>
                <w:rFonts w:hint="eastAsia" w:ascii="微软雅黑" w:hAnsi="微软雅黑" w:eastAsia="微软雅黑" w:cs="微软雅黑"/>
              </w:rPr>
              <w:t>出口IP可用性及抖动监控</w:t>
            </w:r>
          </w:p>
        </w:tc>
        <w:tc>
          <w:tcPr>
            <w:tcW w:w="0" w:type="auto"/>
          </w:tcPr>
          <w:p w14:paraId="1F031721">
            <w:pPr>
              <w:pStyle w:val="18"/>
              <w:rPr>
                <w:rFonts w:hint="eastAsia" w:ascii="微软雅黑" w:hAnsi="微软雅黑" w:eastAsia="微软雅黑" w:cs="微软雅黑"/>
              </w:rPr>
            </w:pPr>
            <w:r>
              <w:rPr>
                <w:rFonts w:hint="eastAsia" w:ascii="微软雅黑" w:hAnsi="微软雅黑" w:eastAsia="微软雅黑" w:cs="微软雅黑"/>
              </w:rPr>
              <w:t>P2</w:t>
            </w:r>
          </w:p>
        </w:tc>
      </w:tr>
      <w:tr w14:paraId="05C85826">
        <w:tc>
          <w:tcPr>
            <w:tcW w:w="0" w:type="auto"/>
          </w:tcPr>
          <w:p w14:paraId="5B78CF5D">
            <w:pPr>
              <w:pStyle w:val="18"/>
              <w:rPr>
                <w:rFonts w:hint="eastAsia" w:ascii="微软雅黑" w:hAnsi="微软雅黑" w:eastAsia="微软雅黑" w:cs="微软雅黑"/>
              </w:rPr>
            </w:pPr>
            <w:r>
              <w:rPr>
                <w:rFonts w:hint="eastAsia" w:ascii="微软雅黑" w:hAnsi="微软雅黑" w:eastAsia="微软雅黑" w:cs="微软雅黑"/>
              </w:rPr>
              <w:t>TC-15</w:t>
            </w:r>
          </w:p>
        </w:tc>
        <w:tc>
          <w:tcPr>
            <w:tcW w:w="0" w:type="auto"/>
          </w:tcPr>
          <w:p w14:paraId="44B80D68">
            <w:pPr>
              <w:pStyle w:val="18"/>
              <w:rPr>
                <w:rFonts w:hint="eastAsia" w:ascii="微软雅黑" w:hAnsi="微软雅黑" w:eastAsia="微软雅黑" w:cs="微软雅黑"/>
              </w:rPr>
            </w:pPr>
            <w:r>
              <w:rPr>
                <w:rFonts w:hint="eastAsia" w:ascii="微软雅黑" w:hAnsi="微软雅黑" w:eastAsia="微软雅黑" w:cs="微软雅黑"/>
              </w:rPr>
              <w:t>机房视图（可选）</w:t>
            </w:r>
          </w:p>
        </w:tc>
        <w:tc>
          <w:tcPr>
            <w:tcW w:w="0" w:type="auto"/>
          </w:tcPr>
          <w:p w14:paraId="63E73AD3">
            <w:pPr>
              <w:pStyle w:val="18"/>
              <w:rPr>
                <w:rFonts w:hint="eastAsia" w:ascii="微软雅黑" w:hAnsi="微软雅黑" w:eastAsia="微软雅黑" w:cs="微软雅黑"/>
              </w:rPr>
            </w:pPr>
            <w:r>
              <w:rPr>
                <w:rFonts w:hint="eastAsia" w:ascii="微软雅黑" w:hAnsi="微软雅黑" w:eastAsia="微软雅黑" w:cs="微软雅黑"/>
              </w:rPr>
              <w:t>机柜图/机房图展示</w:t>
            </w:r>
          </w:p>
        </w:tc>
        <w:tc>
          <w:tcPr>
            <w:tcW w:w="0" w:type="auto"/>
          </w:tcPr>
          <w:p w14:paraId="38C8AE02">
            <w:pPr>
              <w:pStyle w:val="18"/>
              <w:rPr>
                <w:rFonts w:hint="eastAsia" w:ascii="微软雅黑" w:hAnsi="微软雅黑" w:eastAsia="微软雅黑" w:cs="微软雅黑"/>
              </w:rPr>
            </w:pPr>
            <w:r>
              <w:rPr>
                <w:rFonts w:hint="eastAsia" w:ascii="微软雅黑" w:hAnsi="微软雅黑" w:eastAsia="微软雅黑" w:cs="微软雅黑"/>
              </w:rPr>
              <w:t>P2（可选）</w:t>
            </w:r>
          </w:p>
        </w:tc>
      </w:tr>
    </w:tbl>
    <w:p w14:paraId="71EA5FFA">
      <w:pPr>
        <w:pStyle w:val="9"/>
        <w:rPr>
          <w:rFonts w:hint="eastAsia" w:ascii="微软雅黑" w:hAnsi="微软雅黑" w:eastAsia="微软雅黑" w:cs="微软雅黑"/>
        </w:rPr>
      </w:pPr>
      <w:r>
        <w:rPr>
          <w:rFonts w:hint="eastAsia" w:ascii="微软雅黑" w:hAnsi="微软雅黑" w:eastAsia="微软雅黑" w:cs="微软雅黑"/>
        </w:rPr>
        <w:t>优先级说明：P0=必须验证，P1=重要验证，P2=可选验证</w:t>
      </w:r>
    </w:p>
    <w:bookmarkEnd w:id="9"/>
    <w:p w14:paraId="4770E02C">
      <w:pPr>
        <w:pStyle w:val="4"/>
        <w:rPr>
          <w:rFonts w:hint="eastAsia" w:ascii="微软雅黑" w:hAnsi="微软雅黑" w:eastAsia="微软雅黑" w:cs="微软雅黑"/>
          <w:b/>
          <w:color w:val="000000" w:themeColor="text1"/>
          <w14:textFill>
            <w14:solidFill>
              <w14:schemeClr w14:val="tx1"/>
            </w14:solidFill>
          </w14:textFill>
        </w:rPr>
      </w:pPr>
      <w:bookmarkStart w:id="10" w:name="X50d15f3c6b257d29bbbfac80350509fc550e23d"/>
      <w:r>
        <w:rPr>
          <w:rFonts w:hint="eastAsia" w:ascii="微软雅黑" w:hAnsi="微软雅黑" w:eastAsia="微软雅黑" w:cs="微软雅黑"/>
          <w:b/>
          <w:color w:val="000000" w:themeColor="text1"/>
          <w14:textFill>
            <w14:solidFill>
              <w14:schemeClr w14:val="tx1"/>
            </w14:solidFill>
          </w14:textFill>
        </w:rPr>
        <w:t xml:space="preserve">2.2 </w:t>
      </w:r>
      <w:r>
        <w:rPr>
          <w:rFonts w:hint="eastAsia" w:ascii="微软雅黑" w:hAnsi="微软雅黑" w:eastAsia="微软雅黑" w:cs="微软雅黑"/>
          <w:b/>
          <w:color w:val="000000" w:themeColor="text1"/>
          <w14:textFill>
            <w14:solidFill>
              <w14:schemeClr w14:val="tx1"/>
            </w14:solidFill>
          </w14:textFill>
        </w:rPr>
        <w:t>本次POC不包含内容</w:t>
      </w:r>
    </w:p>
    <w:p w14:paraId="5054D69E">
      <w:pPr>
        <w:numPr>
          <w:ilvl w:val="0"/>
          <w:numId w:val="2"/>
        </w:numPr>
        <w:rPr>
          <w:rFonts w:hint="eastAsia" w:ascii="微软雅黑" w:hAnsi="微软雅黑" w:eastAsia="微软雅黑" w:cs="微软雅黑"/>
        </w:rPr>
      </w:pPr>
      <w:r>
        <w:rPr>
          <w:rFonts w:hint="eastAsia" w:ascii="微软雅黑" w:hAnsi="微软雅黑" w:eastAsia="微软雅黑" w:cs="微软雅黑"/>
        </w:rPr>
        <w:t>应用性能透视（代码级追踪）</w:t>
      </w:r>
    </w:p>
    <w:p w14:paraId="61BA550C">
      <w:pPr>
        <w:numPr>
          <w:ilvl w:val="0"/>
          <w:numId w:val="2"/>
        </w:numPr>
        <w:rPr>
          <w:rFonts w:hint="eastAsia" w:ascii="微软雅黑" w:hAnsi="微软雅黑" w:eastAsia="微软雅黑" w:cs="微软雅黑"/>
        </w:rPr>
      </w:pPr>
      <w:r>
        <w:rPr>
          <w:rFonts w:hint="eastAsia" w:ascii="微软雅黑" w:hAnsi="微软雅黑" w:eastAsia="微软雅黑" w:cs="微软雅黑"/>
        </w:rPr>
        <w:t>与OA系统的完整集成开发（仅验证接口调用能力）</w:t>
      </w:r>
    </w:p>
    <w:p w14:paraId="445D8B8B">
      <w:pPr>
        <w:numPr>
          <w:ilvl w:val="0"/>
          <w:numId w:val="2"/>
        </w:numPr>
        <w:rPr>
          <w:rFonts w:hint="eastAsia" w:ascii="微软雅黑" w:hAnsi="微软雅黑" w:eastAsia="微软雅黑" w:cs="微软雅黑"/>
        </w:rPr>
      </w:pPr>
      <w:r>
        <w:rPr>
          <w:rFonts w:hint="eastAsia" w:ascii="微软雅黑" w:hAnsi="微软雅黑" w:eastAsia="微软雅黑" w:cs="微软雅黑"/>
        </w:rPr>
        <w:t>高可用部署</w:t>
      </w:r>
    </w:p>
    <w:p w14:paraId="53BF39B3">
      <w:pPr>
        <w:numPr>
          <w:ilvl w:val="0"/>
          <w:numId w:val="2"/>
        </w:numPr>
        <w:rPr>
          <w:rFonts w:hint="eastAsia" w:ascii="微软雅黑" w:hAnsi="微软雅黑" w:eastAsia="微软雅黑" w:cs="微软雅黑"/>
        </w:rPr>
      </w:pPr>
      <w:r>
        <w:rPr>
          <w:rFonts w:hint="eastAsia" w:ascii="微软雅黑" w:hAnsi="微软雅黑" w:eastAsia="微软雅黑" w:cs="微软雅黑"/>
        </w:rPr>
        <w:t>日志审计与合规报表（如需验证可扩展）</w:t>
      </w:r>
    </w:p>
    <w:p w14:paraId="6A155893">
      <w:pPr>
        <w:rPr>
          <w:rFonts w:hint="eastAsia" w:ascii="微软雅黑" w:hAnsi="微软雅黑" w:eastAsia="微软雅黑" w:cs="微软雅黑"/>
        </w:rPr>
      </w:pPr>
      <w:r>
        <w:rPr>
          <w:rFonts w:hint="eastAsia" w:ascii="微软雅黑" w:hAnsi="微软雅黑" w:eastAsia="微软雅黑" w:cs="微软雅黑"/>
        </w:rPr>
        <w:pict>
          <v:rect id="_x0000_i1027" o:spt="1" style="height:1.5pt;width:0pt;" coordsize="21600,21600" o:hr="t" o:hrstd="t" o:hralign="center">
            <v:path/>
            <v:fill focussize="0,0"/>
            <v:stroke/>
            <v:imagedata o:title=""/>
            <o:lock v:ext="edit"/>
            <w10:wrap type="none"/>
            <w10:anchorlock/>
          </v:rect>
        </w:pict>
      </w:r>
    </w:p>
    <w:bookmarkEnd w:id="8"/>
    <w:bookmarkEnd w:id="10"/>
    <w:p w14:paraId="4FF3E35B">
      <w:pPr>
        <w:pStyle w:val="2"/>
        <w:rPr>
          <w:rFonts w:hint="eastAsia" w:ascii="微软雅黑" w:hAnsi="微软雅黑" w:eastAsia="微软雅黑" w:cs="微软雅黑"/>
          <w:b/>
          <w:color w:val="000000" w:themeColor="text1"/>
          <w14:textFill>
            <w14:solidFill>
              <w14:schemeClr w14:val="tx1"/>
            </w14:solidFill>
          </w14:textFill>
        </w:rPr>
      </w:pPr>
      <w:bookmarkStart w:id="11" w:name="Xb305f376d18eb955aac752ed2b2bbf2d1121612"/>
      <w:r>
        <w:rPr>
          <w:rFonts w:hint="eastAsia" w:ascii="微软雅黑" w:hAnsi="微软雅黑" w:eastAsia="微软雅黑" w:cs="微软雅黑"/>
          <w:b/>
          <w:color w:val="000000" w:themeColor="text1"/>
          <w14:textFill>
            <w14:solidFill>
              <w14:schemeClr w14:val="tx1"/>
            </w14:solidFill>
          </w14:textFill>
        </w:rPr>
        <w:t xml:space="preserve">3. </w:t>
      </w:r>
      <w:r>
        <w:rPr>
          <w:rFonts w:hint="eastAsia" w:ascii="微软雅黑" w:hAnsi="微软雅黑" w:eastAsia="微软雅黑" w:cs="微软雅黑"/>
          <w:b/>
          <w:color w:val="000000" w:themeColor="text1"/>
          <w14:textFill>
            <w14:solidFill>
              <w14:schemeClr w14:val="tx1"/>
            </w14:solidFill>
          </w14:textFill>
        </w:rPr>
        <w:t>测试环境要求</w:t>
      </w:r>
    </w:p>
    <w:p w14:paraId="5A65FFBC">
      <w:pPr>
        <w:pStyle w:val="4"/>
        <w:rPr>
          <w:rFonts w:hint="eastAsia" w:ascii="微软雅黑" w:hAnsi="微软雅黑" w:eastAsia="微软雅黑" w:cs="微软雅黑"/>
          <w:b/>
          <w:color w:val="000000" w:themeColor="text1"/>
          <w14:textFill>
            <w14:solidFill>
              <w14:schemeClr w14:val="tx1"/>
            </w14:solidFill>
          </w14:textFill>
        </w:rPr>
      </w:pPr>
      <w:bookmarkStart w:id="12" w:name="Xbf1920f1122363ba2e37fa35c87f9e72a47f8ab"/>
      <w:r>
        <w:rPr>
          <w:rFonts w:hint="eastAsia" w:ascii="微软雅黑" w:hAnsi="微软雅黑" w:eastAsia="微软雅黑" w:cs="微软雅黑"/>
          <w:b/>
          <w:color w:val="000000" w:themeColor="text1"/>
          <w14:textFill>
            <w14:solidFill>
              <w14:schemeClr w14:val="tx1"/>
            </w14:solidFill>
          </w14:textFill>
        </w:rPr>
        <w:t xml:space="preserve">3.1 </w:t>
      </w:r>
      <w:r>
        <w:rPr>
          <w:rFonts w:hint="eastAsia" w:ascii="微软雅黑" w:hAnsi="微软雅黑" w:eastAsia="微软雅黑" w:cs="微软雅黑"/>
          <w:b/>
          <w:color w:val="000000" w:themeColor="text1"/>
          <w14:textFill>
            <w14:solidFill>
              <w14:schemeClr w14:val="tx1"/>
            </w14:solidFill>
          </w14:textFill>
        </w:rPr>
        <w:t>上海移动研究院需提供的设备</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5"/>
        <w:gridCol w:w="3266"/>
        <w:gridCol w:w="819"/>
        <w:gridCol w:w="3486"/>
      </w:tblGrid>
      <w:tr w14:paraId="484CF427">
        <w:trPr>
          <w:tblHeader/>
        </w:trPr>
        <w:tc>
          <w:tcPr>
            <w:tcW w:w="0" w:type="auto"/>
            <w:tcBorders>
              <w:bottom w:val="nil"/>
            </w:tcBorders>
            <w:shd w:val="clear" w:color="auto" w:fill="E7E6E6" w:themeFill="background2"/>
            <w:vAlign w:val="bottom"/>
          </w:tcPr>
          <w:p w14:paraId="1610BBCC">
            <w:pPr>
              <w:pStyle w:val="18"/>
              <w:jc w:val="center"/>
              <w:rPr>
                <w:rFonts w:hint="eastAsia" w:ascii="微软雅黑" w:hAnsi="微软雅黑" w:eastAsia="微软雅黑" w:cs="微软雅黑"/>
                <w:b/>
              </w:rPr>
            </w:pPr>
            <w:r>
              <w:rPr>
                <w:rFonts w:hint="eastAsia" w:ascii="微软雅黑" w:hAnsi="微软雅黑" w:eastAsia="微软雅黑" w:cs="微软雅黑"/>
                <w:b/>
              </w:rPr>
              <w:t>类型</w:t>
            </w:r>
          </w:p>
        </w:tc>
        <w:tc>
          <w:tcPr>
            <w:tcW w:w="0" w:type="auto"/>
            <w:tcBorders>
              <w:bottom w:val="nil"/>
            </w:tcBorders>
            <w:shd w:val="clear" w:color="auto" w:fill="E7E6E6" w:themeFill="background2"/>
            <w:vAlign w:val="bottom"/>
          </w:tcPr>
          <w:p w14:paraId="1B013530">
            <w:pPr>
              <w:pStyle w:val="18"/>
              <w:jc w:val="center"/>
              <w:rPr>
                <w:rFonts w:hint="eastAsia" w:ascii="微软雅黑" w:hAnsi="微软雅黑" w:eastAsia="微软雅黑" w:cs="微软雅黑"/>
                <w:b/>
              </w:rPr>
            </w:pPr>
            <w:r>
              <w:rPr>
                <w:rFonts w:hint="eastAsia" w:ascii="微软雅黑" w:hAnsi="微软雅黑" w:eastAsia="微软雅黑" w:cs="微软雅黑"/>
                <w:b/>
              </w:rPr>
              <w:t>设备/系统</w:t>
            </w:r>
          </w:p>
        </w:tc>
        <w:tc>
          <w:tcPr>
            <w:tcW w:w="0" w:type="auto"/>
            <w:tcBorders>
              <w:bottom w:val="nil"/>
            </w:tcBorders>
            <w:shd w:val="clear" w:color="auto" w:fill="E7E6E6" w:themeFill="background2"/>
            <w:vAlign w:val="bottom"/>
          </w:tcPr>
          <w:p w14:paraId="18622F22">
            <w:pPr>
              <w:pStyle w:val="18"/>
              <w:jc w:val="center"/>
              <w:rPr>
                <w:rFonts w:hint="eastAsia" w:ascii="微软雅黑" w:hAnsi="微软雅黑" w:eastAsia="微软雅黑" w:cs="微软雅黑"/>
                <w:b/>
              </w:rPr>
            </w:pPr>
            <w:r>
              <w:rPr>
                <w:rFonts w:hint="eastAsia" w:ascii="微软雅黑" w:hAnsi="微软雅黑" w:eastAsia="微软雅黑" w:cs="微软雅黑"/>
                <w:b/>
              </w:rPr>
              <w:t>数量</w:t>
            </w:r>
          </w:p>
        </w:tc>
        <w:tc>
          <w:tcPr>
            <w:tcW w:w="0" w:type="auto"/>
            <w:tcBorders>
              <w:bottom w:val="nil"/>
            </w:tcBorders>
            <w:shd w:val="clear" w:color="auto" w:fill="E7E6E6" w:themeFill="background2"/>
            <w:vAlign w:val="bottom"/>
          </w:tcPr>
          <w:p w14:paraId="09B6E3C7">
            <w:pPr>
              <w:pStyle w:val="18"/>
              <w:jc w:val="center"/>
              <w:rPr>
                <w:rFonts w:hint="eastAsia" w:ascii="微软雅黑" w:hAnsi="微软雅黑" w:eastAsia="微软雅黑" w:cs="微软雅黑"/>
                <w:b/>
              </w:rPr>
            </w:pPr>
            <w:r>
              <w:rPr>
                <w:rFonts w:hint="eastAsia" w:ascii="微软雅黑" w:hAnsi="微软雅黑" w:eastAsia="微软雅黑" w:cs="微软雅黑"/>
                <w:b/>
              </w:rPr>
              <w:t>用途</w:t>
            </w:r>
          </w:p>
        </w:tc>
      </w:tr>
      <w:tr w14:paraId="23389525">
        <w:tc>
          <w:tcPr>
            <w:tcW w:w="0" w:type="auto"/>
          </w:tcPr>
          <w:p w14:paraId="4B3F521C">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573DE31F">
            <w:pPr>
              <w:pStyle w:val="18"/>
              <w:rPr>
                <w:rFonts w:hint="eastAsia" w:ascii="微软雅黑" w:hAnsi="微软雅黑" w:eastAsia="微软雅黑" w:cs="微软雅黑"/>
              </w:rPr>
            </w:pPr>
            <w:r>
              <w:rPr>
                <w:rFonts w:hint="eastAsia" w:ascii="微软雅黑" w:hAnsi="微软雅黑" w:eastAsia="微软雅黑" w:cs="微软雅黑"/>
              </w:rPr>
              <w:t>核心交换机（Cisco/华为）</w:t>
            </w:r>
          </w:p>
        </w:tc>
        <w:tc>
          <w:tcPr>
            <w:tcW w:w="0" w:type="auto"/>
          </w:tcPr>
          <w:p w14:paraId="7C3F0C20">
            <w:pPr>
              <w:pStyle w:val="18"/>
              <w:rPr>
                <w:rFonts w:hint="eastAsia" w:ascii="微软雅黑" w:hAnsi="微软雅黑" w:eastAsia="微软雅黑" w:cs="微软雅黑"/>
              </w:rPr>
            </w:pPr>
            <w:r>
              <w:rPr>
                <w:rFonts w:hint="eastAsia" w:ascii="微软雅黑" w:hAnsi="微软雅黑" w:eastAsia="微软雅黑" w:cs="微软雅黑"/>
              </w:rPr>
              <w:t>2台</w:t>
            </w:r>
          </w:p>
        </w:tc>
        <w:tc>
          <w:tcPr>
            <w:tcW w:w="0" w:type="auto"/>
          </w:tcPr>
          <w:p w14:paraId="19C12F19">
            <w:pPr>
              <w:pStyle w:val="18"/>
              <w:rPr>
                <w:rFonts w:hint="eastAsia" w:ascii="微软雅黑" w:hAnsi="微软雅黑" w:eastAsia="微软雅黑" w:cs="微软雅黑"/>
              </w:rPr>
            </w:pPr>
            <w:r>
              <w:rPr>
                <w:rFonts w:hint="eastAsia" w:ascii="微软雅黑" w:hAnsi="微软雅黑" w:eastAsia="微软雅黑" w:cs="微软雅黑"/>
              </w:rPr>
              <w:t>SNMP监控、拓扑发现、接口监控、流量分析</w:t>
            </w:r>
          </w:p>
        </w:tc>
      </w:tr>
      <w:tr w14:paraId="640CFAEE">
        <w:tc>
          <w:tcPr>
            <w:tcW w:w="0" w:type="auto"/>
          </w:tcPr>
          <w:p w14:paraId="4CBE75B9">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41B70669">
            <w:pPr>
              <w:pStyle w:val="18"/>
              <w:rPr>
                <w:rFonts w:hint="eastAsia" w:ascii="微软雅黑" w:hAnsi="微软雅黑" w:eastAsia="微软雅黑" w:cs="微软雅黑"/>
              </w:rPr>
            </w:pPr>
            <w:r>
              <w:rPr>
                <w:rFonts w:hint="eastAsia" w:ascii="微软雅黑" w:hAnsi="微软雅黑" w:eastAsia="微软雅黑" w:cs="微软雅黑"/>
              </w:rPr>
              <w:t>接入交换机</w:t>
            </w:r>
          </w:p>
        </w:tc>
        <w:tc>
          <w:tcPr>
            <w:tcW w:w="0" w:type="auto"/>
          </w:tcPr>
          <w:p w14:paraId="257DB992">
            <w:pPr>
              <w:pStyle w:val="18"/>
              <w:rPr>
                <w:rFonts w:hint="eastAsia" w:ascii="微软雅黑" w:hAnsi="微软雅黑" w:eastAsia="微软雅黑" w:cs="微软雅黑"/>
              </w:rPr>
            </w:pPr>
            <w:r>
              <w:rPr>
                <w:rFonts w:hint="eastAsia" w:ascii="微软雅黑" w:hAnsi="微软雅黑" w:eastAsia="微软雅黑" w:cs="微软雅黑"/>
              </w:rPr>
              <w:t>2-3台</w:t>
            </w:r>
          </w:p>
        </w:tc>
        <w:tc>
          <w:tcPr>
            <w:tcW w:w="0" w:type="auto"/>
          </w:tcPr>
          <w:p w14:paraId="6344DE31">
            <w:pPr>
              <w:pStyle w:val="18"/>
              <w:rPr>
                <w:rFonts w:hint="eastAsia" w:ascii="微软雅黑" w:hAnsi="微软雅黑" w:eastAsia="微软雅黑" w:cs="微软雅黑"/>
              </w:rPr>
            </w:pPr>
            <w:r>
              <w:rPr>
                <w:rFonts w:hint="eastAsia" w:ascii="微软雅黑" w:hAnsi="微软雅黑" w:eastAsia="微软雅黑" w:cs="微软雅黑"/>
              </w:rPr>
              <w:t>设备自动发现、二层拓扑</w:t>
            </w:r>
          </w:p>
        </w:tc>
      </w:tr>
      <w:tr w14:paraId="553920C4">
        <w:tc>
          <w:tcPr>
            <w:tcW w:w="0" w:type="auto"/>
          </w:tcPr>
          <w:p w14:paraId="61036356">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5A06C324">
            <w:pPr>
              <w:pStyle w:val="18"/>
              <w:rPr>
                <w:rFonts w:hint="eastAsia" w:ascii="微软雅黑" w:hAnsi="微软雅黑" w:eastAsia="微软雅黑" w:cs="微软雅黑"/>
              </w:rPr>
            </w:pPr>
            <w:r>
              <w:rPr>
                <w:rFonts w:hint="eastAsia" w:ascii="微软雅黑" w:hAnsi="微软雅黑" w:eastAsia="微软雅黑" w:cs="微软雅黑"/>
              </w:rPr>
              <w:t>防火墙</w:t>
            </w:r>
          </w:p>
        </w:tc>
        <w:tc>
          <w:tcPr>
            <w:tcW w:w="0" w:type="auto"/>
          </w:tcPr>
          <w:p w14:paraId="5079214E">
            <w:pPr>
              <w:pStyle w:val="18"/>
              <w:rPr>
                <w:rFonts w:hint="eastAsia" w:ascii="微软雅黑" w:hAnsi="微软雅黑" w:eastAsia="微软雅黑" w:cs="微软雅黑"/>
              </w:rPr>
            </w:pPr>
            <w:r>
              <w:rPr>
                <w:rFonts w:hint="eastAsia" w:ascii="微软雅黑" w:hAnsi="微软雅黑" w:eastAsia="微软雅黑" w:cs="微软雅黑"/>
              </w:rPr>
              <w:t>1台</w:t>
            </w:r>
          </w:p>
        </w:tc>
        <w:tc>
          <w:tcPr>
            <w:tcW w:w="0" w:type="auto"/>
          </w:tcPr>
          <w:p w14:paraId="51FF9662">
            <w:pPr>
              <w:pStyle w:val="18"/>
              <w:rPr>
                <w:rFonts w:hint="eastAsia" w:ascii="微软雅黑" w:hAnsi="微软雅黑" w:eastAsia="微软雅黑" w:cs="微软雅黑"/>
              </w:rPr>
            </w:pPr>
            <w:r>
              <w:rPr>
                <w:rFonts w:hint="eastAsia" w:ascii="微软雅黑" w:hAnsi="微软雅黑" w:eastAsia="微软雅黑" w:cs="微软雅黑"/>
              </w:rPr>
              <w:t>网络设备监控、流量分析</w:t>
            </w:r>
          </w:p>
        </w:tc>
      </w:tr>
      <w:tr w14:paraId="7B712AFE">
        <w:tc>
          <w:tcPr>
            <w:tcW w:w="0" w:type="auto"/>
          </w:tcPr>
          <w:p w14:paraId="0BAAE004">
            <w:pPr>
              <w:pStyle w:val="18"/>
              <w:rPr>
                <w:rFonts w:hint="eastAsia" w:ascii="微软雅黑" w:hAnsi="微软雅黑" w:eastAsia="微软雅黑" w:cs="微软雅黑"/>
              </w:rPr>
            </w:pPr>
            <w:r>
              <w:rPr>
                <w:rFonts w:hint="eastAsia" w:ascii="微软雅黑" w:hAnsi="微软雅黑" w:eastAsia="微软雅黑" w:cs="微软雅黑"/>
              </w:rPr>
              <w:t>服务器</w:t>
            </w:r>
          </w:p>
        </w:tc>
        <w:tc>
          <w:tcPr>
            <w:tcW w:w="0" w:type="auto"/>
          </w:tcPr>
          <w:p w14:paraId="3560A0A4">
            <w:pPr>
              <w:pStyle w:val="18"/>
              <w:rPr>
                <w:rFonts w:hint="eastAsia" w:ascii="微软雅黑" w:hAnsi="微软雅黑" w:eastAsia="微软雅黑" w:cs="微软雅黑"/>
              </w:rPr>
            </w:pPr>
            <w:r>
              <w:rPr>
                <w:rFonts w:hint="eastAsia" w:ascii="微软雅黑" w:hAnsi="微软雅黑" w:eastAsia="微软雅黑" w:cs="微软雅黑"/>
              </w:rPr>
              <w:t>Windows Server 2016+</w:t>
            </w:r>
          </w:p>
        </w:tc>
        <w:tc>
          <w:tcPr>
            <w:tcW w:w="0" w:type="auto"/>
          </w:tcPr>
          <w:p w14:paraId="56FF8D57">
            <w:pPr>
              <w:pStyle w:val="18"/>
              <w:rPr>
                <w:rFonts w:hint="eastAsia" w:ascii="微软雅黑" w:hAnsi="微软雅黑" w:eastAsia="微软雅黑" w:cs="微软雅黑"/>
              </w:rPr>
            </w:pPr>
            <w:r>
              <w:rPr>
                <w:rFonts w:hint="eastAsia" w:ascii="微软雅黑" w:hAnsi="微软雅黑" w:eastAsia="微软雅黑" w:cs="微软雅黑"/>
              </w:rPr>
              <w:t>2台</w:t>
            </w:r>
          </w:p>
        </w:tc>
        <w:tc>
          <w:tcPr>
            <w:tcW w:w="0" w:type="auto"/>
          </w:tcPr>
          <w:p w14:paraId="24DE33AD">
            <w:pPr>
              <w:pStyle w:val="18"/>
              <w:rPr>
                <w:rFonts w:hint="eastAsia" w:ascii="微软雅黑" w:hAnsi="微软雅黑" w:eastAsia="微软雅黑" w:cs="微软雅黑"/>
              </w:rPr>
            </w:pPr>
            <w:r>
              <w:rPr>
                <w:rFonts w:hint="eastAsia" w:ascii="微软雅黑" w:hAnsi="微软雅黑" w:eastAsia="微软雅黑" w:cs="微软雅黑"/>
              </w:rPr>
              <w:t>OS监控验证</w:t>
            </w:r>
          </w:p>
        </w:tc>
      </w:tr>
      <w:tr w14:paraId="6A476F76">
        <w:tc>
          <w:tcPr>
            <w:tcW w:w="0" w:type="auto"/>
          </w:tcPr>
          <w:p w14:paraId="3F8B467D">
            <w:pPr>
              <w:pStyle w:val="18"/>
              <w:rPr>
                <w:rFonts w:hint="eastAsia" w:ascii="微软雅黑" w:hAnsi="微软雅黑" w:eastAsia="微软雅黑" w:cs="微软雅黑"/>
              </w:rPr>
            </w:pPr>
            <w:r>
              <w:rPr>
                <w:rFonts w:hint="eastAsia" w:ascii="微软雅黑" w:hAnsi="微软雅黑" w:eastAsia="微软雅黑" w:cs="微软雅黑"/>
              </w:rPr>
              <w:t>服务器</w:t>
            </w:r>
          </w:p>
        </w:tc>
        <w:tc>
          <w:tcPr>
            <w:tcW w:w="0" w:type="auto"/>
          </w:tcPr>
          <w:p w14:paraId="5D1BF8C2">
            <w:pPr>
              <w:pStyle w:val="18"/>
              <w:rPr>
                <w:rFonts w:hint="eastAsia" w:ascii="微软雅黑" w:hAnsi="微软雅黑" w:eastAsia="微软雅黑" w:cs="微软雅黑"/>
              </w:rPr>
            </w:pPr>
            <w:r>
              <w:rPr>
                <w:rFonts w:hint="eastAsia" w:ascii="微软雅黑" w:hAnsi="微软雅黑" w:eastAsia="微软雅黑" w:cs="微软雅黑"/>
              </w:rPr>
              <w:t>Linux（CentOS/麒麟）</w:t>
            </w:r>
          </w:p>
        </w:tc>
        <w:tc>
          <w:tcPr>
            <w:tcW w:w="0" w:type="auto"/>
          </w:tcPr>
          <w:p w14:paraId="15231208">
            <w:pPr>
              <w:pStyle w:val="18"/>
              <w:rPr>
                <w:rFonts w:hint="eastAsia" w:ascii="微软雅黑" w:hAnsi="微软雅黑" w:eastAsia="微软雅黑" w:cs="微软雅黑"/>
              </w:rPr>
            </w:pPr>
            <w:r>
              <w:rPr>
                <w:rFonts w:hint="eastAsia" w:ascii="微软雅黑" w:hAnsi="微软雅黑" w:eastAsia="微软雅黑" w:cs="微软雅黑"/>
              </w:rPr>
              <w:t>2台</w:t>
            </w:r>
          </w:p>
        </w:tc>
        <w:tc>
          <w:tcPr>
            <w:tcW w:w="0" w:type="auto"/>
          </w:tcPr>
          <w:p w14:paraId="7D77716D">
            <w:pPr>
              <w:pStyle w:val="18"/>
              <w:rPr>
                <w:rFonts w:hint="eastAsia" w:ascii="微软雅黑" w:hAnsi="微软雅黑" w:eastAsia="微软雅黑" w:cs="微软雅黑"/>
              </w:rPr>
            </w:pPr>
            <w:r>
              <w:rPr>
                <w:rFonts w:hint="eastAsia" w:ascii="微软雅黑" w:hAnsi="微软雅黑" w:eastAsia="微软雅黑" w:cs="微软雅黑"/>
              </w:rPr>
              <w:t>OS监控验证</w:t>
            </w:r>
          </w:p>
        </w:tc>
      </w:tr>
      <w:tr w14:paraId="2DD9325E">
        <w:tc>
          <w:tcPr>
            <w:tcW w:w="0" w:type="auto"/>
          </w:tcPr>
          <w:p w14:paraId="518BEE4A">
            <w:pPr>
              <w:pStyle w:val="18"/>
              <w:rPr>
                <w:rFonts w:hint="eastAsia" w:ascii="微软雅黑" w:hAnsi="微软雅黑" w:eastAsia="微软雅黑" w:cs="微软雅黑"/>
              </w:rPr>
            </w:pPr>
            <w:r>
              <w:rPr>
                <w:rFonts w:hint="eastAsia" w:ascii="微软雅黑" w:hAnsi="微软雅黑" w:eastAsia="微软雅黑" w:cs="微软雅黑"/>
              </w:rPr>
              <w:t>虚拟化</w:t>
            </w:r>
          </w:p>
        </w:tc>
        <w:tc>
          <w:tcPr>
            <w:tcW w:w="0" w:type="auto"/>
          </w:tcPr>
          <w:p w14:paraId="0041605B">
            <w:pPr>
              <w:pStyle w:val="18"/>
              <w:rPr>
                <w:rFonts w:hint="eastAsia" w:ascii="微软雅黑" w:hAnsi="微软雅黑" w:eastAsia="微软雅黑" w:cs="微软雅黑"/>
              </w:rPr>
            </w:pPr>
            <w:r>
              <w:rPr>
                <w:rFonts w:hint="eastAsia" w:ascii="微软雅黑" w:hAnsi="微软雅黑" w:eastAsia="微软雅黑" w:cs="微软雅黑"/>
              </w:rPr>
              <w:t xml:space="preserve">VMware ESXi </w:t>
            </w:r>
            <w:r>
              <w:rPr>
                <w:rFonts w:hint="eastAsia" w:ascii="微软雅黑" w:hAnsi="微软雅黑" w:eastAsia="微软雅黑" w:cs="微软雅黑"/>
              </w:rPr>
              <w:t>或</w:t>
            </w:r>
            <w:r>
              <w:rPr>
                <w:rFonts w:hint="eastAsia" w:ascii="微软雅黑" w:hAnsi="微软雅黑" w:eastAsia="微软雅黑" w:cs="微软雅黑"/>
              </w:rPr>
              <w:t xml:space="preserve"> Hyper-V</w:t>
            </w:r>
          </w:p>
        </w:tc>
        <w:tc>
          <w:tcPr>
            <w:tcW w:w="0" w:type="auto"/>
          </w:tcPr>
          <w:p w14:paraId="671A43DF">
            <w:pPr>
              <w:pStyle w:val="18"/>
              <w:rPr>
                <w:rFonts w:hint="eastAsia" w:ascii="微软雅黑" w:hAnsi="微软雅黑" w:eastAsia="微软雅黑" w:cs="微软雅黑"/>
              </w:rPr>
            </w:pPr>
            <w:r>
              <w:rPr>
                <w:rFonts w:hint="eastAsia" w:ascii="微软雅黑" w:hAnsi="微软雅黑" w:eastAsia="微软雅黑" w:cs="微软雅黑"/>
              </w:rPr>
              <w:t>1台</w:t>
            </w:r>
          </w:p>
        </w:tc>
        <w:tc>
          <w:tcPr>
            <w:tcW w:w="0" w:type="auto"/>
          </w:tcPr>
          <w:p w14:paraId="75AAA06B">
            <w:pPr>
              <w:pStyle w:val="18"/>
              <w:rPr>
                <w:rFonts w:hint="eastAsia" w:ascii="微软雅黑" w:hAnsi="微软雅黑" w:eastAsia="微软雅黑" w:cs="微软雅黑"/>
              </w:rPr>
            </w:pPr>
            <w:r>
              <w:rPr>
                <w:rFonts w:hint="eastAsia" w:ascii="微软雅黑" w:hAnsi="微软雅黑" w:eastAsia="微软雅黑" w:cs="微软雅黑"/>
              </w:rPr>
              <w:t>虚拟化监控验证</w:t>
            </w:r>
          </w:p>
        </w:tc>
      </w:tr>
      <w:tr w14:paraId="215D6B83">
        <w:tc>
          <w:tcPr>
            <w:tcW w:w="0" w:type="auto"/>
          </w:tcPr>
          <w:p w14:paraId="006DFF9E">
            <w:pPr>
              <w:pStyle w:val="18"/>
              <w:rPr>
                <w:rFonts w:hint="eastAsia" w:ascii="微软雅黑" w:hAnsi="微软雅黑" w:eastAsia="微软雅黑" w:cs="微软雅黑"/>
              </w:rPr>
            </w:pPr>
            <w:r>
              <w:rPr>
                <w:rFonts w:hint="eastAsia" w:ascii="微软雅黑" w:hAnsi="微软雅黑" w:eastAsia="微软雅黑" w:cs="微软雅黑"/>
              </w:rPr>
              <w:t>数据库</w:t>
            </w:r>
          </w:p>
        </w:tc>
        <w:tc>
          <w:tcPr>
            <w:tcW w:w="0" w:type="auto"/>
          </w:tcPr>
          <w:p w14:paraId="16F3FE1C">
            <w:pPr>
              <w:pStyle w:val="18"/>
              <w:rPr>
                <w:rFonts w:hint="eastAsia" w:ascii="微软雅黑" w:hAnsi="微软雅黑" w:eastAsia="微软雅黑" w:cs="微软雅黑"/>
              </w:rPr>
            </w:pPr>
            <w:r>
              <w:rPr>
                <w:rFonts w:hint="eastAsia" w:ascii="微软雅黑" w:hAnsi="微软雅黑" w:eastAsia="微软雅黑" w:cs="微软雅黑"/>
              </w:rPr>
              <w:t>MySQL / Oracle</w:t>
            </w:r>
          </w:p>
        </w:tc>
        <w:tc>
          <w:tcPr>
            <w:tcW w:w="0" w:type="auto"/>
          </w:tcPr>
          <w:p w14:paraId="29682402">
            <w:pPr>
              <w:pStyle w:val="18"/>
              <w:rPr>
                <w:rFonts w:hint="eastAsia" w:ascii="微软雅黑" w:hAnsi="微软雅黑" w:eastAsia="微软雅黑" w:cs="微软雅黑"/>
              </w:rPr>
            </w:pPr>
            <w:r>
              <w:rPr>
                <w:rFonts w:hint="eastAsia" w:ascii="微软雅黑" w:hAnsi="微软雅黑" w:eastAsia="微软雅黑" w:cs="微软雅黑"/>
              </w:rPr>
              <w:t>1套</w:t>
            </w:r>
          </w:p>
        </w:tc>
        <w:tc>
          <w:tcPr>
            <w:tcW w:w="0" w:type="auto"/>
          </w:tcPr>
          <w:p w14:paraId="1B3A29AC">
            <w:pPr>
              <w:pStyle w:val="18"/>
              <w:rPr>
                <w:rFonts w:hint="eastAsia" w:ascii="微软雅黑" w:hAnsi="微软雅黑" w:eastAsia="微软雅黑" w:cs="微软雅黑"/>
              </w:rPr>
            </w:pPr>
            <w:r>
              <w:rPr>
                <w:rFonts w:hint="eastAsia" w:ascii="微软雅黑" w:hAnsi="微软雅黑" w:eastAsia="微软雅黑" w:cs="微软雅黑"/>
              </w:rPr>
              <w:t>数据库监控验证</w:t>
            </w:r>
          </w:p>
        </w:tc>
      </w:tr>
      <w:tr w14:paraId="32A4DDA4">
        <w:tc>
          <w:tcPr>
            <w:tcW w:w="0" w:type="auto"/>
          </w:tcPr>
          <w:p w14:paraId="17F24F61">
            <w:pPr>
              <w:pStyle w:val="18"/>
              <w:rPr>
                <w:rFonts w:hint="eastAsia" w:ascii="微软雅黑" w:hAnsi="微软雅黑" w:eastAsia="微软雅黑" w:cs="微软雅黑"/>
              </w:rPr>
            </w:pPr>
            <w:r>
              <w:rPr>
                <w:rFonts w:hint="eastAsia" w:ascii="微软雅黑" w:hAnsi="微软雅黑" w:eastAsia="微软雅黑" w:cs="微软雅黑"/>
              </w:rPr>
              <w:t>网络</w:t>
            </w:r>
          </w:p>
        </w:tc>
        <w:tc>
          <w:tcPr>
            <w:tcW w:w="0" w:type="auto"/>
          </w:tcPr>
          <w:p w14:paraId="45DC02B5">
            <w:pPr>
              <w:pStyle w:val="18"/>
              <w:rPr>
                <w:rFonts w:hint="eastAsia" w:ascii="微软雅黑" w:hAnsi="微软雅黑" w:eastAsia="微软雅黑" w:cs="微软雅黑"/>
              </w:rPr>
            </w:pPr>
            <w:r>
              <w:rPr>
                <w:rFonts w:hint="eastAsia" w:ascii="微软雅黑" w:hAnsi="微软雅黑" w:eastAsia="微软雅黑" w:cs="微软雅黑"/>
              </w:rPr>
              <w:t>出口IP地址</w:t>
            </w:r>
          </w:p>
        </w:tc>
        <w:tc>
          <w:tcPr>
            <w:tcW w:w="0" w:type="auto"/>
          </w:tcPr>
          <w:p w14:paraId="2460C05F">
            <w:pPr>
              <w:pStyle w:val="18"/>
              <w:rPr>
                <w:rFonts w:hint="eastAsia" w:ascii="微软雅黑" w:hAnsi="微软雅黑" w:eastAsia="微软雅黑" w:cs="微软雅黑"/>
              </w:rPr>
            </w:pPr>
            <w:r>
              <w:rPr>
                <w:rFonts w:hint="eastAsia" w:ascii="微软雅黑" w:hAnsi="微软雅黑" w:eastAsia="微软雅黑" w:cs="微软雅黑"/>
              </w:rPr>
              <w:t>1-2个</w:t>
            </w:r>
          </w:p>
        </w:tc>
        <w:tc>
          <w:tcPr>
            <w:tcW w:w="0" w:type="auto"/>
          </w:tcPr>
          <w:p w14:paraId="2EC0B9CE">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IP可用性及抖动监控</w:t>
            </w:r>
          </w:p>
        </w:tc>
      </w:tr>
      <w:tr w14:paraId="3FF7863A">
        <w:tc>
          <w:tcPr>
            <w:tcW w:w="0" w:type="auto"/>
          </w:tcPr>
          <w:p w14:paraId="79D7B331">
            <w:pPr>
              <w:pStyle w:val="18"/>
              <w:rPr>
                <w:rFonts w:hint="eastAsia" w:ascii="微软雅黑" w:hAnsi="微软雅黑" w:eastAsia="微软雅黑" w:cs="微软雅黑"/>
              </w:rPr>
            </w:pPr>
            <w:r>
              <w:rPr>
                <w:rFonts w:hint="eastAsia" w:ascii="微软雅黑" w:hAnsi="微软雅黑" w:eastAsia="微软雅黑" w:cs="微软雅黑"/>
              </w:rPr>
              <w:t>网络</w:t>
            </w:r>
          </w:p>
        </w:tc>
        <w:tc>
          <w:tcPr>
            <w:tcW w:w="0" w:type="auto"/>
          </w:tcPr>
          <w:p w14:paraId="63025E1A">
            <w:pPr>
              <w:pStyle w:val="18"/>
              <w:rPr>
                <w:rFonts w:hint="eastAsia" w:ascii="微软雅黑" w:hAnsi="微软雅黑" w:eastAsia="微软雅黑" w:cs="微软雅黑"/>
              </w:rPr>
            </w:pPr>
            <w:r>
              <w:rPr>
                <w:rFonts w:hint="eastAsia" w:ascii="微软雅黑" w:hAnsi="微软雅黑" w:eastAsia="微软雅黑" w:cs="微软雅黑"/>
              </w:rPr>
              <w:t>NetFlow/sFlow/NetStream</w:t>
            </w:r>
          </w:p>
        </w:tc>
        <w:tc>
          <w:tcPr>
            <w:tcW w:w="0" w:type="auto"/>
          </w:tcPr>
          <w:p w14:paraId="6CE0FCA9">
            <w:pPr>
              <w:pStyle w:val="18"/>
              <w:rPr>
                <w:rFonts w:hint="eastAsia" w:ascii="微软雅黑" w:hAnsi="微软雅黑" w:eastAsia="微软雅黑" w:cs="微软雅黑"/>
              </w:rPr>
            </w:pPr>
            <w:r>
              <w:rPr>
                <w:rFonts w:hint="eastAsia" w:ascii="微软雅黑" w:hAnsi="微软雅黑" w:eastAsia="微软雅黑" w:cs="微软雅黑"/>
              </w:rPr>
              <w:t>已配置</w:t>
            </w:r>
          </w:p>
        </w:tc>
        <w:tc>
          <w:tcPr>
            <w:tcW w:w="0" w:type="auto"/>
          </w:tcPr>
          <w:p w14:paraId="0E49CAD8">
            <w:pPr>
              <w:pStyle w:val="18"/>
              <w:rPr>
                <w:rFonts w:hint="eastAsia" w:ascii="微软雅黑" w:hAnsi="微软雅黑" w:eastAsia="微软雅黑" w:cs="微软雅黑"/>
              </w:rPr>
            </w:pPr>
            <w:r>
              <w:rPr>
                <w:rFonts w:hint="eastAsia" w:ascii="微软雅黑" w:hAnsi="微软雅黑" w:eastAsia="微软雅黑" w:cs="微软雅黑"/>
              </w:rPr>
              <w:t>流量分析数据源</w:t>
            </w:r>
          </w:p>
        </w:tc>
      </w:tr>
      <w:tr w14:paraId="108BC94B">
        <w:tc>
          <w:tcPr>
            <w:tcW w:w="0" w:type="auto"/>
          </w:tcPr>
          <w:p w14:paraId="15E53D09">
            <w:pPr>
              <w:pStyle w:val="18"/>
              <w:rPr>
                <w:rFonts w:hint="eastAsia" w:ascii="微软雅黑" w:hAnsi="微软雅黑" w:eastAsia="微软雅黑" w:cs="微软雅黑"/>
              </w:rPr>
            </w:pPr>
            <w:r>
              <w:rPr>
                <w:rFonts w:hint="eastAsia" w:ascii="微软雅黑" w:hAnsi="微软雅黑" w:eastAsia="微软雅黑" w:cs="微软雅黑"/>
              </w:rPr>
              <w:t>机房（可选）</w:t>
            </w:r>
          </w:p>
        </w:tc>
        <w:tc>
          <w:tcPr>
            <w:tcW w:w="0" w:type="auto"/>
          </w:tcPr>
          <w:p w14:paraId="16632D35">
            <w:pPr>
              <w:pStyle w:val="18"/>
              <w:rPr>
                <w:rFonts w:hint="eastAsia" w:ascii="微软雅黑" w:hAnsi="微软雅黑" w:eastAsia="微软雅黑" w:cs="微软雅黑"/>
              </w:rPr>
            </w:pPr>
            <w:r>
              <w:rPr>
                <w:rFonts w:hint="eastAsia" w:ascii="微软雅黑" w:hAnsi="微软雅黑" w:eastAsia="微软雅黑" w:cs="微软雅黑"/>
              </w:rPr>
              <w:t>机柜/机房布局信息</w:t>
            </w:r>
          </w:p>
        </w:tc>
        <w:tc>
          <w:tcPr>
            <w:tcW w:w="0" w:type="auto"/>
          </w:tcPr>
          <w:p w14:paraId="75CA00CC">
            <w:pPr>
              <w:pStyle w:val="18"/>
              <w:rPr>
                <w:rFonts w:hint="eastAsia" w:ascii="微软雅黑" w:hAnsi="微软雅黑" w:eastAsia="微软雅黑" w:cs="微软雅黑"/>
              </w:rPr>
            </w:pPr>
            <w:r>
              <w:rPr>
                <w:rFonts w:hint="eastAsia" w:ascii="微软雅黑" w:hAnsi="微软雅黑" w:eastAsia="微软雅黑" w:cs="微软雅黑"/>
              </w:rPr>
              <w:t>—</w:t>
            </w:r>
          </w:p>
        </w:tc>
        <w:tc>
          <w:tcPr>
            <w:tcW w:w="0" w:type="auto"/>
          </w:tcPr>
          <w:p w14:paraId="618D9B4D">
            <w:pPr>
              <w:pStyle w:val="18"/>
              <w:rPr>
                <w:rFonts w:hint="eastAsia" w:ascii="微软雅黑" w:hAnsi="微软雅黑" w:eastAsia="微软雅黑" w:cs="微软雅黑"/>
              </w:rPr>
            </w:pPr>
            <w:r>
              <w:rPr>
                <w:rFonts w:hint="eastAsia" w:ascii="微软雅黑" w:hAnsi="微软雅黑" w:eastAsia="微软雅黑" w:cs="微软雅黑"/>
              </w:rPr>
              <w:t>机柜图/机房图展示验证</w:t>
            </w:r>
          </w:p>
        </w:tc>
      </w:tr>
      <w:bookmarkEnd w:id="12"/>
    </w:tbl>
    <w:p w14:paraId="5DB6006F">
      <w:pPr>
        <w:pStyle w:val="4"/>
        <w:rPr>
          <w:rFonts w:hint="eastAsia" w:ascii="微软雅黑" w:hAnsi="微软雅黑" w:eastAsia="微软雅黑" w:cs="微软雅黑"/>
          <w:b/>
          <w:color w:val="000000" w:themeColor="text1"/>
          <w14:textFill>
            <w14:solidFill>
              <w14:schemeClr w14:val="tx1"/>
            </w14:solidFill>
          </w14:textFill>
        </w:rPr>
      </w:pPr>
      <w:bookmarkStart w:id="13" w:name="X1d9fe3c632235d1560e46d67a86a36b82f80df6"/>
      <w:r>
        <w:rPr>
          <w:rFonts w:hint="eastAsia" w:ascii="微软雅黑" w:hAnsi="微软雅黑" w:eastAsia="微软雅黑" w:cs="微软雅黑"/>
          <w:b/>
          <w:color w:val="000000" w:themeColor="text1"/>
          <w14:textFill>
            <w14:solidFill>
              <w14:schemeClr w14:val="tx1"/>
            </w14:solidFill>
          </w14:textFill>
        </w:rPr>
        <w:t xml:space="preserve">3.2 </w:t>
      </w:r>
      <w:r>
        <w:rPr>
          <w:rFonts w:hint="eastAsia" w:ascii="微软雅黑" w:hAnsi="微软雅黑" w:eastAsia="微软雅黑" w:cs="微软雅黑"/>
          <w:b/>
          <w:color w:val="000000" w:themeColor="text1"/>
          <w14:textFill>
            <w14:solidFill>
              <w14:schemeClr w14:val="tx1"/>
            </w14:solidFill>
          </w14:textFill>
        </w:rPr>
        <w:t>上海移动研究院需开放的权限与信息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3482"/>
        <w:gridCol w:w="3457"/>
      </w:tblGrid>
      <w:tr w14:paraId="7737A77F">
        <w:trPr>
          <w:tblHeader/>
        </w:trPr>
        <w:tc>
          <w:tcPr>
            <w:tcW w:w="0" w:type="auto"/>
            <w:tcBorders>
              <w:bottom w:val="nil"/>
            </w:tcBorders>
            <w:shd w:val="clear" w:color="auto" w:fill="E7E6E6" w:themeFill="background2"/>
            <w:vAlign w:val="bottom"/>
          </w:tcPr>
          <w:p w14:paraId="2A3B9963">
            <w:pPr>
              <w:pStyle w:val="18"/>
              <w:jc w:val="center"/>
              <w:rPr>
                <w:rFonts w:hint="eastAsia" w:ascii="微软雅黑" w:hAnsi="微软雅黑" w:eastAsia="微软雅黑" w:cs="微软雅黑"/>
                <w:b/>
              </w:rPr>
            </w:pPr>
            <w:r>
              <w:rPr>
                <w:rFonts w:hint="eastAsia" w:ascii="微软雅黑" w:hAnsi="微软雅黑" w:eastAsia="微软雅黑" w:cs="微软雅黑"/>
                <w:b/>
              </w:rPr>
              <w:t>资源类型</w:t>
            </w:r>
          </w:p>
        </w:tc>
        <w:tc>
          <w:tcPr>
            <w:tcW w:w="0" w:type="auto"/>
            <w:tcBorders>
              <w:bottom w:val="nil"/>
            </w:tcBorders>
            <w:shd w:val="clear" w:color="auto" w:fill="E7E6E6" w:themeFill="background2"/>
            <w:vAlign w:val="bottom"/>
          </w:tcPr>
          <w:p w14:paraId="4B78367E">
            <w:pPr>
              <w:pStyle w:val="18"/>
              <w:jc w:val="center"/>
              <w:rPr>
                <w:rFonts w:hint="eastAsia" w:ascii="微软雅黑" w:hAnsi="微软雅黑" w:eastAsia="微软雅黑" w:cs="微软雅黑"/>
                <w:b/>
              </w:rPr>
            </w:pPr>
            <w:r>
              <w:rPr>
                <w:rFonts w:hint="eastAsia" w:ascii="微软雅黑" w:hAnsi="微软雅黑" w:eastAsia="微软雅黑" w:cs="微软雅黑"/>
                <w:b/>
              </w:rPr>
              <w:t>所需信息</w:t>
            </w:r>
          </w:p>
        </w:tc>
        <w:tc>
          <w:tcPr>
            <w:tcW w:w="0" w:type="auto"/>
            <w:tcBorders>
              <w:bottom w:val="nil"/>
            </w:tcBorders>
            <w:shd w:val="clear" w:color="auto" w:fill="E7E6E6" w:themeFill="background2"/>
            <w:vAlign w:val="bottom"/>
          </w:tcPr>
          <w:p w14:paraId="5DCF5D35">
            <w:pPr>
              <w:pStyle w:val="18"/>
              <w:jc w:val="center"/>
              <w:rPr>
                <w:rFonts w:hint="eastAsia" w:ascii="微软雅黑" w:hAnsi="微软雅黑" w:eastAsia="微软雅黑" w:cs="微软雅黑"/>
                <w:b/>
              </w:rPr>
            </w:pPr>
            <w:r>
              <w:rPr>
                <w:rFonts w:hint="eastAsia" w:ascii="微软雅黑" w:hAnsi="微软雅黑" w:eastAsia="微软雅黑" w:cs="微软雅黑"/>
                <w:b/>
              </w:rPr>
              <w:t>备注</w:t>
            </w:r>
          </w:p>
        </w:tc>
      </w:tr>
      <w:tr w14:paraId="434A2CC1">
        <w:tc>
          <w:tcPr>
            <w:tcW w:w="0" w:type="auto"/>
          </w:tcPr>
          <w:p w14:paraId="2D21ACE6">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7FF2AD78">
            <w:pPr>
              <w:pStyle w:val="18"/>
              <w:rPr>
                <w:rFonts w:hint="eastAsia" w:ascii="微软雅黑" w:hAnsi="微软雅黑" w:eastAsia="微软雅黑" w:cs="微软雅黑"/>
              </w:rPr>
            </w:pPr>
            <w:r>
              <w:rPr>
                <w:rFonts w:hint="eastAsia" w:ascii="微软雅黑" w:hAnsi="微软雅黑" w:eastAsia="微软雅黑" w:cs="微软雅黑"/>
              </w:rPr>
              <w:t>SNMP共同体字符串（只读）</w:t>
            </w:r>
          </w:p>
        </w:tc>
        <w:tc>
          <w:tcPr>
            <w:tcW w:w="0" w:type="auto"/>
          </w:tcPr>
          <w:p w14:paraId="1BF5E475">
            <w:pPr>
              <w:pStyle w:val="18"/>
              <w:rPr>
                <w:rFonts w:hint="eastAsia" w:ascii="微软雅黑" w:hAnsi="微软雅黑" w:eastAsia="微软雅黑" w:cs="微软雅黑"/>
              </w:rPr>
            </w:pPr>
            <w:r>
              <w:rPr>
                <w:rFonts w:hint="eastAsia" w:ascii="微软雅黑" w:hAnsi="微软雅黑" w:eastAsia="微软雅黑" w:cs="微软雅黑"/>
              </w:rPr>
              <w:t>用于设备发现、接口监控、二层拓扑</w:t>
            </w:r>
          </w:p>
        </w:tc>
      </w:tr>
      <w:tr w14:paraId="525C654F">
        <w:tc>
          <w:tcPr>
            <w:tcW w:w="0" w:type="auto"/>
          </w:tcPr>
          <w:p w14:paraId="0FA3B033">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15AB3DF7">
            <w:pPr>
              <w:pStyle w:val="18"/>
              <w:rPr>
                <w:rFonts w:hint="eastAsia" w:ascii="微软雅黑" w:hAnsi="微软雅黑" w:eastAsia="微软雅黑" w:cs="微软雅黑"/>
              </w:rPr>
            </w:pPr>
            <w:r>
              <w:rPr>
                <w:rFonts w:hint="eastAsia" w:ascii="微软雅黑" w:hAnsi="微软雅黑" w:eastAsia="微软雅黑" w:cs="微软雅黑"/>
              </w:rPr>
              <w:t>SSH/Telnet账号</w:t>
            </w:r>
          </w:p>
        </w:tc>
        <w:tc>
          <w:tcPr>
            <w:tcW w:w="0" w:type="auto"/>
          </w:tcPr>
          <w:p w14:paraId="6574F15D">
            <w:pPr>
              <w:pStyle w:val="18"/>
              <w:rPr>
                <w:rFonts w:hint="eastAsia" w:ascii="微软雅黑" w:hAnsi="微软雅黑" w:eastAsia="微软雅黑" w:cs="微软雅黑"/>
              </w:rPr>
            </w:pPr>
            <w:r>
              <w:rPr>
                <w:rFonts w:hint="eastAsia" w:ascii="微软雅黑" w:hAnsi="微软雅黑" w:eastAsia="微软雅黑" w:cs="微软雅黑"/>
              </w:rPr>
              <w:t>用于配置备份与变更检测</w:t>
            </w:r>
          </w:p>
        </w:tc>
      </w:tr>
      <w:tr w14:paraId="3BB64BA6">
        <w:tc>
          <w:tcPr>
            <w:tcW w:w="0" w:type="auto"/>
          </w:tcPr>
          <w:p w14:paraId="3DA77073">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5B91C311">
            <w:pPr>
              <w:pStyle w:val="18"/>
              <w:rPr>
                <w:rFonts w:hint="eastAsia" w:ascii="微软雅黑" w:hAnsi="微软雅黑" w:eastAsia="微软雅黑" w:cs="微软雅黑"/>
              </w:rPr>
            </w:pPr>
            <w:r>
              <w:rPr>
                <w:rFonts w:hint="eastAsia" w:ascii="微软雅黑" w:hAnsi="微软雅黑" w:eastAsia="微软雅黑" w:cs="微软雅黑"/>
              </w:rPr>
              <w:t>NetFlow/sFlow配置</w:t>
            </w:r>
          </w:p>
        </w:tc>
        <w:tc>
          <w:tcPr>
            <w:tcW w:w="0" w:type="auto"/>
          </w:tcPr>
          <w:p w14:paraId="01F55479">
            <w:pPr>
              <w:pStyle w:val="18"/>
              <w:rPr>
                <w:rFonts w:hint="eastAsia" w:ascii="微软雅黑" w:hAnsi="微软雅黑" w:eastAsia="微软雅黑" w:cs="微软雅黑"/>
              </w:rPr>
            </w:pPr>
            <w:r>
              <w:rPr>
                <w:rFonts w:hint="eastAsia" w:ascii="微软雅黑" w:hAnsi="微软雅黑" w:eastAsia="微软雅黑" w:cs="微软雅黑"/>
              </w:rPr>
              <w:t>流量分析数据输出</w:t>
            </w:r>
          </w:p>
        </w:tc>
      </w:tr>
      <w:tr w14:paraId="06652BF0">
        <w:tc>
          <w:tcPr>
            <w:tcW w:w="0" w:type="auto"/>
          </w:tcPr>
          <w:p w14:paraId="5B80E0CB">
            <w:pPr>
              <w:pStyle w:val="18"/>
              <w:rPr>
                <w:rFonts w:hint="eastAsia" w:ascii="微软雅黑" w:hAnsi="微软雅黑" w:eastAsia="微软雅黑" w:cs="微软雅黑"/>
              </w:rPr>
            </w:pPr>
            <w:r>
              <w:rPr>
                <w:rFonts w:hint="eastAsia" w:ascii="微软雅黑" w:hAnsi="微软雅黑" w:eastAsia="微软雅黑" w:cs="微软雅黑"/>
              </w:rPr>
              <w:t>Windows服务器</w:t>
            </w:r>
          </w:p>
        </w:tc>
        <w:tc>
          <w:tcPr>
            <w:tcW w:w="0" w:type="auto"/>
          </w:tcPr>
          <w:p w14:paraId="7A3CB325">
            <w:pPr>
              <w:pStyle w:val="18"/>
              <w:rPr>
                <w:rFonts w:hint="eastAsia" w:ascii="微软雅黑" w:hAnsi="微软雅黑" w:eastAsia="微软雅黑" w:cs="微软雅黑"/>
              </w:rPr>
            </w:pPr>
            <w:r>
              <w:rPr>
                <w:rFonts w:hint="eastAsia" w:ascii="微软雅黑" w:hAnsi="微软雅黑" w:eastAsia="微软雅黑" w:cs="微软雅黑"/>
              </w:rPr>
              <w:t>Administrator账号或SNMP</w:t>
            </w:r>
          </w:p>
        </w:tc>
        <w:tc>
          <w:tcPr>
            <w:tcW w:w="0" w:type="auto"/>
          </w:tcPr>
          <w:p w14:paraId="05B185C3">
            <w:pPr>
              <w:pStyle w:val="18"/>
              <w:rPr>
                <w:rFonts w:hint="eastAsia" w:ascii="微软雅黑" w:hAnsi="微软雅黑" w:eastAsia="微软雅黑" w:cs="微软雅黑"/>
              </w:rPr>
            </w:pPr>
            <w:r>
              <w:rPr>
                <w:rFonts w:hint="eastAsia" w:ascii="微软雅黑" w:hAnsi="微软雅黑" w:eastAsia="微软雅黑" w:cs="微软雅黑"/>
              </w:rPr>
              <w:t>用于性能监控</w:t>
            </w:r>
          </w:p>
        </w:tc>
      </w:tr>
      <w:tr w14:paraId="7D86A729">
        <w:tc>
          <w:tcPr>
            <w:tcW w:w="0" w:type="auto"/>
          </w:tcPr>
          <w:p w14:paraId="72533C19">
            <w:pPr>
              <w:pStyle w:val="18"/>
              <w:rPr>
                <w:rFonts w:hint="eastAsia" w:ascii="微软雅黑" w:hAnsi="微软雅黑" w:eastAsia="微软雅黑" w:cs="微软雅黑"/>
              </w:rPr>
            </w:pPr>
            <w:r>
              <w:rPr>
                <w:rFonts w:hint="eastAsia" w:ascii="微软雅黑" w:hAnsi="微软雅黑" w:eastAsia="微软雅黑" w:cs="微软雅黑"/>
              </w:rPr>
              <w:t>Linux服务器</w:t>
            </w:r>
          </w:p>
        </w:tc>
        <w:tc>
          <w:tcPr>
            <w:tcW w:w="0" w:type="auto"/>
          </w:tcPr>
          <w:p w14:paraId="7E3587D6">
            <w:pPr>
              <w:pStyle w:val="18"/>
              <w:rPr>
                <w:rFonts w:hint="eastAsia" w:ascii="微软雅黑" w:hAnsi="微软雅黑" w:eastAsia="微软雅黑" w:cs="微软雅黑"/>
              </w:rPr>
            </w:pPr>
            <w:r>
              <w:rPr>
                <w:rFonts w:hint="eastAsia" w:ascii="微软雅黑" w:hAnsi="微软雅黑" w:eastAsia="微软雅黑" w:cs="微软雅黑"/>
              </w:rPr>
              <w:t>root账号或SSH密钥</w:t>
            </w:r>
          </w:p>
        </w:tc>
        <w:tc>
          <w:tcPr>
            <w:tcW w:w="0" w:type="auto"/>
          </w:tcPr>
          <w:p w14:paraId="66A90737">
            <w:pPr>
              <w:pStyle w:val="18"/>
              <w:rPr>
                <w:rFonts w:hint="eastAsia" w:ascii="微软雅黑" w:hAnsi="微软雅黑" w:eastAsia="微软雅黑" w:cs="微软雅黑"/>
              </w:rPr>
            </w:pPr>
            <w:r>
              <w:rPr>
                <w:rFonts w:hint="eastAsia" w:ascii="微软雅黑" w:hAnsi="微软雅黑" w:eastAsia="微软雅黑" w:cs="微软雅黑"/>
              </w:rPr>
              <w:t>用于性能监控</w:t>
            </w:r>
          </w:p>
        </w:tc>
      </w:tr>
      <w:tr w14:paraId="3A72858C">
        <w:tc>
          <w:tcPr>
            <w:tcW w:w="0" w:type="auto"/>
          </w:tcPr>
          <w:p w14:paraId="31C7DC76">
            <w:pPr>
              <w:pStyle w:val="18"/>
              <w:rPr>
                <w:rFonts w:hint="eastAsia" w:ascii="微软雅黑" w:hAnsi="微软雅黑" w:eastAsia="微软雅黑" w:cs="微软雅黑"/>
              </w:rPr>
            </w:pPr>
            <w:r>
              <w:rPr>
                <w:rFonts w:hint="eastAsia" w:ascii="微软雅黑" w:hAnsi="微软雅黑" w:eastAsia="微软雅黑" w:cs="微软雅黑"/>
              </w:rPr>
              <w:t>虚拟化平台</w:t>
            </w:r>
          </w:p>
        </w:tc>
        <w:tc>
          <w:tcPr>
            <w:tcW w:w="0" w:type="auto"/>
          </w:tcPr>
          <w:p w14:paraId="5B616B6A">
            <w:pPr>
              <w:pStyle w:val="18"/>
              <w:rPr>
                <w:rFonts w:hint="eastAsia" w:ascii="微软雅黑" w:hAnsi="微软雅黑" w:eastAsia="微软雅黑" w:cs="微软雅黑"/>
              </w:rPr>
            </w:pPr>
            <w:r>
              <w:rPr>
                <w:rFonts w:hint="eastAsia" w:ascii="微软雅黑" w:hAnsi="微软雅黑" w:eastAsia="微软雅黑" w:cs="微软雅黑"/>
              </w:rPr>
              <w:t>vCenter/ESXi只读账号</w:t>
            </w:r>
          </w:p>
        </w:tc>
        <w:tc>
          <w:tcPr>
            <w:tcW w:w="0" w:type="auto"/>
          </w:tcPr>
          <w:p w14:paraId="4362A576">
            <w:pPr>
              <w:pStyle w:val="18"/>
              <w:rPr>
                <w:rFonts w:hint="eastAsia" w:ascii="微软雅黑" w:hAnsi="微软雅黑" w:eastAsia="微软雅黑" w:cs="微软雅黑"/>
              </w:rPr>
            </w:pPr>
            <w:r>
              <w:rPr>
                <w:rFonts w:hint="eastAsia" w:ascii="微软雅黑" w:hAnsi="微软雅黑" w:eastAsia="微软雅黑" w:cs="微软雅黑"/>
              </w:rPr>
              <w:t>用于虚拟化监控</w:t>
            </w:r>
          </w:p>
        </w:tc>
      </w:tr>
      <w:tr w14:paraId="07266AC6">
        <w:tc>
          <w:tcPr>
            <w:tcW w:w="0" w:type="auto"/>
          </w:tcPr>
          <w:p w14:paraId="567A11FE">
            <w:pPr>
              <w:pStyle w:val="18"/>
              <w:rPr>
                <w:rFonts w:hint="eastAsia" w:ascii="微软雅黑" w:hAnsi="微软雅黑" w:eastAsia="微软雅黑" w:cs="微软雅黑"/>
              </w:rPr>
            </w:pPr>
            <w:r>
              <w:rPr>
                <w:rFonts w:hint="eastAsia" w:ascii="微软雅黑" w:hAnsi="微软雅黑" w:eastAsia="微软雅黑" w:cs="微软雅黑"/>
              </w:rPr>
              <w:t>数据库</w:t>
            </w:r>
          </w:p>
        </w:tc>
        <w:tc>
          <w:tcPr>
            <w:tcW w:w="0" w:type="auto"/>
          </w:tcPr>
          <w:p w14:paraId="241117B7">
            <w:pPr>
              <w:pStyle w:val="18"/>
              <w:rPr>
                <w:rFonts w:hint="eastAsia" w:ascii="微软雅黑" w:hAnsi="微软雅黑" w:eastAsia="微软雅黑" w:cs="微软雅黑"/>
              </w:rPr>
            </w:pPr>
            <w:r>
              <w:rPr>
                <w:rFonts w:hint="eastAsia" w:ascii="微软雅黑" w:hAnsi="微软雅黑" w:eastAsia="微软雅黑" w:cs="微软雅黑"/>
              </w:rPr>
              <w:t>只读账号</w:t>
            </w:r>
          </w:p>
        </w:tc>
        <w:tc>
          <w:tcPr>
            <w:tcW w:w="0" w:type="auto"/>
          </w:tcPr>
          <w:p w14:paraId="3EC7842C">
            <w:pPr>
              <w:pStyle w:val="18"/>
              <w:rPr>
                <w:rFonts w:hint="eastAsia" w:ascii="微软雅黑" w:hAnsi="微软雅黑" w:eastAsia="微软雅黑" w:cs="微软雅黑"/>
              </w:rPr>
            </w:pPr>
            <w:r>
              <w:rPr>
                <w:rFonts w:hint="eastAsia" w:ascii="微软雅黑" w:hAnsi="微软雅黑" w:eastAsia="微软雅黑" w:cs="微软雅黑"/>
              </w:rPr>
              <w:t>用于数据库监控</w:t>
            </w:r>
          </w:p>
        </w:tc>
      </w:tr>
      <w:tr w14:paraId="0AFCDB51">
        <w:tc>
          <w:tcPr>
            <w:tcW w:w="0" w:type="auto"/>
          </w:tcPr>
          <w:p w14:paraId="67DAD8C9">
            <w:pPr>
              <w:pStyle w:val="18"/>
              <w:rPr>
                <w:rFonts w:hint="eastAsia" w:ascii="微软雅黑" w:hAnsi="微软雅黑" w:eastAsia="微软雅黑" w:cs="微软雅黑"/>
              </w:rPr>
            </w:pPr>
            <w:r>
              <w:rPr>
                <w:rFonts w:hint="eastAsia" w:ascii="微软雅黑" w:hAnsi="微软雅黑" w:eastAsia="微软雅黑" w:cs="微软雅黑"/>
              </w:rPr>
              <w:t>邮件服务器</w:t>
            </w:r>
          </w:p>
        </w:tc>
        <w:tc>
          <w:tcPr>
            <w:tcW w:w="0" w:type="auto"/>
          </w:tcPr>
          <w:p w14:paraId="51BB9353">
            <w:pPr>
              <w:pStyle w:val="18"/>
              <w:rPr>
                <w:rFonts w:hint="eastAsia" w:ascii="微软雅黑" w:hAnsi="微软雅黑" w:eastAsia="微软雅黑" w:cs="微软雅黑"/>
              </w:rPr>
            </w:pPr>
            <w:r>
              <w:rPr>
                <w:rFonts w:hint="eastAsia" w:ascii="微软雅黑" w:hAnsi="微软雅黑" w:eastAsia="微软雅黑" w:cs="微软雅黑"/>
              </w:rPr>
              <w:t>SMTP地址、账号</w:t>
            </w:r>
          </w:p>
        </w:tc>
        <w:tc>
          <w:tcPr>
            <w:tcW w:w="0" w:type="auto"/>
          </w:tcPr>
          <w:p w14:paraId="240FBE1B">
            <w:pPr>
              <w:pStyle w:val="18"/>
              <w:rPr>
                <w:rFonts w:hint="eastAsia" w:ascii="微软雅黑" w:hAnsi="微软雅黑" w:eastAsia="微软雅黑" w:cs="微软雅黑"/>
              </w:rPr>
            </w:pPr>
            <w:r>
              <w:rPr>
                <w:rFonts w:hint="eastAsia" w:ascii="微软雅黑" w:hAnsi="微软雅黑" w:eastAsia="微软雅黑" w:cs="微软雅黑"/>
              </w:rPr>
              <w:t>测试邮件告警</w:t>
            </w:r>
          </w:p>
        </w:tc>
      </w:tr>
      <w:tr w14:paraId="0E6914C9">
        <w:tc>
          <w:tcPr>
            <w:tcW w:w="0" w:type="auto"/>
          </w:tcPr>
          <w:p w14:paraId="21766D2C">
            <w:pPr>
              <w:pStyle w:val="18"/>
              <w:rPr>
                <w:rFonts w:hint="eastAsia" w:ascii="微软雅黑" w:hAnsi="微软雅黑" w:eastAsia="微软雅黑" w:cs="微软雅黑"/>
              </w:rPr>
            </w:pPr>
            <w:r>
              <w:rPr>
                <w:rFonts w:hint="eastAsia" w:ascii="微软雅黑" w:hAnsi="微软雅黑" w:eastAsia="微软雅黑" w:cs="微软雅黑"/>
              </w:rPr>
              <w:t>机房（可选）</w:t>
            </w:r>
          </w:p>
        </w:tc>
        <w:tc>
          <w:tcPr>
            <w:tcW w:w="0" w:type="auto"/>
          </w:tcPr>
          <w:p w14:paraId="5746F40B">
            <w:pPr>
              <w:pStyle w:val="18"/>
              <w:rPr>
                <w:rFonts w:hint="eastAsia" w:ascii="微软雅黑" w:hAnsi="微软雅黑" w:eastAsia="微软雅黑" w:cs="微软雅黑"/>
              </w:rPr>
            </w:pPr>
            <w:r>
              <w:rPr>
                <w:rFonts w:hint="eastAsia" w:ascii="微软雅黑" w:hAnsi="微软雅黑" w:eastAsia="微软雅黑" w:cs="微软雅黑"/>
              </w:rPr>
              <w:t>机柜布局图、设备U位信息</w:t>
            </w:r>
          </w:p>
        </w:tc>
        <w:tc>
          <w:tcPr>
            <w:tcW w:w="0" w:type="auto"/>
          </w:tcPr>
          <w:p w14:paraId="580D39A3">
            <w:pPr>
              <w:pStyle w:val="18"/>
              <w:rPr>
                <w:rFonts w:hint="eastAsia" w:ascii="微软雅黑" w:hAnsi="微软雅黑" w:eastAsia="微软雅黑" w:cs="微软雅黑"/>
              </w:rPr>
            </w:pPr>
            <w:r>
              <w:rPr>
                <w:rFonts w:hint="eastAsia" w:ascii="微软雅黑" w:hAnsi="微软雅黑" w:eastAsia="微软雅黑" w:cs="微软雅黑"/>
              </w:rPr>
              <w:t>用于机柜图/机房图展示</w:t>
            </w:r>
          </w:p>
        </w:tc>
      </w:tr>
      <w:tr w14:paraId="058C37C5">
        <w:tc>
          <w:tcPr>
            <w:tcW w:w="0" w:type="auto"/>
          </w:tcPr>
          <w:p w14:paraId="704F0C14">
            <w:pPr>
              <w:pStyle w:val="18"/>
              <w:rPr>
                <w:rFonts w:hint="eastAsia" w:ascii="微软雅黑" w:hAnsi="微软雅黑" w:eastAsia="微软雅黑" w:cs="微软雅黑"/>
              </w:rPr>
            </w:pPr>
            <w:r>
              <w:rPr>
                <w:rFonts w:hint="eastAsia" w:ascii="微软雅黑" w:hAnsi="微软雅黑" w:eastAsia="微软雅黑" w:cs="微软雅黑"/>
              </w:rPr>
              <w:t>网络</w:t>
            </w:r>
          </w:p>
        </w:tc>
        <w:tc>
          <w:tcPr>
            <w:tcW w:w="0" w:type="auto"/>
          </w:tcPr>
          <w:p w14:paraId="238F49C9">
            <w:pPr>
              <w:pStyle w:val="18"/>
              <w:rPr>
                <w:rFonts w:hint="eastAsia" w:ascii="微软雅黑" w:hAnsi="微软雅黑" w:eastAsia="微软雅黑" w:cs="微软雅黑"/>
              </w:rPr>
            </w:pPr>
            <w:r>
              <w:rPr>
                <w:rFonts w:hint="eastAsia" w:ascii="微软雅黑" w:hAnsi="微软雅黑" w:eastAsia="微软雅黑" w:cs="微软雅黑"/>
              </w:rPr>
              <w:t>监控服务器与被监控设备网络互通</w:t>
            </w:r>
          </w:p>
        </w:tc>
        <w:tc>
          <w:tcPr>
            <w:tcW w:w="0" w:type="auto"/>
          </w:tcPr>
          <w:p w14:paraId="4B0E7ADC">
            <w:pPr>
              <w:pStyle w:val="18"/>
              <w:rPr>
                <w:rFonts w:hint="eastAsia" w:ascii="微软雅黑" w:hAnsi="微软雅黑" w:eastAsia="微软雅黑" w:cs="微软雅黑"/>
              </w:rPr>
            </w:pPr>
            <w:r>
              <w:rPr>
                <w:rFonts w:hint="eastAsia" w:ascii="微软雅黑" w:hAnsi="微软雅黑" w:eastAsia="微软雅黑" w:cs="微软雅黑"/>
              </w:rPr>
              <w:t>详见附录A端口清单</w:t>
            </w:r>
          </w:p>
        </w:tc>
      </w:tr>
      <w:bookmarkEnd w:id="13"/>
    </w:tbl>
    <w:p w14:paraId="6F443EFB">
      <w:pPr>
        <w:rPr>
          <w:rFonts w:hint="eastAsia" w:ascii="微软雅黑" w:hAnsi="微软雅黑" w:eastAsia="微软雅黑" w:cs="微软雅黑"/>
        </w:rPr>
      </w:pPr>
      <w:bookmarkStart w:id="14" w:name="Xa8b4f25104650324c1129bdd8e046a571383c6a"/>
    </w:p>
    <w:p w14:paraId="283108CA">
      <w:pPr>
        <w:pStyle w:val="3"/>
        <w:rPr>
          <w:rFonts w:hint="eastAsia" w:ascii="微软雅黑" w:hAnsi="微软雅黑" w:eastAsia="微软雅黑" w:cs="微软雅黑"/>
        </w:rPr>
      </w:pPr>
    </w:p>
    <w:p w14:paraId="7C2AEC8B">
      <w:pPr>
        <w:pStyle w:val="3"/>
        <w:rPr>
          <w:rFonts w:hint="eastAsia" w:ascii="微软雅黑" w:hAnsi="微软雅黑" w:eastAsia="微软雅黑" w:cs="微软雅黑"/>
        </w:rPr>
      </w:pPr>
    </w:p>
    <w:p w14:paraId="15C1956C">
      <w:pPr>
        <w:pStyle w:val="3"/>
        <w:rPr>
          <w:rFonts w:hint="eastAsia" w:ascii="微软雅黑" w:hAnsi="微软雅黑" w:eastAsia="微软雅黑" w:cs="微软雅黑"/>
        </w:rPr>
      </w:pPr>
    </w:p>
    <w:p w14:paraId="3E8E0CB4">
      <w:pPr>
        <w:pStyle w:val="3"/>
        <w:rPr>
          <w:rFonts w:hint="eastAsia" w:ascii="微软雅黑" w:hAnsi="微软雅黑" w:eastAsia="微软雅黑" w:cs="微软雅黑"/>
        </w:rPr>
      </w:pPr>
    </w:p>
    <w:p w14:paraId="6A8A1F45">
      <w:pPr>
        <w:pStyle w:val="3"/>
        <w:rPr>
          <w:rFonts w:hint="eastAsia" w:ascii="微软雅黑" w:hAnsi="微软雅黑" w:eastAsia="微软雅黑" w:cs="微软雅黑"/>
        </w:rPr>
      </w:pPr>
    </w:p>
    <w:p w14:paraId="4FDE77A7">
      <w:pPr>
        <w:pStyle w:val="4"/>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 xml:space="preserve">3.3 </w:t>
      </w:r>
      <w:r>
        <w:rPr>
          <w:rFonts w:hint="eastAsia" w:ascii="微软雅黑" w:hAnsi="微软雅黑" w:eastAsia="微软雅黑" w:cs="微软雅黑"/>
          <w:b/>
          <w:color w:val="000000" w:themeColor="text1"/>
          <w14:textFill>
            <w14:solidFill>
              <w14:schemeClr w14:val="tx1"/>
            </w14:solidFill>
          </w14:textFill>
        </w:rPr>
        <w:t>上海移动研究院提供的服务器资源</w:t>
      </w:r>
    </w:p>
    <w:tbl>
      <w:tblPr>
        <w:tblStyle w:val="13"/>
        <w:tblW w:w="10883"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317"/>
        <w:gridCol w:w="1482"/>
        <w:gridCol w:w="1133"/>
        <w:gridCol w:w="1283"/>
        <w:gridCol w:w="1482"/>
        <w:gridCol w:w="1848"/>
        <w:gridCol w:w="1040"/>
        <w:gridCol w:w="1298"/>
      </w:tblGrid>
      <w:tr w14:paraId="42BB069E">
        <w:trPr>
          <w:tblHeader/>
        </w:trPr>
        <w:tc>
          <w:tcPr>
            <w:tcW w:w="1418" w:type="dxa"/>
            <w:shd w:val="clear" w:color="auto" w:fill="FFFFFF"/>
            <w:tcMar>
              <w:top w:w="150" w:type="dxa"/>
              <w:left w:w="0" w:type="dxa"/>
              <w:bottom w:w="150" w:type="dxa"/>
              <w:right w:w="240" w:type="dxa"/>
            </w:tcMar>
            <w:vAlign w:val="center"/>
          </w:tcPr>
          <w:p w14:paraId="24A1167D">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资源类型</w:t>
            </w:r>
          </w:p>
        </w:tc>
        <w:tc>
          <w:tcPr>
            <w:tcW w:w="1582" w:type="dxa"/>
            <w:shd w:val="clear" w:color="auto" w:fill="FFFFFF"/>
            <w:tcMar>
              <w:top w:w="150" w:type="dxa"/>
              <w:left w:w="240" w:type="dxa"/>
              <w:bottom w:w="150" w:type="dxa"/>
              <w:right w:w="240" w:type="dxa"/>
            </w:tcMar>
            <w:vAlign w:val="center"/>
          </w:tcPr>
          <w:p w14:paraId="52E88490">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CPU</w:t>
            </w:r>
          </w:p>
        </w:tc>
        <w:tc>
          <w:tcPr>
            <w:tcW w:w="1079" w:type="dxa"/>
            <w:shd w:val="clear" w:color="auto" w:fill="FFFFFF"/>
            <w:tcMar>
              <w:top w:w="150" w:type="dxa"/>
              <w:left w:w="240" w:type="dxa"/>
              <w:bottom w:w="150" w:type="dxa"/>
              <w:right w:w="240" w:type="dxa"/>
            </w:tcMar>
            <w:vAlign w:val="center"/>
          </w:tcPr>
          <w:p w14:paraId="3D326945">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内存</w:t>
            </w:r>
          </w:p>
        </w:tc>
        <w:tc>
          <w:tcPr>
            <w:tcW w:w="1142" w:type="dxa"/>
            <w:shd w:val="clear" w:color="auto" w:fill="FFFFFF"/>
            <w:tcMar>
              <w:top w:w="150" w:type="dxa"/>
              <w:left w:w="240" w:type="dxa"/>
              <w:bottom w:w="150" w:type="dxa"/>
              <w:right w:w="240" w:type="dxa"/>
            </w:tcMar>
            <w:vAlign w:val="center"/>
          </w:tcPr>
          <w:p w14:paraId="51FD578E">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磁盘</w:t>
            </w:r>
          </w:p>
        </w:tc>
        <w:tc>
          <w:tcPr>
            <w:tcW w:w="1579" w:type="dxa"/>
            <w:shd w:val="clear" w:color="auto" w:fill="FFFFFF"/>
            <w:tcMar>
              <w:top w:w="150" w:type="dxa"/>
              <w:left w:w="240" w:type="dxa"/>
              <w:bottom w:w="150" w:type="dxa"/>
              <w:right w:w="240" w:type="dxa"/>
            </w:tcMar>
            <w:vAlign w:val="center"/>
          </w:tcPr>
          <w:p w14:paraId="7F14B41B">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操作系统</w:t>
            </w:r>
          </w:p>
        </w:tc>
        <w:tc>
          <w:tcPr>
            <w:tcW w:w="1564" w:type="dxa"/>
            <w:shd w:val="clear" w:color="auto" w:fill="FFFFFF"/>
            <w:tcMar>
              <w:top w:w="150" w:type="dxa"/>
              <w:left w:w="240" w:type="dxa"/>
              <w:bottom w:w="150" w:type="dxa"/>
              <w:right w:w="240" w:type="dxa"/>
            </w:tcMar>
            <w:vAlign w:val="center"/>
          </w:tcPr>
          <w:p w14:paraId="584E61A0">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数据库</w:t>
            </w:r>
          </w:p>
        </w:tc>
        <w:tc>
          <w:tcPr>
            <w:tcW w:w="1105" w:type="dxa"/>
            <w:shd w:val="clear" w:color="auto" w:fill="FFFFFF"/>
            <w:tcMar>
              <w:top w:w="150" w:type="dxa"/>
              <w:left w:w="240" w:type="dxa"/>
              <w:bottom w:w="150" w:type="dxa"/>
              <w:right w:w="240" w:type="dxa"/>
            </w:tcMar>
            <w:vAlign w:val="center"/>
          </w:tcPr>
          <w:p w14:paraId="52040DAB">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数量</w:t>
            </w:r>
          </w:p>
        </w:tc>
        <w:tc>
          <w:tcPr>
            <w:tcW w:w="1414" w:type="dxa"/>
            <w:shd w:val="clear" w:color="auto" w:fill="FFFFFF"/>
            <w:tcMar>
              <w:top w:w="150" w:type="dxa"/>
              <w:left w:w="240" w:type="dxa"/>
              <w:bottom w:w="150" w:type="dxa"/>
              <w:right w:w="240" w:type="dxa"/>
            </w:tcMar>
            <w:vAlign w:val="center"/>
          </w:tcPr>
          <w:p w14:paraId="008D2B19">
            <w:pPr>
              <w:spacing w:after="0" w:line="375" w:lineRule="atLeast"/>
              <w:rPr>
                <w:rFonts w:hint="eastAsia" w:ascii="微软雅黑" w:hAnsi="微软雅黑" w:eastAsia="微软雅黑" w:cs="微软雅黑"/>
                <w:b/>
              </w:rPr>
            </w:pPr>
            <w:r>
              <w:rPr>
                <w:rFonts w:hint="eastAsia" w:ascii="微软雅黑" w:hAnsi="微软雅黑" w:eastAsia="微软雅黑" w:cs="微软雅黑"/>
                <w:b/>
              </w:rPr>
              <w:t>说明</w:t>
            </w:r>
          </w:p>
        </w:tc>
      </w:tr>
      <w:tr w14:paraId="272CCFA9">
        <w:tc>
          <w:tcPr>
            <w:tcW w:w="1418" w:type="dxa"/>
            <w:shd w:val="clear" w:color="auto" w:fill="FFFFFF"/>
            <w:tcMar>
              <w:top w:w="150" w:type="dxa"/>
              <w:left w:w="0" w:type="dxa"/>
              <w:bottom w:w="150" w:type="dxa"/>
              <w:right w:w="240" w:type="dxa"/>
            </w:tcMar>
            <w:vAlign w:val="center"/>
          </w:tcPr>
          <w:p w14:paraId="1BF9BF82">
            <w:pPr>
              <w:spacing w:after="0" w:line="375" w:lineRule="atLeast"/>
              <w:rPr>
                <w:rFonts w:hint="eastAsia" w:ascii="微软雅黑" w:hAnsi="微软雅黑" w:eastAsia="微软雅黑" w:cs="微软雅黑"/>
              </w:rPr>
            </w:pPr>
            <w:r>
              <w:rPr>
                <w:rFonts w:hint="eastAsia" w:ascii="微软雅黑" w:hAnsi="微软雅黑" w:eastAsia="微软雅黑" w:cs="微软雅黑"/>
              </w:rPr>
              <w:t>NMS</w:t>
            </w:r>
          </w:p>
          <w:p w14:paraId="57349094">
            <w:pPr>
              <w:spacing w:after="0" w:line="375" w:lineRule="atLeast"/>
              <w:rPr>
                <w:rFonts w:hint="eastAsia" w:ascii="微软雅黑" w:hAnsi="微软雅黑" w:eastAsia="微软雅黑" w:cs="微软雅黑"/>
              </w:rPr>
            </w:pPr>
            <w:r>
              <w:rPr>
                <w:rFonts w:hint="eastAsia" w:ascii="微软雅黑" w:hAnsi="微软雅黑" w:eastAsia="微软雅黑" w:cs="微软雅黑"/>
              </w:rPr>
              <w:t>监控平台</w:t>
            </w:r>
          </w:p>
        </w:tc>
        <w:tc>
          <w:tcPr>
            <w:tcW w:w="1582" w:type="dxa"/>
            <w:shd w:val="clear" w:color="auto" w:fill="FFFFFF"/>
            <w:tcMar>
              <w:top w:w="150" w:type="dxa"/>
              <w:left w:w="240" w:type="dxa"/>
              <w:bottom w:w="150" w:type="dxa"/>
              <w:right w:w="240" w:type="dxa"/>
            </w:tcMar>
            <w:vAlign w:val="center"/>
          </w:tcPr>
          <w:p w14:paraId="169B5A01">
            <w:pPr>
              <w:spacing w:after="0" w:line="375" w:lineRule="atLeast"/>
              <w:rPr>
                <w:rFonts w:hint="eastAsia" w:ascii="微软雅黑" w:hAnsi="微软雅黑" w:eastAsia="微软雅黑" w:cs="微软雅黑"/>
              </w:rPr>
            </w:pPr>
            <w:r>
              <w:rPr>
                <w:rFonts w:hint="eastAsia" w:ascii="微软雅黑" w:hAnsi="微软雅黑" w:eastAsia="微软雅黑" w:cs="微软雅黑"/>
              </w:rPr>
              <w:t>8核（海光/鲲鹏/飞腾）</w:t>
            </w:r>
          </w:p>
        </w:tc>
        <w:tc>
          <w:tcPr>
            <w:tcW w:w="1079" w:type="dxa"/>
            <w:shd w:val="clear" w:color="auto" w:fill="FFFFFF"/>
            <w:tcMar>
              <w:top w:w="150" w:type="dxa"/>
              <w:left w:w="240" w:type="dxa"/>
              <w:bottom w:w="150" w:type="dxa"/>
              <w:right w:w="240" w:type="dxa"/>
            </w:tcMar>
            <w:vAlign w:val="center"/>
          </w:tcPr>
          <w:p w14:paraId="60D8A2D7">
            <w:pPr>
              <w:spacing w:after="0" w:line="375" w:lineRule="atLeast"/>
              <w:rPr>
                <w:rFonts w:hint="eastAsia" w:ascii="微软雅黑" w:hAnsi="微软雅黑" w:eastAsia="微软雅黑" w:cs="微软雅黑"/>
              </w:rPr>
            </w:pPr>
            <w:r>
              <w:rPr>
                <w:rFonts w:hint="eastAsia" w:ascii="微软雅黑" w:hAnsi="微软雅黑" w:eastAsia="微软雅黑" w:cs="微软雅黑"/>
              </w:rPr>
              <w:t>16GB</w:t>
            </w:r>
          </w:p>
        </w:tc>
        <w:tc>
          <w:tcPr>
            <w:tcW w:w="1142" w:type="dxa"/>
            <w:shd w:val="clear" w:color="auto" w:fill="FFFFFF"/>
            <w:tcMar>
              <w:top w:w="150" w:type="dxa"/>
              <w:left w:w="240" w:type="dxa"/>
              <w:bottom w:w="150" w:type="dxa"/>
              <w:right w:w="240" w:type="dxa"/>
            </w:tcMar>
            <w:vAlign w:val="center"/>
          </w:tcPr>
          <w:p w14:paraId="71EC0112">
            <w:pPr>
              <w:spacing w:after="0" w:line="375" w:lineRule="atLeast"/>
              <w:rPr>
                <w:rFonts w:hint="eastAsia" w:ascii="微软雅黑" w:hAnsi="微软雅黑" w:eastAsia="微软雅黑" w:cs="微软雅黑"/>
              </w:rPr>
            </w:pPr>
            <w:r>
              <w:rPr>
                <w:rFonts w:hint="eastAsia" w:ascii="微软雅黑" w:hAnsi="微软雅黑" w:eastAsia="微软雅黑" w:cs="微软雅黑"/>
              </w:rPr>
              <w:t>300GB</w:t>
            </w:r>
          </w:p>
        </w:tc>
        <w:tc>
          <w:tcPr>
            <w:tcW w:w="1579" w:type="dxa"/>
            <w:shd w:val="clear" w:color="auto" w:fill="FFFFFF"/>
            <w:tcMar>
              <w:top w:w="150" w:type="dxa"/>
              <w:left w:w="240" w:type="dxa"/>
              <w:bottom w:w="150" w:type="dxa"/>
              <w:right w:w="240" w:type="dxa"/>
            </w:tcMar>
            <w:vAlign w:val="center"/>
          </w:tcPr>
          <w:p w14:paraId="05F2101F">
            <w:pPr>
              <w:spacing w:after="0" w:line="375" w:lineRule="atLeast"/>
              <w:rPr>
                <w:rFonts w:hint="eastAsia" w:ascii="微软雅黑" w:hAnsi="微软雅黑" w:eastAsia="微软雅黑" w:cs="微软雅黑"/>
              </w:rPr>
            </w:pPr>
            <w:r>
              <w:rPr>
                <w:rFonts w:hint="eastAsia" w:ascii="微软雅黑" w:hAnsi="微软雅黑" w:eastAsia="微软雅黑" w:cs="微软雅黑"/>
              </w:rPr>
              <w:t xml:space="preserve">麒麟 V10 / UOS  </w:t>
            </w:r>
            <w:r>
              <w:rPr>
                <w:rFonts w:hint="eastAsia" w:ascii="微软雅黑" w:hAnsi="微软雅黑" w:eastAsia="微软雅黑" w:cs="微软雅黑"/>
              </w:rPr>
              <w:t>（推荐麒麟）</w:t>
            </w:r>
          </w:p>
        </w:tc>
        <w:tc>
          <w:tcPr>
            <w:tcW w:w="1564" w:type="dxa"/>
            <w:shd w:val="clear" w:color="auto" w:fill="FFFFFF"/>
            <w:tcMar>
              <w:top w:w="150" w:type="dxa"/>
              <w:left w:w="240" w:type="dxa"/>
              <w:bottom w:w="150" w:type="dxa"/>
              <w:right w:w="240" w:type="dxa"/>
            </w:tcMar>
            <w:vAlign w:val="center"/>
          </w:tcPr>
          <w:p w14:paraId="32611D0D">
            <w:pPr>
              <w:spacing w:after="0" w:line="375" w:lineRule="atLeast"/>
              <w:rPr>
                <w:rFonts w:hint="eastAsia" w:ascii="微软雅黑" w:hAnsi="微软雅黑" w:eastAsia="微软雅黑" w:cs="微软雅黑"/>
              </w:rPr>
            </w:pPr>
            <w:r>
              <w:rPr>
                <w:rFonts w:hint="eastAsia" w:ascii="微软雅黑" w:hAnsi="微软雅黑" w:eastAsia="微软雅黑" w:cs="微软雅黑"/>
              </w:rPr>
              <w:t>PostgreSQL（产品自带，信创适配）</w:t>
            </w:r>
          </w:p>
        </w:tc>
        <w:tc>
          <w:tcPr>
            <w:tcW w:w="1105" w:type="dxa"/>
            <w:shd w:val="clear" w:color="auto" w:fill="FFFFFF"/>
            <w:tcMar>
              <w:top w:w="150" w:type="dxa"/>
              <w:left w:w="240" w:type="dxa"/>
              <w:bottom w:w="150" w:type="dxa"/>
              <w:right w:w="240" w:type="dxa"/>
            </w:tcMar>
            <w:vAlign w:val="center"/>
          </w:tcPr>
          <w:p w14:paraId="52A44082">
            <w:pPr>
              <w:spacing w:after="0" w:line="375" w:lineRule="atLeast"/>
              <w:rPr>
                <w:rFonts w:hint="eastAsia" w:ascii="微软雅黑" w:hAnsi="微软雅黑" w:eastAsia="微软雅黑" w:cs="微软雅黑"/>
              </w:rPr>
            </w:pPr>
            <w:r>
              <w:rPr>
                <w:rFonts w:hint="eastAsia" w:ascii="微软雅黑" w:hAnsi="微软雅黑" w:eastAsia="微软雅黑" w:cs="微软雅黑"/>
              </w:rPr>
              <w:t>1台</w:t>
            </w:r>
          </w:p>
        </w:tc>
        <w:tc>
          <w:tcPr>
            <w:tcW w:w="1414" w:type="dxa"/>
            <w:shd w:val="clear" w:color="auto" w:fill="FFFFFF"/>
            <w:tcMar>
              <w:top w:w="150" w:type="dxa"/>
              <w:left w:w="240" w:type="dxa"/>
              <w:bottom w:w="150" w:type="dxa"/>
              <w:right w:w="0" w:type="dxa"/>
            </w:tcMar>
            <w:vAlign w:val="center"/>
          </w:tcPr>
          <w:p w14:paraId="024B8B54">
            <w:pPr>
              <w:spacing w:after="0" w:line="375" w:lineRule="atLeast"/>
              <w:rPr>
                <w:rFonts w:hint="eastAsia" w:ascii="微软雅黑" w:hAnsi="微软雅黑" w:eastAsia="微软雅黑" w:cs="微软雅黑"/>
              </w:rPr>
            </w:pPr>
            <w:r>
              <w:rPr>
                <w:rFonts w:hint="eastAsia" w:ascii="微软雅黑" w:hAnsi="微软雅黑" w:eastAsia="微软雅黑" w:cs="微软雅黑"/>
              </w:rPr>
              <w:t>可部署于上海移动研究院提供的信创虚拟机</w:t>
            </w:r>
          </w:p>
        </w:tc>
      </w:tr>
    </w:tbl>
    <w:p w14:paraId="7D275E6F">
      <w:pPr>
        <w:pStyle w:val="3"/>
        <w:rPr>
          <w:rFonts w:hint="eastAsia" w:ascii="微软雅黑" w:hAnsi="微软雅黑" w:eastAsia="微软雅黑" w:cs="微软雅黑"/>
        </w:rPr>
      </w:pPr>
    </w:p>
    <w:p w14:paraId="6A5EC993">
      <w:pPr>
        <w:rPr>
          <w:rFonts w:hint="eastAsia" w:ascii="微软雅黑" w:hAnsi="微软雅黑" w:eastAsia="微软雅黑" w:cs="微软雅黑"/>
        </w:rPr>
      </w:pPr>
    </w:p>
    <w:bookmarkEnd w:id="11"/>
    <w:bookmarkEnd w:id="14"/>
    <w:p w14:paraId="5167F2FA">
      <w:pPr>
        <w:pStyle w:val="2"/>
        <w:rPr>
          <w:rFonts w:hint="eastAsia" w:ascii="微软雅黑" w:hAnsi="微软雅黑" w:eastAsia="微软雅黑" w:cs="微软雅黑"/>
          <w:b/>
          <w:color w:val="000000" w:themeColor="text1"/>
          <w14:textFill>
            <w14:solidFill>
              <w14:schemeClr w14:val="tx1"/>
            </w14:solidFill>
          </w14:textFill>
        </w:rPr>
      </w:pPr>
      <w:bookmarkStart w:id="15" w:name="Xad81866d7b6136949d5bfbaec23f0a6c8071846"/>
      <w:r>
        <w:rPr>
          <w:rFonts w:hint="eastAsia" w:ascii="微软雅黑" w:hAnsi="微软雅黑" w:eastAsia="微软雅黑" w:cs="微软雅黑"/>
          <w:b/>
          <w:color w:val="000000" w:themeColor="text1"/>
          <w14:textFill>
            <w14:solidFill>
              <w14:schemeClr w14:val="tx1"/>
            </w14:solidFill>
          </w14:textFill>
        </w:rPr>
        <w:t xml:space="preserve">4. </w:t>
      </w:r>
      <w:r>
        <w:rPr>
          <w:rFonts w:hint="eastAsia" w:ascii="微软雅黑" w:hAnsi="微软雅黑" w:eastAsia="微软雅黑" w:cs="微软雅黑"/>
          <w:b/>
          <w:color w:val="000000" w:themeColor="text1"/>
          <w14:textFill>
            <w14:solidFill>
              <w14:schemeClr w14:val="tx1"/>
            </w14:solidFill>
          </w14:textFill>
        </w:rPr>
        <w:t>测试架构</w:t>
      </w:r>
    </w:p>
    <w:p w14:paraId="1BE15436">
      <w:pPr>
        <w:pStyle w:val="4"/>
        <w:rPr>
          <w:rFonts w:hint="eastAsia" w:ascii="微软雅黑" w:hAnsi="微软雅黑" w:eastAsia="微软雅黑" w:cs="微软雅黑"/>
          <w:b/>
          <w:color w:val="000000" w:themeColor="text1"/>
          <w14:textFill>
            <w14:solidFill>
              <w14:schemeClr w14:val="tx1"/>
            </w14:solidFill>
          </w14:textFill>
        </w:rPr>
      </w:pPr>
      <w:bookmarkStart w:id="16" w:name="Xcb1bf11be6b1d73e55bcb1f15208ee5910e91a4"/>
      <w:r>
        <w:rPr>
          <w:rFonts w:hint="eastAsia" w:ascii="微软雅黑" w:hAnsi="微软雅黑" w:eastAsia="微软雅黑" w:cs="微软雅黑"/>
          <w:b/>
          <w:color w:val="000000" w:themeColor="text1"/>
          <w14:textFill>
            <w14:solidFill>
              <w14:schemeClr w14:val="tx1"/>
            </w14:solidFill>
          </w14:textFill>
        </w:rPr>
        <w:t xml:space="preserve">4.1 </w:t>
      </w:r>
      <w:r>
        <w:rPr>
          <w:rFonts w:hint="eastAsia" w:ascii="微软雅黑" w:hAnsi="微软雅黑" w:eastAsia="微软雅黑" w:cs="微软雅黑"/>
          <w:b/>
          <w:color w:val="000000" w:themeColor="text1"/>
          <w14:textFill>
            <w14:solidFill>
              <w14:schemeClr w14:val="tx1"/>
            </w14:solidFill>
          </w14:textFill>
        </w:rPr>
        <w:t>部署架构图</w:t>
      </w:r>
    </w:p>
    <w:p w14:paraId="2E686AF8">
      <w:pPr>
        <w:pStyle w:val="20"/>
        <w:rPr>
          <w:rFonts w:hint="eastAsia" w:ascii="微软雅黑" w:hAnsi="微软雅黑" w:eastAsia="微软雅黑" w:cs="微软雅黑"/>
        </w:rPr>
      </w:pPr>
      <w:r>
        <w:rPr>
          <w:rFonts w:hint="eastAsia" w:ascii="微软雅黑" w:hAnsi="微软雅黑" w:eastAsia="微软雅黑" w:cs="微软雅黑"/>
        </w:rPr>
        <w:drawing>
          <wp:anchor distT="0" distB="0" distL="114300" distR="114300" simplePos="0" relativeHeight="251660288" behindDoc="0" locked="0" layoutInCell="1" allowOverlap="1">
            <wp:simplePos x="0" y="0"/>
            <wp:positionH relativeFrom="column">
              <wp:posOffset>0</wp:posOffset>
            </wp:positionH>
            <wp:positionV relativeFrom="paragraph">
              <wp:posOffset>311150</wp:posOffset>
            </wp:positionV>
            <wp:extent cx="5486400" cy="255841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486400" cy="2558415"/>
                    </a:xfrm>
                    <a:prstGeom prst="rect">
                      <a:avLst/>
                    </a:prstGeom>
                  </pic:spPr>
                </pic:pic>
              </a:graphicData>
            </a:graphic>
          </wp:anchor>
        </w:drawing>
      </w:r>
    </w:p>
    <w:bookmarkEnd w:id="16"/>
    <w:p w14:paraId="76DC6D47">
      <w:pPr>
        <w:pStyle w:val="4"/>
        <w:rPr>
          <w:rFonts w:hint="eastAsia" w:ascii="微软雅黑" w:hAnsi="微软雅黑" w:eastAsia="微软雅黑" w:cs="微软雅黑"/>
          <w:b/>
          <w:color w:val="000000" w:themeColor="text1"/>
          <w14:textFill>
            <w14:solidFill>
              <w14:schemeClr w14:val="tx1"/>
            </w14:solidFill>
          </w14:textFill>
        </w:rPr>
      </w:pPr>
      <w:bookmarkStart w:id="17" w:name="X91d0b1fa6f822343d185f059136e0410ccf3dfd"/>
      <w:r>
        <w:rPr>
          <w:rFonts w:hint="eastAsia" w:ascii="微软雅黑" w:hAnsi="微软雅黑" w:eastAsia="微软雅黑" w:cs="微软雅黑"/>
          <w:b/>
          <w:color w:val="000000" w:themeColor="text1"/>
          <w14:textFill>
            <w14:solidFill>
              <w14:schemeClr w14:val="tx1"/>
            </w14:solidFill>
          </w14:textFill>
        </w:rPr>
        <w:t xml:space="preserve">4.2 </w:t>
      </w:r>
      <w:r>
        <w:rPr>
          <w:rFonts w:hint="eastAsia" w:ascii="微软雅黑" w:hAnsi="微软雅黑" w:eastAsia="微软雅黑" w:cs="微软雅黑"/>
          <w:b/>
          <w:color w:val="000000" w:themeColor="text1"/>
          <w14:textFill>
            <w14:solidFill>
              <w14:schemeClr w14:val="tx1"/>
            </w14:solidFill>
          </w14:textFill>
        </w:rPr>
        <w:t>数据采集方式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266"/>
        <w:gridCol w:w="2127"/>
        <w:gridCol w:w="2329"/>
      </w:tblGrid>
      <w:tr w14:paraId="0AE99778">
        <w:trPr>
          <w:tblHeader/>
        </w:trPr>
        <w:tc>
          <w:tcPr>
            <w:tcW w:w="0" w:type="auto"/>
            <w:tcBorders>
              <w:bottom w:val="nil"/>
            </w:tcBorders>
            <w:shd w:val="clear" w:color="auto" w:fill="E7E6E6" w:themeFill="background2"/>
            <w:vAlign w:val="bottom"/>
          </w:tcPr>
          <w:p w14:paraId="01593E0C">
            <w:pPr>
              <w:pStyle w:val="18"/>
              <w:jc w:val="center"/>
              <w:rPr>
                <w:rFonts w:hint="eastAsia" w:ascii="微软雅黑" w:hAnsi="微软雅黑" w:eastAsia="微软雅黑" w:cs="微软雅黑"/>
                <w:b/>
              </w:rPr>
            </w:pPr>
            <w:r>
              <w:rPr>
                <w:rFonts w:hint="eastAsia" w:ascii="微软雅黑" w:hAnsi="微软雅黑" w:eastAsia="微软雅黑" w:cs="微软雅黑"/>
                <w:b/>
              </w:rPr>
              <w:t>监控类型</w:t>
            </w:r>
          </w:p>
        </w:tc>
        <w:tc>
          <w:tcPr>
            <w:tcW w:w="0" w:type="auto"/>
            <w:tcBorders>
              <w:bottom w:val="nil"/>
            </w:tcBorders>
            <w:shd w:val="clear" w:color="auto" w:fill="E7E6E6" w:themeFill="background2"/>
            <w:vAlign w:val="bottom"/>
          </w:tcPr>
          <w:p w14:paraId="57AE1292">
            <w:pPr>
              <w:pStyle w:val="18"/>
              <w:jc w:val="center"/>
              <w:rPr>
                <w:rFonts w:hint="eastAsia" w:ascii="微软雅黑" w:hAnsi="微软雅黑" w:eastAsia="微软雅黑" w:cs="微软雅黑"/>
                <w:b/>
              </w:rPr>
            </w:pPr>
            <w:r>
              <w:rPr>
                <w:rFonts w:hint="eastAsia" w:ascii="微软雅黑" w:hAnsi="微软雅黑" w:eastAsia="微软雅黑" w:cs="微软雅黑"/>
                <w:b/>
              </w:rPr>
              <w:t>采集方式</w:t>
            </w:r>
          </w:p>
        </w:tc>
        <w:tc>
          <w:tcPr>
            <w:tcW w:w="0" w:type="auto"/>
            <w:tcBorders>
              <w:bottom w:val="nil"/>
            </w:tcBorders>
            <w:shd w:val="clear" w:color="auto" w:fill="E7E6E6" w:themeFill="background2"/>
            <w:vAlign w:val="bottom"/>
          </w:tcPr>
          <w:p w14:paraId="4C0B5E6E">
            <w:pPr>
              <w:pStyle w:val="18"/>
              <w:jc w:val="center"/>
              <w:rPr>
                <w:rFonts w:hint="eastAsia" w:ascii="微软雅黑" w:hAnsi="微软雅黑" w:eastAsia="微软雅黑" w:cs="微软雅黑"/>
                <w:b/>
              </w:rPr>
            </w:pPr>
            <w:r>
              <w:rPr>
                <w:rFonts w:hint="eastAsia" w:ascii="微软雅黑" w:hAnsi="微软雅黑" w:eastAsia="微软雅黑" w:cs="微软雅黑"/>
                <w:b/>
              </w:rPr>
              <w:t>端口</w:t>
            </w:r>
          </w:p>
        </w:tc>
        <w:tc>
          <w:tcPr>
            <w:tcW w:w="0" w:type="auto"/>
            <w:tcBorders>
              <w:bottom w:val="nil"/>
            </w:tcBorders>
            <w:shd w:val="clear" w:color="auto" w:fill="E7E6E6" w:themeFill="background2"/>
            <w:vAlign w:val="bottom"/>
          </w:tcPr>
          <w:p w14:paraId="6B327CC6">
            <w:pPr>
              <w:pStyle w:val="18"/>
              <w:jc w:val="center"/>
              <w:rPr>
                <w:rFonts w:hint="eastAsia" w:ascii="微软雅黑" w:hAnsi="微软雅黑" w:eastAsia="微软雅黑" w:cs="微软雅黑"/>
                <w:b/>
              </w:rPr>
            </w:pPr>
            <w:r>
              <w:rPr>
                <w:rFonts w:hint="eastAsia" w:ascii="微软雅黑" w:hAnsi="微软雅黑" w:eastAsia="微软雅黑" w:cs="微软雅黑"/>
                <w:b/>
              </w:rPr>
              <w:t>说明</w:t>
            </w:r>
          </w:p>
        </w:tc>
      </w:tr>
      <w:tr w14:paraId="1C8748A5">
        <w:tc>
          <w:tcPr>
            <w:tcW w:w="0" w:type="auto"/>
          </w:tcPr>
          <w:p w14:paraId="3E647A7C">
            <w:pPr>
              <w:pStyle w:val="18"/>
              <w:rPr>
                <w:rFonts w:hint="eastAsia" w:ascii="微软雅黑" w:hAnsi="微软雅黑" w:eastAsia="微软雅黑" w:cs="微软雅黑"/>
              </w:rPr>
            </w:pPr>
            <w:r>
              <w:rPr>
                <w:rFonts w:hint="eastAsia" w:ascii="微软雅黑" w:hAnsi="微软雅黑" w:eastAsia="微软雅黑" w:cs="微软雅黑"/>
              </w:rPr>
              <w:t>网络设备发现</w:t>
            </w:r>
          </w:p>
        </w:tc>
        <w:tc>
          <w:tcPr>
            <w:tcW w:w="0" w:type="auto"/>
          </w:tcPr>
          <w:p w14:paraId="2FBBC11D">
            <w:pPr>
              <w:pStyle w:val="18"/>
              <w:rPr>
                <w:rFonts w:hint="eastAsia" w:ascii="微软雅黑" w:hAnsi="微软雅黑" w:eastAsia="微软雅黑" w:cs="微软雅黑"/>
              </w:rPr>
            </w:pPr>
            <w:r>
              <w:rPr>
                <w:rFonts w:hint="eastAsia" w:ascii="微软雅黑" w:hAnsi="微软雅黑" w:eastAsia="微软雅黑" w:cs="微软雅黑"/>
              </w:rPr>
              <w:t>SNMP</w:t>
            </w:r>
          </w:p>
        </w:tc>
        <w:tc>
          <w:tcPr>
            <w:tcW w:w="0" w:type="auto"/>
          </w:tcPr>
          <w:p w14:paraId="50EC35BF">
            <w:pPr>
              <w:pStyle w:val="18"/>
              <w:rPr>
                <w:rFonts w:hint="eastAsia" w:ascii="微软雅黑" w:hAnsi="微软雅黑" w:eastAsia="微软雅黑" w:cs="微软雅黑"/>
              </w:rPr>
            </w:pPr>
            <w:r>
              <w:rPr>
                <w:rFonts w:hint="eastAsia" w:ascii="微软雅黑" w:hAnsi="微软雅黑" w:eastAsia="微软雅黑" w:cs="微软雅黑"/>
              </w:rPr>
              <w:t>UDP 161</w:t>
            </w:r>
          </w:p>
        </w:tc>
        <w:tc>
          <w:tcPr>
            <w:tcW w:w="0" w:type="auto"/>
          </w:tcPr>
          <w:p w14:paraId="10D6D3C8">
            <w:pPr>
              <w:pStyle w:val="18"/>
              <w:rPr>
                <w:rFonts w:hint="eastAsia" w:ascii="微软雅黑" w:hAnsi="微软雅黑" w:eastAsia="微软雅黑" w:cs="微软雅黑"/>
              </w:rPr>
            </w:pPr>
            <w:r>
              <w:rPr>
                <w:rFonts w:hint="eastAsia" w:ascii="微软雅黑" w:hAnsi="微软雅黑" w:eastAsia="微软雅黑" w:cs="微软雅黑"/>
              </w:rPr>
              <w:t>读取设备ARP表、CDP/LLDP邻居信息</w:t>
            </w:r>
          </w:p>
        </w:tc>
      </w:tr>
      <w:tr w14:paraId="32E04CA8">
        <w:tc>
          <w:tcPr>
            <w:tcW w:w="0" w:type="auto"/>
          </w:tcPr>
          <w:p w14:paraId="0CFAA322">
            <w:pPr>
              <w:pStyle w:val="18"/>
              <w:rPr>
                <w:rFonts w:hint="eastAsia" w:ascii="微软雅黑" w:hAnsi="微软雅黑" w:eastAsia="微软雅黑" w:cs="微软雅黑"/>
              </w:rPr>
            </w:pPr>
            <w:r>
              <w:rPr>
                <w:rFonts w:hint="eastAsia" w:ascii="微软雅黑" w:hAnsi="微软雅黑" w:eastAsia="微软雅黑" w:cs="微软雅黑"/>
              </w:rPr>
              <w:t>网络设备性能</w:t>
            </w:r>
          </w:p>
        </w:tc>
        <w:tc>
          <w:tcPr>
            <w:tcW w:w="0" w:type="auto"/>
          </w:tcPr>
          <w:p w14:paraId="065103E1">
            <w:pPr>
              <w:pStyle w:val="18"/>
              <w:rPr>
                <w:rFonts w:hint="eastAsia" w:ascii="微软雅黑" w:hAnsi="微软雅黑" w:eastAsia="微软雅黑" w:cs="微软雅黑"/>
              </w:rPr>
            </w:pPr>
            <w:r>
              <w:rPr>
                <w:rFonts w:hint="eastAsia" w:ascii="微软雅黑" w:hAnsi="微软雅黑" w:eastAsia="微软雅黑" w:cs="微软雅黑"/>
              </w:rPr>
              <w:t>SNMP</w:t>
            </w:r>
          </w:p>
        </w:tc>
        <w:tc>
          <w:tcPr>
            <w:tcW w:w="0" w:type="auto"/>
          </w:tcPr>
          <w:p w14:paraId="6D0E8EE0">
            <w:pPr>
              <w:pStyle w:val="18"/>
              <w:rPr>
                <w:rFonts w:hint="eastAsia" w:ascii="微软雅黑" w:hAnsi="微软雅黑" w:eastAsia="微软雅黑" w:cs="微软雅黑"/>
              </w:rPr>
            </w:pPr>
            <w:r>
              <w:rPr>
                <w:rFonts w:hint="eastAsia" w:ascii="微软雅黑" w:hAnsi="微软雅黑" w:eastAsia="微软雅黑" w:cs="微软雅黑"/>
              </w:rPr>
              <w:t>UDP 161</w:t>
            </w:r>
          </w:p>
        </w:tc>
        <w:tc>
          <w:tcPr>
            <w:tcW w:w="0" w:type="auto"/>
          </w:tcPr>
          <w:p w14:paraId="628C13CB">
            <w:pPr>
              <w:pStyle w:val="18"/>
              <w:rPr>
                <w:rFonts w:hint="eastAsia" w:ascii="微软雅黑" w:hAnsi="微软雅黑" w:eastAsia="微软雅黑" w:cs="微软雅黑"/>
              </w:rPr>
            </w:pPr>
            <w:r>
              <w:rPr>
                <w:rFonts w:hint="eastAsia" w:ascii="微软雅黑" w:hAnsi="微软雅黑" w:eastAsia="微软雅黑" w:cs="微软雅黑"/>
              </w:rPr>
              <w:t>CPU/内存/接口流量</w:t>
            </w:r>
          </w:p>
        </w:tc>
      </w:tr>
      <w:tr w14:paraId="068F3FD5">
        <w:tc>
          <w:tcPr>
            <w:tcW w:w="0" w:type="auto"/>
          </w:tcPr>
          <w:p w14:paraId="61E990D0">
            <w:pPr>
              <w:pStyle w:val="18"/>
              <w:rPr>
                <w:rFonts w:hint="eastAsia" w:ascii="微软雅黑" w:hAnsi="微软雅黑" w:eastAsia="微软雅黑" w:cs="微软雅黑"/>
              </w:rPr>
            </w:pPr>
            <w:r>
              <w:rPr>
                <w:rFonts w:hint="eastAsia" w:ascii="微软雅黑" w:hAnsi="微软雅黑" w:eastAsia="微软雅黑" w:cs="微软雅黑"/>
              </w:rPr>
              <w:t>二层拓扑</w:t>
            </w:r>
          </w:p>
        </w:tc>
        <w:tc>
          <w:tcPr>
            <w:tcW w:w="0" w:type="auto"/>
          </w:tcPr>
          <w:p w14:paraId="586555DA">
            <w:pPr>
              <w:pStyle w:val="18"/>
              <w:rPr>
                <w:rFonts w:hint="eastAsia" w:ascii="微软雅黑" w:hAnsi="微软雅黑" w:eastAsia="微软雅黑" w:cs="微软雅黑"/>
              </w:rPr>
            </w:pPr>
            <w:r>
              <w:rPr>
                <w:rFonts w:hint="eastAsia" w:ascii="微软雅黑" w:hAnsi="微软雅黑" w:eastAsia="微软雅黑" w:cs="微软雅黑"/>
              </w:rPr>
              <w:t>SNMP + LLDP/CDP</w:t>
            </w:r>
          </w:p>
        </w:tc>
        <w:tc>
          <w:tcPr>
            <w:tcW w:w="0" w:type="auto"/>
          </w:tcPr>
          <w:p w14:paraId="429B6150">
            <w:pPr>
              <w:pStyle w:val="18"/>
              <w:rPr>
                <w:rFonts w:hint="eastAsia" w:ascii="微软雅黑" w:hAnsi="微软雅黑" w:eastAsia="微软雅黑" w:cs="微软雅黑"/>
              </w:rPr>
            </w:pPr>
            <w:r>
              <w:rPr>
                <w:rFonts w:hint="eastAsia" w:ascii="微软雅黑" w:hAnsi="微软雅黑" w:eastAsia="微软雅黑" w:cs="微软雅黑"/>
              </w:rPr>
              <w:t>UDP 161</w:t>
            </w:r>
          </w:p>
        </w:tc>
        <w:tc>
          <w:tcPr>
            <w:tcW w:w="0" w:type="auto"/>
          </w:tcPr>
          <w:p w14:paraId="5DF12116">
            <w:pPr>
              <w:pStyle w:val="18"/>
              <w:rPr>
                <w:rFonts w:hint="eastAsia" w:ascii="微软雅黑" w:hAnsi="微软雅黑" w:eastAsia="微软雅黑" w:cs="微软雅黑"/>
              </w:rPr>
            </w:pPr>
            <w:r>
              <w:rPr>
                <w:rFonts w:hint="eastAsia" w:ascii="微软雅黑" w:hAnsi="微软雅黑" w:eastAsia="微软雅黑" w:cs="微软雅黑"/>
              </w:rPr>
              <w:t>交换机端口连接关系、MAC地址表</w:t>
            </w:r>
          </w:p>
        </w:tc>
      </w:tr>
      <w:tr w14:paraId="41D0DC11">
        <w:tc>
          <w:tcPr>
            <w:tcW w:w="0" w:type="auto"/>
          </w:tcPr>
          <w:p w14:paraId="40908500">
            <w:pPr>
              <w:pStyle w:val="18"/>
              <w:rPr>
                <w:rFonts w:hint="eastAsia" w:ascii="微软雅黑" w:hAnsi="微软雅黑" w:eastAsia="微软雅黑" w:cs="微软雅黑"/>
              </w:rPr>
            </w:pPr>
            <w:r>
              <w:rPr>
                <w:rFonts w:hint="eastAsia" w:ascii="微软雅黑" w:hAnsi="微软雅黑" w:eastAsia="微软雅黑" w:cs="微软雅黑"/>
              </w:rPr>
              <w:t>流量分析</w:t>
            </w:r>
          </w:p>
        </w:tc>
        <w:tc>
          <w:tcPr>
            <w:tcW w:w="0" w:type="auto"/>
          </w:tcPr>
          <w:p w14:paraId="034B3ACE">
            <w:pPr>
              <w:pStyle w:val="18"/>
              <w:rPr>
                <w:rFonts w:hint="eastAsia" w:ascii="微软雅黑" w:hAnsi="微软雅黑" w:eastAsia="微软雅黑" w:cs="微软雅黑"/>
              </w:rPr>
            </w:pPr>
            <w:r>
              <w:rPr>
                <w:rFonts w:hint="eastAsia" w:ascii="微软雅黑" w:hAnsi="微软雅黑" w:eastAsia="微软雅黑" w:cs="微软雅黑"/>
              </w:rPr>
              <w:t>NetFlow/sFlow/NetStream</w:t>
            </w:r>
          </w:p>
        </w:tc>
        <w:tc>
          <w:tcPr>
            <w:tcW w:w="0" w:type="auto"/>
          </w:tcPr>
          <w:p w14:paraId="781B903A">
            <w:pPr>
              <w:pStyle w:val="18"/>
              <w:rPr>
                <w:rFonts w:hint="eastAsia" w:ascii="微软雅黑" w:hAnsi="微软雅黑" w:eastAsia="微软雅黑" w:cs="微软雅黑"/>
              </w:rPr>
            </w:pPr>
            <w:r>
              <w:rPr>
                <w:rFonts w:hint="eastAsia" w:ascii="微软雅黑" w:hAnsi="微软雅黑" w:eastAsia="微软雅黑" w:cs="微软雅黑"/>
              </w:rPr>
              <w:t>UDP 9996</w:t>
            </w:r>
          </w:p>
        </w:tc>
        <w:tc>
          <w:tcPr>
            <w:tcW w:w="0" w:type="auto"/>
          </w:tcPr>
          <w:p w14:paraId="54790565">
            <w:pPr>
              <w:pStyle w:val="18"/>
              <w:rPr>
                <w:rFonts w:hint="eastAsia" w:ascii="微软雅黑" w:hAnsi="微软雅黑" w:eastAsia="微软雅黑" w:cs="微软雅黑"/>
              </w:rPr>
            </w:pPr>
            <w:r>
              <w:rPr>
                <w:rFonts w:hint="eastAsia" w:ascii="微软雅黑" w:hAnsi="微软雅黑" w:eastAsia="微软雅黑" w:cs="微软雅黑"/>
              </w:rPr>
              <w:t>五元组分析</w:t>
            </w:r>
          </w:p>
        </w:tc>
      </w:tr>
      <w:tr w14:paraId="3A88CFC3">
        <w:tc>
          <w:tcPr>
            <w:tcW w:w="0" w:type="auto"/>
          </w:tcPr>
          <w:p w14:paraId="049752FE">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3C579372">
            <w:pPr>
              <w:pStyle w:val="18"/>
              <w:rPr>
                <w:rFonts w:hint="eastAsia" w:ascii="微软雅黑" w:hAnsi="微软雅黑" w:eastAsia="微软雅黑" w:cs="微软雅黑"/>
              </w:rPr>
            </w:pPr>
            <w:r>
              <w:rPr>
                <w:rFonts w:hint="eastAsia" w:ascii="微软雅黑" w:hAnsi="微软雅黑" w:eastAsia="微软雅黑" w:cs="微软雅黑"/>
              </w:rPr>
              <w:t>SSH/WMI/SNMP</w:t>
            </w:r>
          </w:p>
        </w:tc>
        <w:tc>
          <w:tcPr>
            <w:tcW w:w="0" w:type="auto"/>
          </w:tcPr>
          <w:p w14:paraId="06C04699">
            <w:pPr>
              <w:pStyle w:val="18"/>
              <w:rPr>
                <w:rFonts w:hint="eastAsia" w:ascii="微软雅黑" w:hAnsi="微软雅黑" w:eastAsia="微软雅黑" w:cs="微软雅黑"/>
              </w:rPr>
            </w:pPr>
            <w:r>
              <w:rPr>
                <w:rFonts w:hint="eastAsia" w:ascii="微软雅黑" w:hAnsi="微软雅黑" w:eastAsia="微软雅黑" w:cs="微软雅黑"/>
              </w:rPr>
              <w:t>TCP 22/5985/UDP 161</w:t>
            </w:r>
          </w:p>
        </w:tc>
        <w:tc>
          <w:tcPr>
            <w:tcW w:w="0" w:type="auto"/>
          </w:tcPr>
          <w:p w14:paraId="19610851">
            <w:pPr>
              <w:pStyle w:val="18"/>
              <w:rPr>
                <w:rFonts w:hint="eastAsia" w:ascii="微软雅黑" w:hAnsi="微软雅黑" w:eastAsia="微软雅黑" w:cs="微软雅黑"/>
              </w:rPr>
            </w:pPr>
            <w:r>
              <w:rPr>
                <w:rFonts w:hint="eastAsia" w:ascii="微软雅黑" w:hAnsi="微软雅黑" w:eastAsia="微软雅黑" w:cs="微软雅黑"/>
              </w:rPr>
              <w:t>性能数据采集</w:t>
            </w:r>
          </w:p>
        </w:tc>
      </w:tr>
      <w:tr w14:paraId="040922D0">
        <w:tc>
          <w:tcPr>
            <w:tcW w:w="0" w:type="auto"/>
          </w:tcPr>
          <w:p w14:paraId="2D97387E">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0" w:type="auto"/>
          </w:tcPr>
          <w:p w14:paraId="1D5F0CA6">
            <w:pPr>
              <w:pStyle w:val="18"/>
              <w:rPr>
                <w:rFonts w:hint="eastAsia" w:ascii="微软雅黑" w:hAnsi="微软雅黑" w:eastAsia="微软雅黑" w:cs="微软雅黑"/>
              </w:rPr>
            </w:pPr>
            <w:r>
              <w:rPr>
                <w:rFonts w:hint="eastAsia" w:ascii="微软雅黑" w:hAnsi="微软雅黑" w:eastAsia="微软雅黑" w:cs="微软雅黑"/>
              </w:rPr>
              <w:t>vCenter API</w:t>
            </w:r>
          </w:p>
        </w:tc>
        <w:tc>
          <w:tcPr>
            <w:tcW w:w="0" w:type="auto"/>
          </w:tcPr>
          <w:p w14:paraId="6274EBBC">
            <w:pPr>
              <w:pStyle w:val="18"/>
              <w:rPr>
                <w:rFonts w:hint="eastAsia" w:ascii="微软雅黑" w:hAnsi="微软雅黑" w:eastAsia="微软雅黑" w:cs="微软雅黑"/>
              </w:rPr>
            </w:pPr>
            <w:r>
              <w:rPr>
                <w:rFonts w:hint="eastAsia" w:ascii="微软雅黑" w:hAnsi="微软雅黑" w:eastAsia="微软雅黑" w:cs="微软雅黑"/>
              </w:rPr>
              <w:t>HTTPS 443</w:t>
            </w:r>
          </w:p>
        </w:tc>
        <w:tc>
          <w:tcPr>
            <w:tcW w:w="0" w:type="auto"/>
          </w:tcPr>
          <w:p w14:paraId="3A846450">
            <w:pPr>
              <w:pStyle w:val="18"/>
              <w:rPr>
                <w:rFonts w:hint="eastAsia" w:ascii="微软雅黑" w:hAnsi="微软雅黑" w:eastAsia="微软雅黑" w:cs="微软雅黑"/>
              </w:rPr>
            </w:pPr>
            <w:r>
              <w:rPr>
                <w:rFonts w:hint="eastAsia" w:ascii="微软雅黑" w:hAnsi="微软雅黑" w:eastAsia="微软雅黑" w:cs="微软雅黑"/>
              </w:rPr>
              <w:t>虚拟机状态监控</w:t>
            </w:r>
          </w:p>
        </w:tc>
      </w:tr>
      <w:tr w14:paraId="087E80DC">
        <w:tc>
          <w:tcPr>
            <w:tcW w:w="0" w:type="auto"/>
          </w:tcPr>
          <w:p w14:paraId="6D893F8E">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0" w:type="auto"/>
          </w:tcPr>
          <w:p w14:paraId="45581B0E">
            <w:pPr>
              <w:pStyle w:val="18"/>
              <w:rPr>
                <w:rFonts w:hint="eastAsia" w:ascii="微软雅黑" w:hAnsi="微软雅黑" w:eastAsia="微软雅黑" w:cs="微软雅黑"/>
              </w:rPr>
            </w:pPr>
            <w:r>
              <w:rPr>
                <w:rFonts w:hint="eastAsia" w:ascii="微软雅黑" w:hAnsi="微软雅黑" w:eastAsia="微软雅黑" w:cs="微软雅黑"/>
              </w:rPr>
              <w:t>JDBC/ODBC</w:t>
            </w:r>
          </w:p>
        </w:tc>
        <w:tc>
          <w:tcPr>
            <w:tcW w:w="0" w:type="auto"/>
          </w:tcPr>
          <w:p w14:paraId="6012B449">
            <w:pPr>
              <w:pStyle w:val="18"/>
              <w:rPr>
                <w:rFonts w:hint="eastAsia" w:ascii="微软雅黑" w:hAnsi="微软雅黑" w:eastAsia="微软雅黑" w:cs="微软雅黑"/>
              </w:rPr>
            </w:pPr>
            <w:r>
              <w:rPr>
                <w:rFonts w:hint="eastAsia" w:ascii="微软雅黑" w:hAnsi="微软雅黑" w:eastAsia="微软雅黑" w:cs="微软雅黑"/>
              </w:rPr>
              <w:t>3306/1521</w:t>
            </w:r>
          </w:p>
        </w:tc>
        <w:tc>
          <w:tcPr>
            <w:tcW w:w="0" w:type="auto"/>
          </w:tcPr>
          <w:p w14:paraId="489B4A4E">
            <w:pPr>
              <w:pStyle w:val="18"/>
              <w:rPr>
                <w:rFonts w:hint="eastAsia" w:ascii="微软雅黑" w:hAnsi="微软雅黑" w:eastAsia="微软雅黑" w:cs="微软雅黑"/>
              </w:rPr>
            </w:pPr>
            <w:r>
              <w:rPr>
                <w:rFonts w:hint="eastAsia" w:ascii="微软雅黑" w:hAnsi="微软雅黑" w:eastAsia="微软雅黑" w:cs="微软雅黑"/>
              </w:rPr>
              <w:t>只读账号</w:t>
            </w:r>
          </w:p>
        </w:tc>
      </w:tr>
      <w:tr w14:paraId="01F3B2BD">
        <w:tc>
          <w:tcPr>
            <w:tcW w:w="0" w:type="auto"/>
          </w:tcPr>
          <w:p w14:paraId="78222853">
            <w:pPr>
              <w:pStyle w:val="18"/>
              <w:rPr>
                <w:rFonts w:hint="eastAsia" w:ascii="微软雅黑" w:hAnsi="微软雅黑" w:eastAsia="微软雅黑" w:cs="微软雅黑"/>
              </w:rPr>
            </w:pPr>
            <w:r>
              <w:rPr>
                <w:rFonts w:hint="eastAsia" w:ascii="微软雅黑" w:hAnsi="微软雅黑" w:eastAsia="微软雅黑" w:cs="微软雅黑"/>
              </w:rPr>
              <w:t>配置管理</w:t>
            </w:r>
          </w:p>
        </w:tc>
        <w:tc>
          <w:tcPr>
            <w:tcW w:w="0" w:type="auto"/>
          </w:tcPr>
          <w:p w14:paraId="5171DF07">
            <w:pPr>
              <w:pStyle w:val="18"/>
              <w:rPr>
                <w:rFonts w:hint="eastAsia" w:ascii="微软雅黑" w:hAnsi="微软雅黑" w:eastAsia="微软雅黑" w:cs="微软雅黑"/>
              </w:rPr>
            </w:pPr>
            <w:r>
              <w:rPr>
                <w:rFonts w:hint="eastAsia" w:ascii="微软雅黑" w:hAnsi="微软雅黑" w:eastAsia="微软雅黑" w:cs="微软雅黑"/>
              </w:rPr>
              <w:t>SSH/Telnet</w:t>
            </w:r>
          </w:p>
        </w:tc>
        <w:tc>
          <w:tcPr>
            <w:tcW w:w="0" w:type="auto"/>
          </w:tcPr>
          <w:p w14:paraId="1885F885">
            <w:pPr>
              <w:pStyle w:val="18"/>
              <w:rPr>
                <w:rFonts w:hint="eastAsia" w:ascii="微软雅黑" w:hAnsi="微软雅黑" w:eastAsia="微软雅黑" w:cs="微软雅黑"/>
              </w:rPr>
            </w:pPr>
            <w:r>
              <w:rPr>
                <w:rFonts w:hint="eastAsia" w:ascii="微软雅黑" w:hAnsi="微软雅黑" w:eastAsia="微软雅黑" w:cs="微软雅黑"/>
              </w:rPr>
              <w:t>TCP 22/23</w:t>
            </w:r>
          </w:p>
        </w:tc>
        <w:tc>
          <w:tcPr>
            <w:tcW w:w="0" w:type="auto"/>
          </w:tcPr>
          <w:p w14:paraId="669BCC26">
            <w:pPr>
              <w:pStyle w:val="18"/>
              <w:rPr>
                <w:rFonts w:hint="eastAsia" w:ascii="微软雅黑" w:hAnsi="微软雅黑" w:eastAsia="微软雅黑" w:cs="微软雅黑"/>
              </w:rPr>
            </w:pPr>
            <w:r>
              <w:rPr>
                <w:rFonts w:hint="eastAsia" w:ascii="微软雅黑" w:hAnsi="微软雅黑" w:eastAsia="微软雅黑" w:cs="微软雅黑"/>
              </w:rPr>
              <w:t>配置备份与变更</w:t>
            </w:r>
          </w:p>
        </w:tc>
      </w:tr>
      <w:tr w14:paraId="0BC0FF59">
        <w:tc>
          <w:tcPr>
            <w:tcW w:w="0" w:type="auto"/>
          </w:tcPr>
          <w:p w14:paraId="7D1CA378">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0" w:type="auto"/>
          </w:tcPr>
          <w:p w14:paraId="4EB8363F">
            <w:pPr>
              <w:pStyle w:val="18"/>
              <w:rPr>
                <w:rFonts w:hint="eastAsia" w:ascii="微软雅黑" w:hAnsi="微软雅黑" w:eastAsia="微软雅黑" w:cs="微软雅黑"/>
              </w:rPr>
            </w:pPr>
            <w:r>
              <w:rPr>
                <w:rFonts w:hint="eastAsia" w:ascii="微软雅黑" w:hAnsi="微软雅黑" w:eastAsia="微软雅黑" w:cs="微软雅黑"/>
              </w:rPr>
              <w:t>ICMP/Ping</w:t>
            </w:r>
          </w:p>
        </w:tc>
        <w:tc>
          <w:tcPr>
            <w:tcW w:w="0" w:type="auto"/>
          </w:tcPr>
          <w:p w14:paraId="0C05DED7">
            <w:pPr>
              <w:pStyle w:val="18"/>
              <w:rPr>
                <w:rFonts w:hint="eastAsia" w:ascii="微软雅黑" w:hAnsi="微软雅黑" w:eastAsia="微软雅黑" w:cs="微软雅黑"/>
              </w:rPr>
            </w:pPr>
            <w:r>
              <w:rPr>
                <w:rFonts w:hint="eastAsia" w:ascii="微软雅黑" w:hAnsi="微软雅黑" w:eastAsia="微软雅黑" w:cs="微软雅黑"/>
              </w:rPr>
              <w:t>—</w:t>
            </w:r>
          </w:p>
        </w:tc>
        <w:tc>
          <w:tcPr>
            <w:tcW w:w="0" w:type="auto"/>
          </w:tcPr>
          <w:p w14:paraId="58428A50">
            <w:pPr>
              <w:pStyle w:val="18"/>
              <w:rPr>
                <w:rFonts w:hint="eastAsia" w:ascii="微软雅黑" w:hAnsi="微软雅黑" w:eastAsia="微软雅黑" w:cs="微软雅黑"/>
              </w:rPr>
            </w:pPr>
            <w:r>
              <w:rPr>
                <w:rFonts w:hint="eastAsia" w:ascii="微软雅黑" w:hAnsi="微软雅黑" w:eastAsia="微软雅黑" w:cs="微软雅黑"/>
              </w:rPr>
              <w:t>出口IP可用性</w:t>
            </w:r>
          </w:p>
        </w:tc>
      </w:tr>
      <w:tr w14:paraId="1C2880D1">
        <w:tc>
          <w:tcPr>
            <w:tcW w:w="0" w:type="auto"/>
          </w:tcPr>
          <w:p w14:paraId="0610BC79">
            <w:pPr>
              <w:pStyle w:val="18"/>
              <w:rPr>
                <w:rFonts w:hint="eastAsia" w:ascii="微软雅黑" w:hAnsi="微软雅黑" w:eastAsia="微软雅黑" w:cs="微软雅黑"/>
              </w:rPr>
            </w:pPr>
            <w:r>
              <w:rPr>
                <w:rFonts w:hint="eastAsia" w:ascii="微软雅黑" w:hAnsi="微软雅黑" w:eastAsia="微软雅黑" w:cs="微软雅黑"/>
              </w:rPr>
              <w:t>机柜图（可选）</w:t>
            </w:r>
          </w:p>
        </w:tc>
        <w:tc>
          <w:tcPr>
            <w:tcW w:w="0" w:type="auto"/>
          </w:tcPr>
          <w:p w14:paraId="4B1B17D7">
            <w:pPr>
              <w:pStyle w:val="18"/>
              <w:rPr>
                <w:rFonts w:hint="eastAsia" w:ascii="微软雅黑" w:hAnsi="微软雅黑" w:eastAsia="微软雅黑" w:cs="微软雅黑"/>
              </w:rPr>
            </w:pPr>
            <w:r>
              <w:rPr>
                <w:rFonts w:hint="eastAsia" w:ascii="微软雅黑" w:hAnsi="微软雅黑" w:eastAsia="微软雅黑" w:cs="微软雅黑"/>
              </w:rPr>
              <w:t>手动导入/自动发现</w:t>
            </w:r>
          </w:p>
        </w:tc>
        <w:tc>
          <w:tcPr>
            <w:tcW w:w="0" w:type="auto"/>
          </w:tcPr>
          <w:p w14:paraId="696E818C">
            <w:pPr>
              <w:pStyle w:val="18"/>
              <w:rPr>
                <w:rFonts w:hint="eastAsia" w:ascii="微软雅黑" w:hAnsi="微软雅黑" w:eastAsia="微软雅黑" w:cs="微软雅黑"/>
              </w:rPr>
            </w:pPr>
            <w:r>
              <w:rPr>
                <w:rFonts w:hint="eastAsia" w:ascii="微软雅黑" w:hAnsi="微软雅黑" w:eastAsia="微软雅黑" w:cs="微软雅黑"/>
              </w:rPr>
              <w:t>—</w:t>
            </w:r>
          </w:p>
        </w:tc>
        <w:tc>
          <w:tcPr>
            <w:tcW w:w="0" w:type="auto"/>
          </w:tcPr>
          <w:p w14:paraId="4F6CCE05">
            <w:pPr>
              <w:pStyle w:val="18"/>
              <w:rPr>
                <w:rFonts w:hint="eastAsia" w:ascii="微软雅黑" w:hAnsi="微软雅黑" w:eastAsia="微软雅黑" w:cs="微软雅黑"/>
              </w:rPr>
            </w:pPr>
            <w:r>
              <w:rPr>
                <w:rFonts w:hint="eastAsia" w:ascii="微软雅黑" w:hAnsi="微软雅黑" w:eastAsia="微软雅黑" w:cs="微软雅黑"/>
              </w:rPr>
              <w:t>机柜布局、设备U位</w:t>
            </w:r>
          </w:p>
        </w:tc>
      </w:tr>
      <w:bookmarkEnd w:id="17"/>
    </w:tbl>
    <w:p w14:paraId="58E29416">
      <w:pPr>
        <w:pStyle w:val="4"/>
        <w:rPr>
          <w:rFonts w:hint="eastAsia" w:ascii="微软雅黑" w:hAnsi="微软雅黑" w:eastAsia="微软雅黑" w:cs="微软雅黑"/>
          <w:b/>
          <w:color w:val="000000" w:themeColor="text1"/>
          <w14:textFill>
            <w14:solidFill>
              <w14:schemeClr w14:val="tx1"/>
            </w14:solidFill>
          </w14:textFill>
        </w:rPr>
      </w:pPr>
      <w:bookmarkStart w:id="18" w:name="X8a978dcf63a8b61df8eb59e4f4b7bae677088c5"/>
      <w:r>
        <w:rPr>
          <w:rFonts w:hint="eastAsia" w:ascii="微软雅黑" w:hAnsi="微软雅黑" w:eastAsia="微软雅黑" w:cs="微软雅黑"/>
          <w:b/>
          <w:color w:val="000000" w:themeColor="text1"/>
          <w14:textFill>
            <w14:solidFill>
              <w14:schemeClr w14:val="tx1"/>
            </w14:solidFill>
          </w14:textFill>
        </w:rPr>
        <w:t xml:space="preserve">4.3 </w:t>
      </w:r>
      <w:r>
        <w:rPr>
          <w:rFonts w:hint="eastAsia" w:ascii="微软雅黑" w:hAnsi="微软雅黑" w:eastAsia="微软雅黑" w:cs="微软雅黑"/>
          <w:b/>
          <w:color w:val="000000" w:themeColor="text1"/>
          <w14:textFill>
            <w14:solidFill>
              <w14:schemeClr w14:val="tx1"/>
            </w14:solidFill>
          </w14:textFill>
        </w:rPr>
        <w:t>拓扑说明</w:t>
      </w:r>
    </w:p>
    <w:p w14:paraId="0757F8BF">
      <w:pPr>
        <w:pStyle w:val="5"/>
        <w:rPr>
          <w:rFonts w:hint="eastAsia" w:ascii="微软雅黑" w:hAnsi="微软雅黑" w:eastAsia="微软雅黑" w:cs="微软雅黑"/>
          <w:b/>
          <w:i w:val="0"/>
          <w:color w:val="000000" w:themeColor="text1"/>
          <w14:textFill>
            <w14:solidFill>
              <w14:schemeClr w14:val="tx1"/>
            </w14:solidFill>
          </w14:textFill>
        </w:rPr>
      </w:pPr>
      <w:bookmarkStart w:id="19" w:name="Xa3e5da229ac39855c4806666d77022242f87955"/>
      <w:r>
        <w:rPr>
          <w:rFonts w:hint="eastAsia" w:ascii="微软雅黑" w:hAnsi="微软雅黑" w:eastAsia="微软雅黑" w:cs="微软雅黑"/>
          <w:b/>
          <w:i w:val="0"/>
          <w:color w:val="000000" w:themeColor="text1"/>
          <w14:textFill>
            <w14:solidFill>
              <w14:schemeClr w14:val="tx1"/>
            </w14:solidFill>
          </w14:textFill>
        </w:rPr>
        <w:t xml:space="preserve">4.3.1 </w:t>
      </w:r>
      <w:r>
        <w:rPr>
          <w:rFonts w:hint="eastAsia" w:ascii="微软雅黑" w:hAnsi="微软雅黑" w:eastAsia="微软雅黑" w:cs="微软雅黑"/>
          <w:b/>
          <w:i w:val="0"/>
          <w:color w:val="000000" w:themeColor="text1"/>
          <w14:textFill>
            <w14:solidFill>
              <w14:schemeClr w14:val="tx1"/>
            </w14:solidFill>
          </w14:textFill>
        </w:rPr>
        <w:t>拓扑类型及用途</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4072"/>
        <w:gridCol w:w="2596"/>
        <w:gridCol w:w="1161"/>
      </w:tblGrid>
      <w:tr w14:paraId="04BBDDBB">
        <w:trPr>
          <w:tblHeader/>
        </w:trPr>
        <w:tc>
          <w:tcPr>
            <w:tcW w:w="0" w:type="auto"/>
            <w:tcBorders>
              <w:bottom w:val="nil"/>
            </w:tcBorders>
            <w:vAlign w:val="bottom"/>
          </w:tcPr>
          <w:p w14:paraId="54EE6850">
            <w:pPr>
              <w:pStyle w:val="18"/>
              <w:rPr>
                <w:rFonts w:hint="eastAsia" w:ascii="微软雅黑" w:hAnsi="微软雅黑" w:eastAsia="微软雅黑" w:cs="微软雅黑"/>
              </w:rPr>
            </w:pPr>
            <w:r>
              <w:rPr>
                <w:rFonts w:hint="eastAsia" w:ascii="微软雅黑" w:hAnsi="微软雅黑" w:eastAsia="微软雅黑" w:cs="微软雅黑"/>
              </w:rPr>
              <w:t>拓扑类型</w:t>
            </w:r>
          </w:p>
        </w:tc>
        <w:tc>
          <w:tcPr>
            <w:tcW w:w="0" w:type="auto"/>
            <w:tcBorders>
              <w:bottom w:val="nil"/>
            </w:tcBorders>
            <w:vAlign w:val="bottom"/>
          </w:tcPr>
          <w:p w14:paraId="5924B65A">
            <w:pPr>
              <w:pStyle w:val="18"/>
              <w:rPr>
                <w:rFonts w:hint="eastAsia" w:ascii="微软雅黑" w:hAnsi="微软雅黑" w:eastAsia="微软雅黑" w:cs="微软雅黑"/>
              </w:rPr>
            </w:pPr>
            <w:r>
              <w:rPr>
                <w:rFonts w:hint="eastAsia" w:ascii="微软雅黑" w:hAnsi="微软雅黑" w:eastAsia="微软雅黑" w:cs="微软雅黑"/>
              </w:rPr>
              <w:t>展示内容</w:t>
            </w:r>
          </w:p>
        </w:tc>
        <w:tc>
          <w:tcPr>
            <w:tcW w:w="0" w:type="auto"/>
            <w:tcBorders>
              <w:bottom w:val="nil"/>
            </w:tcBorders>
            <w:vAlign w:val="bottom"/>
          </w:tcPr>
          <w:p w14:paraId="70748D1C">
            <w:pPr>
              <w:pStyle w:val="18"/>
              <w:rPr>
                <w:rFonts w:hint="eastAsia" w:ascii="微软雅黑" w:hAnsi="微软雅黑" w:eastAsia="微软雅黑" w:cs="微软雅黑"/>
              </w:rPr>
            </w:pPr>
            <w:r>
              <w:rPr>
                <w:rFonts w:hint="eastAsia" w:ascii="微软雅黑" w:hAnsi="微软雅黑" w:eastAsia="微软雅黑" w:cs="微软雅黑"/>
              </w:rPr>
              <w:t>故障定位用途</w:t>
            </w:r>
          </w:p>
        </w:tc>
        <w:tc>
          <w:tcPr>
            <w:tcW w:w="0" w:type="auto"/>
            <w:tcBorders>
              <w:bottom w:val="nil"/>
            </w:tcBorders>
            <w:vAlign w:val="bottom"/>
          </w:tcPr>
          <w:p w14:paraId="42565306">
            <w:pPr>
              <w:pStyle w:val="18"/>
              <w:rPr>
                <w:rFonts w:hint="eastAsia" w:ascii="微软雅黑" w:hAnsi="微软雅黑" w:eastAsia="微软雅黑" w:cs="微软雅黑"/>
              </w:rPr>
            </w:pPr>
            <w:r>
              <w:rPr>
                <w:rFonts w:hint="eastAsia" w:ascii="微软雅黑" w:hAnsi="微软雅黑" w:eastAsia="微软雅黑" w:cs="微软雅黑"/>
              </w:rPr>
              <w:t>POC验证</w:t>
            </w:r>
          </w:p>
        </w:tc>
      </w:tr>
      <w:tr w14:paraId="75D6183B">
        <w:tc>
          <w:tcPr>
            <w:tcW w:w="0" w:type="auto"/>
          </w:tcPr>
          <w:p w14:paraId="36360C87">
            <w:pPr>
              <w:pStyle w:val="18"/>
              <w:rPr>
                <w:rFonts w:hint="eastAsia" w:ascii="微软雅黑" w:hAnsi="微软雅黑" w:eastAsia="微软雅黑" w:cs="微软雅黑"/>
              </w:rPr>
            </w:pPr>
            <w:r>
              <w:rPr>
                <w:rFonts w:hint="eastAsia" w:ascii="微软雅黑" w:hAnsi="微软雅黑" w:eastAsia="微软雅黑" w:cs="微软雅黑"/>
                <w:b/>
                <w:bCs/>
              </w:rPr>
              <w:t>三层拓扑</w:t>
            </w:r>
          </w:p>
        </w:tc>
        <w:tc>
          <w:tcPr>
            <w:tcW w:w="0" w:type="auto"/>
          </w:tcPr>
          <w:p w14:paraId="528B565B">
            <w:pPr>
              <w:pStyle w:val="18"/>
              <w:rPr>
                <w:rFonts w:hint="eastAsia" w:ascii="微软雅黑" w:hAnsi="微软雅黑" w:eastAsia="微软雅黑" w:cs="微软雅黑"/>
              </w:rPr>
            </w:pPr>
            <w:r>
              <w:rPr>
                <w:rFonts w:hint="eastAsia" w:ascii="微软雅黑" w:hAnsi="微软雅黑" w:eastAsia="微软雅黑" w:cs="微软雅黑"/>
              </w:rPr>
              <w:t>网络设备</w:t>
            </w:r>
            <w:r>
              <w:rPr>
                <w:rFonts w:hint="eastAsia" w:ascii="微软雅黑" w:hAnsi="微软雅黑" w:eastAsia="微软雅黑" w:cs="微软雅黑"/>
              </w:rPr>
              <w:t xml:space="preserve"> IP </w:t>
            </w:r>
            <w:r>
              <w:rPr>
                <w:rFonts w:hint="eastAsia" w:ascii="微软雅黑" w:hAnsi="微软雅黑" w:eastAsia="微软雅黑" w:cs="微软雅黑"/>
              </w:rPr>
              <w:t>连接关系、路由路径</w:t>
            </w:r>
          </w:p>
        </w:tc>
        <w:tc>
          <w:tcPr>
            <w:tcW w:w="0" w:type="auto"/>
          </w:tcPr>
          <w:p w14:paraId="467CCD8E">
            <w:pPr>
              <w:pStyle w:val="18"/>
              <w:rPr>
                <w:rFonts w:hint="eastAsia" w:ascii="微软雅黑" w:hAnsi="微软雅黑" w:eastAsia="微软雅黑" w:cs="微软雅黑"/>
              </w:rPr>
            </w:pPr>
            <w:r>
              <w:rPr>
                <w:rFonts w:hint="eastAsia" w:ascii="微软雅黑" w:hAnsi="微软雅黑" w:eastAsia="微软雅黑" w:cs="微软雅黑"/>
              </w:rPr>
              <w:t>定位网络层故障、路由问题</w:t>
            </w:r>
          </w:p>
        </w:tc>
        <w:tc>
          <w:tcPr>
            <w:tcW w:w="0" w:type="auto"/>
          </w:tcPr>
          <w:p w14:paraId="3CE69B06">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P0</w:t>
            </w:r>
          </w:p>
        </w:tc>
      </w:tr>
      <w:tr w14:paraId="6E63FE53">
        <w:tc>
          <w:tcPr>
            <w:tcW w:w="0" w:type="auto"/>
          </w:tcPr>
          <w:p w14:paraId="316C9495">
            <w:pPr>
              <w:pStyle w:val="18"/>
              <w:rPr>
                <w:rFonts w:hint="eastAsia" w:ascii="微软雅黑" w:hAnsi="微软雅黑" w:eastAsia="微软雅黑" w:cs="微软雅黑"/>
              </w:rPr>
            </w:pPr>
            <w:r>
              <w:rPr>
                <w:rFonts w:hint="eastAsia" w:ascii="微软雅黑" w:hAnsi="微软雅黑" w:eastAsia="微软雅黑" w:cs="微软雅黑"/>
                <w:b/>
                <w:bCs/>
              </w:rPr>
              <w:t>二层拓扑</w:t>
            </w:r>
          </w:p>
        </w:tc>
        <w:tc>
          <w:tcPr>
            <w:tcW w:w="0" w:type="auto"/>
          </w:tcPr>
          <w:p w14:paraId="2D8CE96D">
            <w:pPr>
              <w:pStyle w:val="18"/>
              <w:rPr>
                <w:rFonts w:hint="eastAsia" w:ascii="微软雅黑" w:hAnsi="微软雅黑" w:eastAsia="微软雅黑" w:cs="微软雅黑"/>
              </w:rPr>
            </w:pPr>
            <w:r>
              <w:rPr>
                <w:rFonts w:hint="eastAsia" w:ascii="微软雅黑" w:hAnsi="微软雅黑" w:eastAsia="微软雅黑" w:cs="微软雅黑"/>
              </w:rPr>
              <w:t>交换机端口连接关系、VLAN、MAC地址表</w:t>
            </w:r>
          </w:p>
        </w:tc>
        <w:tc>
          <w:tcPr>
            <w:tcW w:w="0" w:type="auto"/>
          </w:tcPr>
          <w:p w14:paraId="11E3D783">
            <w:pPr>
              <w:pStyle w:val="18"/>
              <w:rPr>
                <w:rFonts w:hint="eastAsia" w:ascii="微软雅黑" w:hAnsi="微软雅黑" w:eastAsia="微软雅黑" w:cs="微软雅黑"/>
              </w:rPr>
            </w:pPr>
            <w:r>
              <w:rPr>
                <w:rFonts w:hint="eastAsia" w:ascii="微软雅黑" w:hAnsi="微软雅黑" w:eastAsia="微软雅黑" w:cs="微软雅黑"/>
              </w:rPr>
              <w:t>定位接入层故障、环路问题</w:t>
            </w:r>
          </w:p>
        </w:tc>
        <w:tc>
          <w:tcPr>
            <w:tcW w:w="0" w:type="auto"/>
          </w:tcPr>
          <w:p w14:paraId="6CCF790E">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P1</w:t>
            </w:r>
          </w:p>
        </w:tc>
      </w:tr>
      <w:tr w14:paraId="5E3FDB61">
        <w:tc>
          <w:tcPr>
            <w:tcW w:w="0" w:type="auto"/>
          </w:tcPr>
          <w:p w14:paraId="0D20BA41">
            <w:pPr>
              <w:pStyle w:val="18"/>
              <w:rPr>
                <w:rFonts w:hint="eastAsia" w:ascii="微软雅黑" w:hAnsi="微软雅黑" w:eastAsia="微软雅黑" w:cs="微软雅黑"/>
              </w:rPr>
            </w:pPr>
            <w:r>
              <w:rPr>
                <w:rFonts w:hint="eastAsia" w:ascii="微软雅黑" w:hAnsi="微软雅黑" w:eastAsia="微软雅黑" w:cs="微软雅黑"/>
                <w:b/>
                <w:bCs/>
              </w:rPr>
              <w:t>机房图</w:t>
            </w:r>
          </w:p>
        </w:tc>
        <w:tc>
          <w:tcPr>
            <w:tcW w:w="0" w:type="auto"/>
          </w:tcPr>
          <w:p w14:paraId="3B960C15">
            <w:pPr>
              <w:pStyle w:val="18"/>
              <w:rPr>
                <w:rFonts w:hint="eastAsia" w:ascii="微软雅黑" w:hAnsi="微软雅黑" w:eastAsia="微软雅黑" w:cs="微软雅黑"/>
              </w:rPr>
            </w:pPr>
            <w:r>
              <w:rPr>
                <w:rFonts w:hint="eastAsia" w:ascii="微软雅黑" w:hAnsi="微软雅黑" w:eastAsia="微软雅黑" w:cs="微软雅黑"/>
              </w:rPr>
              <w:t>机房内机柜分布、设备物理位置</w:t>
            </w:r>
          </w:p>
        </w:tc>
        <w:tc>
          <w:tcPr>
            <w:tcW w:w="0" w:type="auto"/>
          </w:tcPr>
          <w:p w14:paraId="065A4B83">
            <w:pPr>
              <w:pStyle w:val="18"/>
              <w:rPr>
                <w:rFonts w:hint="eastAsia" w:ascii="微软雅黑" w:hAnsi="微软雅黑" w:eastAsia="微软雅黑" w:cs="微软雅黑"/>
              </w:rPr>
            </w:pPr>
            <w:r>
              <w:rPr>
                <w:rFonts w:hint="eastAsia" w:ascii="微软雅黑" w:hAnsi="微软雅黑" w:eastAsia="微软雅黑" w:cs="微软雅黑"/>
              </w:rPr>
              <w:t>快速定位物理设备位置</w:t>
            </w:r>
          </w:p>
        </w:tc>
        <w:tc>
          <w:tcPr>
            <w:tcW w:w="0" w:type="auto"/>
          </w:tcPr>
          <w:p w14:paraId="510F97D0">
            <w:pPr>
              <w:pStyle w:val="18"/>
              <w:rPr>
                <w:rFonts w:hint="eastAsia" w:ascii="微软雅黑" w:hAnsi="微软雅黑" w:eastAsia="微软雅黑" w:cs="微软雅黑"/>
              </w:rPr>
            </w:pPr>
            <w:r>
              <w:rPr>
                <w:rFonts w:hint="eastAsia" w:ascii="微软雅黑" w:hAnsi="微软雅黑" w:eastAsia="微软雅黑" w:cs="微软雅黑"/>
              </w:rPr>
              <w:t>可选</w:t>
            </w:r>
            <w:r>
              <w:rPr>
                <w:rFonts w:hint="eastAsia" w:ascii="微软雅黑" w:hAnsi="微软雅黑" w:eastAsia="微软雅黑" w:cs="微软雅黑"/>
              </w:rPr>
              <w:t xml:space="preserve"> P2</w:t>
            </w:r>
          </w:p>
        </w:tc>
      </w:tr>
      <w:tr w14:paraId="4188D5A1">
        <w:tc>
          <w:tcPr>
            <w:tcW w:w="0" w:type="auto"/>
          </w:tcPr>
          <w:p w14:paraId="52D009C1">
            <w:pPr>
              <w:pStyle w:val="18"/>
              <w:rPr>
                <w:rFonts w:hint="eastAsia" w:ascii="微软雅黑" w:hAnsi="微软雅黑" w:eastAsia="微软雅黑" w:cs="微软雅黑"/>
              </w:rPr>
            </w:pPr>
            <w:r>
              <w:rPr>
                <w:rFonts w:hint="eastAsia" w:ascii="微软雅黑" w:hAnsi="微软雅黑" w:eastAsia="微软雅黑" w:cs="微软雅黑"/>
                <w:b/>
                <w:bCs/>
              </w:rPr>
              <w:t>机柜图</w:t>
            </w:r>
          </w:p>
        </w:tc>
        <w:tc>
          <w:tcPr>
            <w:tcW w:w="0" w:type="auto"/>
          </w:tcPr>
          <w:p w14:paraId="12131213">
            <w:pPr>
              <w:pStyle w:val="18"/>
              <w:rPr>
                <w:rFonts w:hint="eastAsia" w:ascii="微软雅黑" w:hAnsi="微软雅黑" w:eastAsia="微软雅黑" w:cs="微软雅黑"/>
              </w:rPr>
            </w:pPr>
            <w:r>
              <w:rPr>
                <w:rFonts w:hint="eastAsia" w:ascii="微软雅黑" w:hAnsi="微软雅黑" w:eastAsia="微软雅黑" w:cs="微软雅黑"/>
              </w:rPr>
              <w:t>设备在机柜中的</w:t>
            </w:r>
            <w:r>
              <w:rPr>
                <w:rFonts w:hint="eastAsia" w:ascii="微软雅黑" w:hAnsi="微软雅黑" w:eastAsia="微软雅黑" w:cs="微软雅黑"/>
              </w:rPr>
              <w:t xml:space="preserve"> U </w:t>
            </w:r>
            <w:r>
              <w:rPr>
                <w:rFonts w:hint="eastAsia" w:ascii="微软雅黑" w:hAnsi="微软雅黑" w:eastAsia="微软雅黑" w:cs="微软雅黑"/>
              </w:rPr>
              <w:t>位、前后视图</w:t>
            </w:r>
          </w:p>
        </w:tc>
        <w:tc>
          <w:tcPr>
            <w:tcW w:w="0" w:type="auto"/>
          </w:tcPr>
          <w:p w14:paraId="00A91808">
            <w:pPr>
              <w:pStyle w:val="18"/>
              <w:rPr>
                <w:rFonts w:hint="eastAsia" w:ascii="微软雅黑" w:hAnsi="微软雅黑" w:eastAsia="微软雅黑" w:cs="微软雅黑"/>
              </w:rPr>
            </w:pPr>
            <w:r>
              <w:rPr>
                <w:rFonts w:hint="eastAsia" w:ascii="微软雅黑" w:hAnsi="微软雅黑" w:eastAsia="微软雅黑" w:cs="微软雅黑"/>
              </w:rPr>
              <w:t>指导现场运维人员操作</w:t>
            </w:r>
          </w:p>
        </w:tc>
        <w:tc>
          <w:tcPr>
            <w:tcW w:w="0" w:type="auto"/>
          </w:tcPr>
          <w:p w14:paraId="720B9610">
            <w:pPr>
              <w:pStyle w:val="18"/>
              <w:rPr>
                <w:rFonts w:hint="eastAsia" w:ascii="微软雅黑" w:hAnsi="微软雅黑" w:eastAsia="微软雅黑" w:cs="微软雅黑"/>
              </w:rPr>
            </w:pPr>
            <w:r>
              <w:rPr>
                <w:rFonts w:hint="eastAsia" w:ascii="微软雅黑" w:hAnsi="微软雅黑" w:eastAsia="微软雅黑" w:cs="微软雅黑"/>
              </w:rPr>
              <w:t>可选</w:t>
            </w:r>
            <w:r>
              <w:rPr>
                <w:rFonts w:hint="eastAsia" w:ascii="微软雅黑" w:hAnsi="微软雅黑" w:eastAsia="微软雅黑" w:cs="微软雅黑"/>
              </w:rPr>
              <w:t xml:space="preserve"> P2</w:t>
            </w:r>
          </w:p>
        </w:tc>
      </w:tr>
      <w:bookmarkEnd w:id="19"/>
    </w:tbl>
    <w:p w14:paraId="39786392">
      <w:pPr>
        <w:pStyle w:val="5"/>
        <w:rPr>
          <w:rFonts w:hint="eastAsia" w:ascii="微软雅黑" w:hAnsi="微软雅黑" w:eastAsia="微软雅黑" w:cs="微软雅黑"/>
          <w:b/>
          <w:i w:val="0"/>
          <w:color w:val="000000" w:themeColor="text1"/>
          <w14:textFill>
            <w14:solidFill>
              <w14:schemeClr w14:val="tx1"/>
            </w14:solidFill>
          </w14:textFill>
        </w:rPr>
      </w:pPr>
      <w:bookmarkStart w:id="20" w:name="X8b238716f8154c06a89fe5c562000ba5de4ad9b"/>
      <w:r>
        <w:rPr>
          <w:rFonts w:hint="eastAsia" w:ascii="微软雅黑" w:hAnsi="微软雅黑" w:eastAsia="微软雅黑" w:cs="微软雅黑"/>
          <w:b/>
          <w:i w:val="0"/>
          <w:color w:val="000000" w:themeColor="text1"/>
          <w14:textFill>
            <w14:solidFill>
              <w14:schemeClr w14:val="tx1"/>
            </w14:solidFill>
          </w14:textFill>
        </w:rPr>
        <w:t xml:space="preserve">4.3.2 </w:t>
      </w:r>
      <w:r>
        <w:rPr>
          <w:rFonts w:hint="eastAsia" w:ascii="微软雅黑" w:hAnsi="微软雅黑" w:eastAsia="微软雅黑" w:cs="微软雅黑"/>
          <w:b/>
          <w:i w:val="0"/>
          <w:color w:val="000000" w:themeColor="text1"/>
          <w14:textFill>
            <w14:solidFill>
              <w14:schemeClr w14:val="tx1"/>
            </w14:solidFill>
          </w14:textFill>
        </w:rPr>
        <w:t>二层拓扑说明</w:t>
      </w:r>
    </w:p>
    <w:p w14:paraId="5A90A8F6">
      <w:pPr>
        <w:pStyle w:val="20"/>
        <w:rPr>
          <w:rFonts w:hint="eastAsia" w:ascii="微软雅黑" w:hAnsi="微软雅黑" w:eastAsia="微软雅黑" w:cs="微软雅黑"/>
        </w:rPr>
      </w:pPr>
      <w:r>
        <w:rPr>
          <w:rFonts w:hint="eastAsia" w:ascii="微软雅黑" w:hAnsi="微软雅黑" w:eastAsia="微软雅黑" w:cs="微软雅黑"/>
        </w:rPr>
        <w:t>二层拓扑是网络故障排查的核心工具，本次POC重点验证以下能力：</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3412"/>
        <w:gridCol w:w="3744"/>
      </w:tblGrid>
      <w:tr w14:paraId="77E8B138">
        <w:trPr>
          <w:tblHeader/>
        </w:trPr>
        <w:tc>
          <w:tcPr>
            <w:tcW w:w="0" w:type="auto"/>
            <w:tcBorders>
              <w:bottom w:val="nil"/>
            </w:tcBorders>
            <w:vAlign w:val="bottom"/>
          </w:tcPr>
          <w:p w14:paraId="7AAEC5CC">
            <w:pPr>
              <w:pStyle w:val="18"/>
              <w:rPr>
                <w:rFonts w:hint="eastAsia" w:ascii="微软雅黑" w:hAnsi="微软雅黑" w:eastAsia="微软雅黑" w:cs="微软雅黑"/>
              </w:rPr>
            </w:pPr>
            <w:r>
              <w:rPr>
                <w:rFonts w:hint="eastAsia" w:ascii="微软雅黑" w:hAnsi="微软雅黑" w:eastAsia="微软雅黑" w:cs="微软雅黑"/>
              </w:rPr>
              <w:t>功能</w:t>
            </w:r>
          </w:p>
        </w:tc>
        <w:tc>
          <w:tcPr>
            <w:tcW w:w="0" w:type="auto"/>
            <w:tcBorders>
              <w:bottom w:val="nil"/>
            </w:tcBorders>
            <w:vAlign w:val="bottom"/>
          </w:tcPr>
          <w:p w14:paraId="1DE71A8C">
            <w:pPr>
              <w:pStyle w:val="18"/>
              <w:rPr>
                <w:rFonts w:hint="eastAsia" w:ascii="微软雅黑" w:hAnsi="微软雅黑" w:eastAsia="微软雅黑" w:cs="微软雅黑"/>
              </w:rPr>
            </w:pPr>
            <w:r>
              <w:rPr>
                <w:rFonts w:hint="eastAsia" w:ascii="微软雅黑" w:hAnsi="微软雅黑" w:eastAsia="微软雅黑" w:cs="微软雅黑"/>
              </w:rPr>
              <w:t>说明</w:t>
            </w:r>
          </w:p>
        </w:tc>
        <w:tc>
          <w:tcPr>
            <w:tcW w:w="0" w:type="auto"/>
            <w:tcBorders>
              <w:bottom w:val="nil"/>
            </w:tcBorders>
            <w:vAlign w:val="bottom"/>
          </w:tcPr>
          <w:p w14:paraId="45F23504">
            <w:pPr>
              <w:pStyle w:val="18"/>
              <w:rPr>
                <w:rFonts w:hint="eastAsia" w:ascii="微软雅黑" w:hAnsi="微软雅黑" w:eastAsia="微软雅黑" w:cs="微软雅黑"/>
              </w:rPr>
            </w:pPr>
            <w:r>
              <w:rPr>
                <w:rFonts w:hint="eastAsia" w:ascii="微软雅黑" w:hAnsi="微软雅黑" w:eastAsia="微软雅黑" w:cs="微软雅黑"/>
              </w:rPr>
              <w:t>数据来源</w:t>
            </w:r>
          </w:p>
        </w:tc>
      </w:tr>
      <w:tr w14:paraId="3B3D98B1">
        <w:tc>
          <w:tcPr>
            <w:tcW w:w="0" w:type="auto"/>
          </w:tcPr>
          <w:p w14:paraId="34E39839">
            <w:pPr>
              <w:pStyle w:val="18"/>
              <w:rPr>
                <w:rFonts w:hint="eastAsia" w:ascii="微软雅黑" w:hAnsi="微软雅黑" w:eastAsia="微软雅黑" w:cs="微软雅黑"/>
              </w:rPr>
            </w:pPr>
            <w:r>
              <w:rPr>
                <w:rFonts w:hint="eastAsia" w:ascii="微软雅黑" w:hAnsi="微软雅黑" w:eastAsia="微软雅黑" w:cs="微软雅黑"/>
              </w:rPr>
              <w:t>端口连接关系</w:t>
            </w:r>
          </w:p>
        </w:tc>
        <w:tc>
          <w:tcPr>
            <w:tcW w:w="0" w:type="auto"/>
          </w:tcPr>
          <w:p w14:paraId="1A538552">
            <w:pPr>
              <w:pStyle w:val="18"/>
              <w:rPr>
                <w:rFonts w:hint="eastAsia" w:ascii="微软雅黑" w:hAnsi="微软雅黑" w:eastAsia="微软雅黑" w:cs="微软雅黑"/>
              </w:rPr>
            </w:pPr>
            <w:r>
              <w:rPr>
                <w:rFonts w:hint="eastAsia" w:ascii="微软雅黑" w:hAnsi="微软雅黑" w:eastAsia="微软雅黑" w:cs="微软雅黑"/>
              </w:rPr>
              <w:t>展示交换机端口与端口/设备的连接</w:t>
            </w:r>
          </w:p>
        </w:tc>
        <w:tc>
          <w:tcPr>
            <w:tcW w:w="0" w:type="auto"/>
          </w:tcPr>
          <w:p w14:paraId="112E60A0">
            <w:pPr>
              <w:pStyle w:val="18"/>
              <w:rPr>
                <w:rFonts w:hint="eastAsia" w:ascii="微软雅黑" w:hAnsi="微软雅黑" w:eastAsia="微软雅黑" w:cs="微软雅黑"/>
              </w:rPr>
            </w:pPr>
            <w:r>
              <w:rPr>
                <w:rFonts w:hint="eastAsia" w:ascii="微软雅黑" w:hAnsi="微软雅黑" w:eastAsia="微软雅黑" w:cs="微软雅黑"/>
              </w:rPr>
              <w:t>SNMP读取桥接表、LLDP/CDP邻居</w:t>
            </w:r>
          </w:p>
        </w:tc>
      </w:tr>
      <w:tr w14:paraId="06CA620A">
        <w:tc>
          <w:tcPr>
            <w:tcW w:w="0" w:type="auto"/>
          </w:tcPr>
          <w:p w14:paraId="45178B7A">
            <w:pPr>
              <w:pStyle w:val="18"/>
              <w:rPr>
                <w:rFonts w:hint="eastAsia" w:ascii="微软雅黑" w:hAnsi="微软雅黑" w:eastAsia="微软雅黑" w:cs="微软雅黑"/>
              </w:rPr>
            </w:pPr>
            <w:r>
              <w:rPr>
                <w:rFonts w:hint="eastAsia" w:ascii="微软雅黑" w:hAnsi="微软雅黑" w:eastAsia="微软雅黑" w:cs="微软雅黑"/>
              </w:rPr>
              <w:t xml:space="preserve">VLAN </w:t>
            </w:r>
            <w:r>
              <w:rPr>
                <w:rFonts w:hint="eastAsia" w:ascii="微软雅黑" w:hAnsi="微软雅黑" w:eastAsia="微软雅黑" w:cs="微软雅黑"/>
              </w:rPr>
              <w:t>拓扑</w:t>
            </w:r>
          </w:p>
        </w:tc>
        <w:tc>
          <w:tcPr>
            <w:tcW w:w="0" w:type="auto"/>
          </w:tcPr>
          <w:p w14:paraId="334EA49B">
            <w:pPr>
              <w:pStyle w:val="18"/>
              <w:rPr>
                <w:rFonts w:hint="eastAsia" w:ascii="微软雅黑" w:hAnsi="微软雅黑" w:eastAsia="微软雅黑" w:cs="微软雅黑"/>
              </w:rPr>
            </w:pPr>
            <w:r>
              <w:rPr>
                <w:rFonts w:hint="eastAsia" w:ascii="微软雅黑" w:hAnsi="微软雅黑" w:eastAsia="微软雅黑" w:cs="微软雅黑"/>
              </w:rPr>
              <w:t>按VLAN隔离展示设备连接关系</w:t>
            </w:r>
          </w:p>
        </w:tc>
        <w:tc>
          <w:tcPr>
            <w:tcW w:w="0" w:type="auto"/>
          </w:tcPr>
          <w:p w14:paraId="6B0DAD9D">
            <w:pPr>
              <w:pStyle w:val="18"/>
              <w:rPr>
                <w:rFonts w:hint="eastAsia" w:ascii="微软雅黑" w:hAnsi="微软雅黑" w:eastAsia="微软雅黑" w:cs="微软雅黑"/>
              </w:rPr>
            </w:pPr>
            <w:r>
              <w:rPr>
                <w:rFonts w:hint="eastAsia" w:ascii="微软雅黑" w:hAnsi="微软雅黑" w:eastAsia="微软雅黑" w:cs="微软雅黑"/>
              </w:rPr>
              <w:t>SNMP读取VLAN配置</w:t>
            </w:r>
          </w:p>
        </w:tc>
      </w:tr>
      <w:tr w14:paraId="18C5EC8F">
        <w:tc>
          <w:tcPr>
            <w:tcW w:w="0" w:type="auto"/>
          </w:tcPr>
          <w:p w14:paraId="1D1FD2CE">
            <w:pPr>
              <w:pStyle w:val="18"/>
              <w:rPr>
                <w:rFonts w:hint="eastAsia" w:ascii="微软雅黑" w:hAnsi="微软雅黑" w:eastAsia="微软雅黑" w:cs="微软雅黑"/>
              </w:rPr>
            </w:pPr>
            <w:r>
              <w:rPr>
                <w:rFonts w:hint="eastAsia" w:ascii="微软雅黑" w:hAnsi="微软雅黑" w:eastAsia="微软雅黑" w:cs="微软雅黑"/>
              </w:rPr>
              <w:t xml:space="preserve">MAC </w:t>
            </w:r>
            <w:r>
              <w:rPr>
                <w:rFonts w:hint="eastAsia" w:ascii="微软雅黑" w:hAnsi="微软雅黑" w:eastAsia="微软雅黑" w:cs="微软雅黑"/>
              </w:rPr>
              <w:t>地址追踪</w:t>
            </w:r>
          </w:p>
        </w:tc>
        <w:tc>
          <w:tcPr>
            <w:tcW w:w="0" w:type="auto"/>
          </w:tcPr>
          <w:p w14:paraId="68E6F303">
            <w:pPr>
              <w:pStyle w:val="18"/>
              <w:rPr>
                <w:rFonts w:hint="eastAsia" w:ascii="微软雅黑" w:hAnsi="微软雅黑" w:eastAsia="微软雅黑" w:cs="微软雅黑"/>
              </w:rPr>
            </w:pPr>
            <w:r>
              <w:rPr>
                <w:rFonts w:hint="eastAsia" w:ascii="微软雅黑" w:hAnsi="微软雅黑" w:eastAsia="微软雅黑" w:cs="微软雅黑"/>
              </w:rPr>
              <w:t>定位设备所在的交换机端口</w:t>
            </w:r>
          </w:p>
        </w:tc>
        <w:tc>
          <w:tcPr>
            <w:tcW w:w="0" w:type="auto"/>
          </w:tcPr>
          <w:p w14:paraId="7F05B38C">
            <w:pPr>
              <w:pStyle w:val="18"/>
              <w:rPr>
                <w:rFonts w:hint="eastAsia" w:ascii="微软雅黑" w:hAnsi="微软雅黑" w:eastAsia="微软雅黑" w:cs="微软雅黑"/>
              </w:rPr>
            </w:pPr>
            <w:r>
              <w:rPr>
                <w:rFonts w:hint="eastAsia" w:ascii="微软雅黑" w:hAnsi="微软雅黑" w:eastAsia="微软雅黑" w:cs="微软雅黑"/>
              </w:rPr>
              <w:t>SNMP读取MAC地址表</w:t>
            </w:r>
          </w:p>
        </w:tc>
      </w:tr>
      <w:tr w14:paraId="6084BA99">
        <w:tc>
          <w:tcPr>
            <w:tcW w:w="0" w:type="auto"/>
          </w:tcPr>
          <w:p w14:paraId="7C10F699">
            <w:pPr>
              <w:pStyle w:val="18"/>
              <w:rPr>
                <w:rFonts w:hint="eastAsia" w:ascii="微软雅黑" w:hAnsi="微软雅黑" w:eastAsia="微软雅黑" w:cs="微软雅黑"/>
              </w:rPr>
            </w:pPr>
            <w:r>
              <w:rPr>
                <w:rFonts w:hint="eastAsia" w:ascii="微软雅黑" w:hAnsi="微软雅黑" w:eastAsia="微软雅黑" w:cs="微软雅黑"/>
              </w:rPr>
              <w:t>环路检测</w:t>
            </w:r>
          </w:p>
        </w:tc>
        <w:tc>
          <w:tcPr>
            <w:tcW w:w="0" w:type="auto"/>
          </w:tcPr>
          <w:p w14:paraId="31D144D1">
            <w:pPr>
              <w:pStyle w:val="18"/>
              <w:rPr>
                <w:rFonts w:hint="eastAsia" w:ascii="微软雅黑" w:hAnsi="微软雅黑" w:eastAsia="微软雅黑" w:cs="微软雅黑"/>
              </w:rPr>
            </w:pPr>
            <w:r>
              <w:rPr>
                <w:rFonts w:hint="eastAsia" w:ascii="微软雅黑" w:hAnsi="微软雅黑" w:eastAsia="微软雅黑" w:cs="微软雅黑"/>
              </w:rPr>
              <w:t>识别网络中的环路风险</w:t>
            </w:r>
          </w:p>
        </w:tc>
        <w:tc>
          <w:tcPr>
            <w:tcW w:w="0" w:type="auto"/>
          </w:tcPr>
          <w:p w14:paraId="4449DBDE">
            <w:pPr>
              <w:pStyle w:val="18"/>
              <w:rPr>
                <w:rFonts w:hint="eastAsia" w:ascii="微软雅黑" w:hAnsi="微软雅黑" w:eastAsia="微软雅黑" w:cs="微软雅黑"/>
              </w:rPr>
            </w:pPr>
            <w:r>
              <w:rPr>
                <w:rFonts w:hint="eastAsia" w:ascii="微软雅黑" w:hAnsi="微软雅黑" w:eastAsia="微软雅黑" w:cs="微软雅黑"/>
              </w:rPr>
              <w:t>STP信息</w:t>
            </w:r>
            <w:r>
              <w:rPr>
                <w:rFonts w:hint="eastAsia" w:ascii="微软雅黑" w:hAnsi="微软雅黑" w:eastAsia="微软雅黑" w:cs="微软雅黑"/>
              </w:rPr>
              <w:t xml:space="preserve"> + </w:t>
            </w:r>
            <w:r>
              <w:rPr>
                <w:rFonts w:hint="eastAsia" w:ascii="微软雅黑" w:hAnsi="微软雅黑" w:eastAsia="微软雅黑" w:cs="微软雅黑"/>
              </w:rPr>
              <w:t>拓扑计算</w:t>
            </w:r>
          </w:p>
        </w:tc>
      </w:tr>
    </w:tbl>
    <w:p w14:paraId="5EF76F73">
      <w:pPr>
        <w:pStyle w:val="3"/>
        <w:rPr>
          <w:rFonts w:hint="eastAsia" w:ascii="微软雅黑" w:hAnsi="微软雅黑" w:eastAsia="微软雅黑" w:cs="微软雅黑"/>
        </w:rPr>
      </w:pPr>
      <w:r>
        <w:rPr>
          <w:rFonts w:hint="eastAsia" w:ascii="微软雅黑" w:hAnsi="微软雅黑" w:eastAsia="微软雅黑" w:cs="微软雅黑"/>
          <w:b/>
          <w:bCs/>
        </w:rPr>
        <w:t>二层拓扑示例</w:t>
      </w:r>
      <w:r>
        <w:rPr>
          <w:rFonts w:hint="eastAsia" w:ascii="微软雅黑" w:hAnsi="微软雅黑" w:eastAsia="微软雅黑" w:cs="微软雅黑"/>
        </w:rPr>
        <w:t>：</w:t>
      </w:r>
    </w:p>
    <w:p w14:paraId="557B6FE2">
      <w:pPr>
        <w:pStyle w:val="3"/>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472430" cy="2514600"/>
            <wp:effectExtent l="0" t="0" r="0" b="0"/>
            <wp:docPr id="12595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 name="图片 5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23153" cy="2537854"/>
                    </a:xfrm>
                    <a:prstGeom prst="rect">
                      <a:avLst/>
                    </a:prstGeom>
                    <a:noFill/>
                    <a:ln w="9525">
                      <a:noFill/>
                    </a:ln>
                  </pic:spPr>
                </pic:pic>
              </a:graphicData>
            </a:graphic>
          </wp:inline>
        </w:drawing>
      </w:r>
    </w:p>
    <w:p w14:paraId="7B801A86">
      <w:pPr>
        <w:pStyle w:val="21"/>
        <w:rPr>
          <w:rFonts w:hint="eastAsia" w:ascii="微软雅黑" w:hAnsi="微软雅黑" w:eastAsia="微软雅黑" w:cs="微软雅黑"/>
        </w:rPr>
      </w:pPr>
      <w:r>
        <w:rPr>
          <w:rFonts w:hint="eastAsia" w:ascii="微软雅黑" w:hAnsi="微软雅黑" w:eastAsia="微软雅黑" w:cs="微软雅黑"/>
        </w:rPr>
        <w:br w:type="textWrapping"/>
      </w:r>
      <w:r>
        <w:rPr>
          <w:rStyle w:val="22"/>
          <w:rFonts w:hint="eastAsia" w:ascii="微软雅黑" w:hAnsi="微软雅黑" w:eastAsia="微软雅黑" w:cs="微软雅黑"/>
        </w:rPr>
        <w:t>说明：二层拓扑展示交换机端口的连接关系，</w:t>
      </w:r>
      <w:r>
        <w:rPr>
          <w:rFonts w:hint="eastAsia" w:ascii="微软雅黑" w:hAnsi="微软雅黑" w:eastAsia="微软雅黑" w:cs="微软雅黑"/>
        </w:rPr>
        <w:br w:type="textWrapping"/>
      </w:r>
      <w:r>
        <w:rPr>
          <w:rStyle w:val="22"/>
          <w:rFonts w:hint="eastAsia" w:ascii="微软雅黑" w:hAnsi="微软雅黑" w:eastAsia="微软雅黑" w:cs="微软雅黑"/>
        </w:rPr>
        <w:t xml:space="preserve">     </w:t>
      </w:r>
      <w:r>
        <w:rPr>
          <w:rStyle w:val="22"/>
          <w:rFonts w:hint="eastAsia" w:ascii="微软雅黑" w:hAnsi="微软雅黑" w:eastAsia="微软雅黑" w:cs="微软雅黑"/>
        </w:rPr>
        <w:t>点击端口可查看对端设备、VLAN、MAC地址等信息</w:t>
      </w:r>
    </w:p>
    <w:p w14:paraId="7C867652">
      <w:pPr>
        <w:pStyle w:val="20"/>
        <w:rPr>
          <w:rFonts w:hint="eastAsia" w:ascii="微软雅黑" w:hAnsi="微软雅黑" w:eastAsia="微软雅黑" w:cs="微软雅黑"/>
        </w:rPr>
      </w:pPr>
    </w:p>
    <w:bookmarkEnd w:id="20"/>
    <w:p w14:paraId="4D761A81">
      <w:pPr>
        <w:pStyle w:val="5"/>
        <w:rPr>
          <w:rFonts w:hint="eastAsia" w:ascii="微软雅黑" w:hAnsi="微软雅黑" w:eastAsia="微软雅黑" w:cs="微软雅黑"/>
          <w:b/>
          <w:i w:val="0"/>
          <w:color w:val="000000" w:themeColor="text1"/>
          <w14:textFill>
            <w14:solidFill>
              <w14:schemeClr w14:val="tx1"/>
            </w14:solidFill>
          </w14:textFill>
        </w:rPr>
      </w:pPr>
      <w:bookmarkStart w:id="21" w:name="X3fdef1acc5cda9ccbd8bcf25f50725c19751ed1"/>
      <w:r>
        <w:rPr>
          <w:rFonts w:hint="eastAsia" w:ascii="微软雅黑" w:hAnsi="微软雅黑" w:eastAsia="微软雅黑" w:cs="微软雅黑"/>
          <w:b/>
          <w:i w:val="0"/>
          <w:color w:val="000000" w:themeColor="text1"/>
          <w14:textFill>
            <w14:solidFill>
              <w14:schemeClr w14:val="tx1"/>
            </w14:solidFill>
          </w14:textFill>
        </w:rPr>
        <w:t xml:space="preserve">4.3.3 </w:t>
      </w:r>
      <w:r>
        <w:rPr>
          <w:rFonts w:hint="eastAsia" w:ascii="微软雅黑" w:hAnsi="微软雅黑" w:eastAsia="微软雅黑" w:cs="微软雅黑"/>
          <w:b/>
          <w:i w:val="0"/>
          <w:color w:val="000000" w:themeColor="text1"/>
          <w14:textFill>
            <w14:solidFill>
              <w14:schemeClr w14:val="tx1"/>
            </w14:solidFill>
          </w14:textFill>
        </w:rPr>
        <w:t>机房图/机柜图说明（可选验证项）</w:t>
      </w:r>
    </w:p>
    <w:p w14:paraId="46E3A44C">
      <w:pPr>
        <w:pStyle w:val="20"/>
        <w:rPr>
          <w:rFonts w:hint="eastAsia" w:ascii="微软雅黑" w:hAnsi="微软雅黑" w:eastAsia="微软雅黑" w:cs="微软雅黑"/>
        </w:rPr>
      </w:pPr>
      <w:r>
        <w:rPr>
          <w:rFonts w:hint="eastAsia" w:ascii="微软雅黑" w:hAnsi="微软雅黑" w:eastAsia="微软雅黑" w:cs="微软雅黑"/>
        </w:rPr>
        <w:t>如果上海移动研究院有数据中心可视化需求，可验证以下能力：</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515"/>
        <w:gridCol w:w="2469"/>
      </w:tblGrid>
      <w:tr w14:paraId="247B4F5D">
        <w:trPr>
          <w:tblHeader/>
        </w:trPr>
        <w:tc>
          <w:tcPr>
            <w:tcW w:w="0" w:type="auto"/>
            <w:tcBorders>
              <w:bottom w:val="nil"/>
            </w:tcBorders>
            <w:vAlign w:val="bottom"/>
          </w:tcPr>
          <w:p w14:paraId="2622E4DB">
            <w:pPr>
              <w:pStyle w:val="18"/>
              <w:rPr>
                <w:rFonts w:hint="eastAsia" w:ascii="微软雅黑" w:hAnsi="微软雅黑" w:eastAsia="微软雅黑" w:cs="微软雅黑"/>
              </w:rPr>
            </w:pPr>
            <w:r>
              <w:rPr>
                <w:rFonts w:hint="eastAsia" w:ascii="微软雅黑" w:hAnsi="微软雅黑" w:eastAsia="微软雅黑" w:cs="微软雅黑"/>
              </w:rPr>
              <w:t>功能</w:t>
            </w:r>
          </w:p>
        </w:tc>
        <w:tc>
          <w:tcPr>
            <w:tcW w:w="0" w:type="auto"/>
            <w:tcBorders>
              <w:bottom w:val="nil"/>
            </w:tcBorders>
            <w:vAlign w:val="bottom"/>
          </w:tcPr>
          <w:p w14:paraId="23B278F5">
            <w:pPr>
              <w:pStyle w:val="18"/>
              <w:rPr>
                <w:rFonts w:hint="eastAsia" w:ascii="微软雅黑" w:hAnsi="微软雅黑" w:eastAsia="微软雅黑" w:cs="微软雅黑"/>
              </w:rPr>
            </w:pPr>
            <w:r>
              <w:rPr>
                <w:rFonts w:hint="eastAsia" w:ascii="微软雅黑" w:hAnsi="微软雅黑" w:eastAsia="微软雅黑" w:cs="微软雅黑"/>
              </w:rPr>
              <w:t>说明</w:t>
            </w:r>
          </w:p>
        </w:tc>
        <w:tc>
          <w:tcPr>
            <w:tcW w:w="0" w:type="auto"/>
            <w:tcBorders>
              <w:bottom w:val="nil"/>
            </w:tcBorders>
            <w:vAlign w:val="bottom"/>
          </w:tcPr>
          <w:p w14:paraId="10D708DA">
            <w:pPr>
              <w:pStyle w:val="18"/>
              <w:rPr>
                <w:rFonts w:hint="eastAsia" w:ascii="微软雅黑" w:hAnsi="微软雅黑" w:eastAsia="微软雅黑" w:cs="微软雅黑"/>
              </w:rPr>
            </w:pPr>
            <w:r>
              <w:rPr>
                <w:rFonts w:hint="eastAsia" w:ascii="微软雅黑" w:hAnsi="微软雅黑" w:eastAsia="微软雅黑" w:cs="微软雅黑"/>
              </w:rPr>
              <w:t>数据来源</w:t>
            </w:r>
          </w:p>
        </w:tc>
      </w:tr>
      <w:tr w14:paraId="4EC9CBEC">
        <w:tc>
          <w:tcPr>
            <w:tcW w:w="0" w:type="auto"/>
          </w:tcPr>
          <w:p w14:paraId="29A07728">
            <w:pPr>
              <w:pStyle w:val="18"/>
              <w:rPr>
                <w:rFonts w:hint="eastAsia" w:ascii="微软雅黑" w:hAnsi="微软雅黑" w:eastAsia="微软雅黑" w:cs="微软雅黑"/>
              </w:rPr>
            </w:pPr>
            <w:r>
              <w:rPr>
                <w:rFonts w:hint="eastAsia" w:ascii="微软雅黑" w:hAnsi="微软雅黑" w:eastAsia="微软雅黑" w:cs="微软雅黑"/>
              </w:rPr>
              <w:t>机房概览</w:t>
            </w:r>
          </w:p>
        </w:tc>
        <w:tc>
          <w:tcPr>
            <w:tcW w:w="0" w:type="auto"/>
          </w:tcPr>
          <w:p w14:paraId="0C08013E">
            <w:pPr>
              <w:pStyle w:val="18"/>
              <w:rPr>
                <w:rFonts w:hint="eastAsia" w:ascii="微软雅黑" w:hAnsi="微软雅黑" w:eastAsia="微软雅黑" w:cs="微软雅黑"/>
              </w:rPr>
            </w:pPr>
            <w:r>
              <w:rPr>
                <w:rFonts w:hint="eastAsia" w:ascii="微软雅黑" w:hAnsi="微软雅黑" w:eastAsia="微软雅黑" w:cs="微软雅黑"/>
              </w:rPr>
              <w:t>展示机房整体布局、机柜分布</w:t>
            </w:r>
          </w:p>
        </w:tc>
        <w:tc>
          <w:tcPr>
            <w:tcW w:w="0" w:type="auto"/>
          </w:tcPr>
          <w:p w14:paraId="2A24547B">
            <w:pPr>
              <w:pStyle w:val="18"/>
              <w:rPr>
                <w:rFonts w:hint="eastAsia" w:ascii="微软雅黑" w:hAnsi="微软雅黑" w:eastAsia="微软雅黑" w:cs="微软雅黑"/>
              </w:rPr>
            </w:pPr>
            <w:r>
              <w:rPr>
                <w:rFonts w:hint="eastAsia" w:ascii="微软雅黑" w:hAnsi="微软雅黑" w:eastAsia="微软雅黑" w:cs="微软雅黑"/>
              </w:rPr>
              <w:t>手动导入/第三方集成</w:t>
            </w:r>
          </w:p>
        </w:tc>
      </w:tr>
      <w:tr w14:paraId="53177725">
        <w:tc>
          <w:tcPr>
            <w:tcW w:w="0" w:type="auto"/>
          </w:tcPr>
          <w:p w14:paraId="2EA10363">
            <w:pPr>
              <w:pStyle w:val="18"/>
              <w:rPr>
                <w:rFonts w:hint="eastAsia" w:ascii="微软雅黑" w:hAnsi="微软雅黑" w:eastAsia="微软雅黑" w:cs="微软雅黑"/>
              </w:rPr>
            </w:pPr>
            <w:r>
              <w:rPr>
                <w:rFonts w:hint="eastAsia" w:ascii="微软雅黑" w:hAnsi="微软雅黑" w:eastAsia="微软雅黑" w:cs="微软雅黑"/>
              </w:rPr>
              <w:t>机柜视图</w:t>
            </w:r>
          </w:p>
        </w:tc>
        <w:tc>
          <w:tcPr>
            <w:tcW w:w="0" w:type="auto"/>
          </w:tcPr>
          <w:p w14:paraId="720BC0F5">
            <w:pPr>
              <w:pStyle w:val="18"/>
              <w:rPr>
                <w:rFonts w:hint="eastAsia" w:ascii="微软雅黑" w:hAnsi="微软雅黑" w:eastAsia="微软雅黑" w:cs="微软雅黑"/>
              </w:rPr>
            </w:pPr>
            <w:r>
              <w:rPr>
                <w:rFonts w:hint="eastAsia" w:ascii="微软雅黑" w:hAnsi="微软雅黑" w:eastAsia="微软雅黑" w:cs="微软雅黑"/>
              </w:rPr>
              <w:t>展示设备在机柜中的</w:t>
            </w:r>
            <w:r>
              <w:rPr>
                <w:rFonts w:hint="eastAsia" w:ascii="微软雅黑" w:hAnsi="微软雅黑" w:eastAsia="微软雅黑" w:cs="微软雅黑"/>
              </w:rPr>
              <w:t xml:space="preserve"> U </w:t>
            </w:r>
            <w:r>
              <w:rPr>
                <w:rFonts w:hint="eastAsia" w:ascii="微软雅黑" w:hAnsi="微软雅黑" w:eastAsia="微软雅黑" w:cs="微软雅黑"/>
              </w:rPr>
              <w:t>位占用</w:t>
            </w:r>
          </w:p>
        </w:tc>
        <w:tc>
          <w:tcPr>
            <w:tcW w:w="0" w:type="auto"/>
          </w:tcPr>
          <w:p w14:paraId="47F66898">
            <w:pPr>
              <w:pStyle w:val="18"/>
              <w:rPr>
                <w:rFonts w:hint="eastAsia" w:ascii="微软雅黑" w:hAnsi="微软雅黑" w:eastAsia="微软雅黑" w:cs="微软雅黑"/>
              </w:rPr>
            </w:pPr>
            <w:r>
              <w:rPr>
                <w:rFonts w:hint="eastAsia" w:ascii="微软雅黑" w:hAnsi="微软雅黑" w:eastAsia="微软雅黑" w:cs="微软雅黑"/>
              </w:rPr>
              <w:t>手动配置/自动发现</w:t>
            </w:r>
          </w:p>
        </w:tc>
      </w:tr>
      <w:tr w14:paraId="51344650">
        <w:tc>
          <w:tcPr>
            <w:tcW w:w="0" w:type="auto"/>
          </w:tcPr>
          <w:p w14:paraId="46429DCF">
            <w:pPr>
              <w:pStyle w:val="18"/>
              <w:rPr>
                <w:rFonts w:hint="eastAsia" w:ascii="微软雅黑" w:hAnsi="微软雅黑" w:eastAsia="微软雅黑" w:cs="微软雅黑"/>
              </w:rPr>
            </w:pPr>
            <w:r>
              <w:rPr>
                <w:rFonts w:hint="eastAsia" w:ascii="微软雅黑" w:hAnsi="微软雅黑" w:eastAsia="微软雅黑" w:cs="微软雅黑"/>
              </w:rPr>
              <w:t>设备状态着色</w:t>
            </w:r>
          </w:p>
        </w:tc>
        <w:tc>
          <w:tcPr>
            <w:tcW w:w="0" w:type="auto"/>
          </w:tcPr>
          <w:p w14:paraId="04ACE01A">
            <w:pPr>
              <w:pStyle w:val="18"/>
              <w:rPr>
                <w:rFonts w:hint="eastAsia" w:ascii="微软雅黑" w:hAnsi="微软雅黑" w:eastAsia="微软雅黑" w:cs="微软雅黑"/>
              </w:rPr>
            </w:pPr>
            <w:r>
              <w:rPr>
                <w:rFonts w:hint="eastAsia" w:ascii="微软雅黑" w:hAnsi="微软雅黑" w:eastAsia="微软雅黑" w:cs="微软雅黑"/>
              </w:rPr>
              <w:t>设备正常/异常用颜色标识</w:t>
            </w:r>
          </w:p>
        </w:tc>
        <w:tc>
          <w:tcPr>
            <w:tcW w:w="0" w:type="auto"/>
          </w:tcPr>
          <w:p w14:paraId="771DE703">
            <w:pPr>
              <w:pStyle w:val="18"/>
              <w:rPr>
                <w:rFonts w:hint="eastAsia" w:ascii="微软雅黑" w:hAnsi="微软雅黑" w:eastAsia="微软雅黑" w:cs="微软雅黑"/>
              </w:rPr>
            </w:pPr>
            <w:r>
              <w:rPr>
                <w:rFonts w:hint="eastAsia" w:ascii="微软雅黑" w:hAnsi="微软雅黑" w:eastAsia="微软雅黑" w:cs="微软雅黑"/>
              </w:rPr>
              <w:t>关联监控状态</w:t>
            </w:r>
          </w:p>
        </w:tc>
      </w:tr>
      <w:tr w14:paraId="2F24910E">
        <w:tc>
          <w:tcPr>
            <w:tcW w:w="0" w:type="auto"/>
          </w:tcPr>
          <w:p w14:paraId="5D7A5E60">
            <w:pPr>
              <w:pStyle w:val="18"/>
              <w:rPr>
                <w:rFonts w:hint="eastAsia" w:ascii="微软雅黑" w:hAnsi="微软雅黑" w:eastAsia="微软雅黑" w:cs="微软雅黑"/>
              </w:rPr>
            </w:pPr>
            <w:r>
              <w:rPr>
                <w:rFonts w:hint="eastAsia" w:ascii="微软雅黑" w:hAnsi="微软雅黑" w:eastAsia="微软雅黑" w:cs="微软雅黑"/>
              </w:rPr>
              <w:t>远程</w:t>
            </w:r>
            <w:r>
              <w:rPr>
                <w:rFonts w:hint="eastAsia" w:ascii="微软雅黑" w:hAnsi="微软雅黑" w:eastAsia="微软雅黑" w:cs="微软雅黑"/>
              </w:rPr>
              <w:t xml:space="preserve"> KVM</w:t>
            </w:r>
          </w:p>
        </w:tc>
        <w:tc>
          <w:tcPr>
            <w:tcW w:w="0" w:type="auto"/>
          </w:tcPr>
          <w:p w14:paraId="3A83779F">
            <w:pPr>
              <w:pStyle w:val="18"/>
              <w:rPr>
                <w:rFonts w:hint="eastAsia" w:ascii="微软雅黑" w:hAnsi="微软雅黑" w:eastAsia="微软雅黑" w:cs="微软雅黑"/>
              </w:rPr>
            </w:pPr>
            <w:r>
              <w:rPr>
                <w:rFonts w:hint="eastAsia" w:ascii="微软雅黑" w:hAnsi="微软雅黑" w:eastAsia="微软雅黑" w:cs="微软雅黑"/>
              </w:rPr>
              <w:t>从机柜图跳转至设备管理界面</w:t>
            </w:r>
          </w:p>
        </w:tc>
        <w:tc>
          <w:tcPr>
            <w:tcW w:w="0" w:type="auto"/>
          </w:tcPr>
          <w:p w14:paraId="6090D412">
            <w:pPr>
              <w:pStyle w:val="18"/>
              <w:rPr>
                <w:rFonts w:hint="eastAsia" w:ascii="微软雅黑" w:hAnsi="微软雅黑" w:eastAsia="微软雅黑" w:cs="微软雅黑"/>
              </w:rPr>
            </w:pPr>
            <w:r>
              <w:rPr>
                <w:rFonts w:hint="eastAsia" w:ascii="微软雅黑" w:hAnsi="微软雅黑" w:eastAsia="微软雅黑" w:cs="微软雅黑"/>
              </w:rPr>
              <w:t>集成</w:t>
            </w:r>
            <w:r>
              <w:rPr>
                <w:rFonts w:hint="eastAsia" w:ascii="微软雅黑" w:hAnsi="微软雅黑" w:eastAsia="微软雅黑" w:cs="微软雅黑"/>
              </w:rPr>
              <w:t xml:space="preserve"> KVM/iLO</w:t>
            </w:r>
          </w:p>
        </w:tc>
      </w:tr>
    </w:tbl>
    <w:p w14:paraId="28DD89BF">
      <w:pPr>
        <w:pStyle w:val="9"/>
        <w:rPr>
          <w:rFonts w:hint="eastAsia" w:ascii="微软雅黑" w:hAnsi="微软雅黑" w:eastAsia="微软雅黑" w:cs="微软雅黑"/>
        </w:rPr>
      </w:pPr>
      <w:r>
        <w:rPr>
          <w:rFonts w:hint="eastAsia" w:ascii="微软雅黑" w:hAnsi="微软雅黑" w:eastAsia="微软雅黑" w:cs="微软雅黑"/>
          <w:b/>
          <w:bCs/>
        </w:rPr>
        <w:t>注</w:t>
      </w:r>
      <w:r>
        <w:rPr>
          <w:rFonts w:hint="eastAsia" w:ascii="微软雅黑" w:hAnsi="微软雅黑" w:eastAsia="微软雅黑" w:cs="微软雅黑"/>
        </w:rPr>
        <w:t>：机柜图/机房图非本次POC核心验证项，如有需求可纳入P2级别。</w:t>
      </w:r>
    </w:p>
    <w:bookmarkEnd w:id="21"/>
    <w:p w14:paraId="55FA3F0D">
      <w:pPr>
        <w:pStyle w:val="5"/>
        <w:rPr>
          <w:rFonts w:hint="eastAsia" w:ascii="微软雅黑" w:hAnsi="微软雅黑" w:eastAsia="微软雅黑" w:cs="微软雅黑"/>
          <w:b/>
          <w:i w:val="0"/>
          <w:color w:val="000000" w:themeColor="text1"/>
          <w14:textFill>
            <w14:solidFill>
              <w14:schemeClr w14:val="tx1"/>
            </w14:solidFill>
          </w14:textFill>
        </w:rPr>
      </w:pPr>
      <w:bookmarkStart w:id="22" w:name="X0e306974adeb07bd25efc7054c4b9865512b83f"/>
      <w:r>
        <w:rPr>
          <w:rFonts w:hint="eastAsia" w:ascii="微软雅黑" w:hAnsi="微软雅黑" w:eastAsia="微软雅黑" w:cs="微软雅黑"/>
          <w:b/>
          <w:i w:val="0"/>
          <w:color w:val="000000" w:themeColor="text1"/>
          <w14:textFill>
            <w14:solidFill>
              <w14:schemeClr w14:val="tx1"/>
            </w14:solidFill>
          </w14:textFill>
        </w:rPr>
        <w:t xml:space="preserve">4.3.4 </w:t>
      </w:r>
      <w:r>
        <w:rPr>
          <w:rFonts w:hint="eastAsia" w:ascii="微软雅黑" w:hAnsi="微软雅黑" w:eastAsia="微软雅黑" w:cs="微软雅黑"/>
          <w:b/>
          <w:i w:val="0"/>
          <w:color w:val="000000" w:themeColor="text1"/>
          <w14:textFill>
            <w14:solidFill>
              <w14:schemeClr w14:val="tx1"/>
            </w14:solidFill>
          </w14:textFill>
        </w:rPr>
        <w:t>拓扑交互功能</w:t>
      </w:r>
    </w:p>
    <w:tbl>
      <w:tblPr>
        <w:tblStyle w:val="19"/>
        <w:tblW w:w="8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4420"/>
        <w:gridCol w:w="2373"/>
      </w:tblGrid>
      <w:tr w14:paraId="1DD3B31C">
        <w:trPr>
          <w:trHeight w:val="395" w:hRule="atLeast"/>
          <w:tblHeader/>
        </w:trPr>
        <w:tc>
          <w:tcPr>
            <w:tcW w:w="0" w:type="auto"/>
            <w:tcBorders>
              <w:bottom w:val="nil"/>
            </w:tcBorders>
            <w:vAlign w:val="bottom"/>
          </w:tcPr>
          <w:p w14:paraId="7C51A751">
            <w:pPr>
              <w:pStyle w:val="18"/>
              <w:rPr>
                <w:rFonts w:hint="eastAsia" w:ascii="微软雅黑" w:hAnsi="微软雅黑" w:eastAsia="微软雅黑" w:cs="微软雅黑"/>
              </w:rPr>
            </w:pPr>
            <w:r>
              <w:rPr>
                <w:rFonts w:hint="eastAsia" w:ascii="微软雅黑" w:hAnsi="微软雅黑" w:eastAsia="微软雅黑" w:cs="微软雅黑"/>
              </w:rPr>
              <w:t>功能</w:t>
            </w:r>
          </w:p>
        </w:tc>
        <w:tc>
          <w:tcPr>
            <w:tcW w:w="0" w:type="auto"/>
            <w:tcBorders>
              <w:bottom w:val="nil"/>
            </w:tcBorders>
            <w:vAlign w:val="bottom"/>
          </w:tcPr>
          <w:p w14:paraId="638CC735">
            <w:pPr>
              <w:pStyle w:val="18"/>
              <w:rPr>
                <w:rFonts w:hint="eastAsia" w:ascii="微软雅黑" w:hAnsi="微软雅黑" w:eastAsia="微软雅黑" w:cs="微软雅黑"/>
              </w:rPr>
            </w:pPr>
            <w:r>
              <w:rPr>
                <w:rFonts w:hint="eastAsia" w:ascii="微软雅黑" w:hAnsi="微软雅黑" w:eastAsia="微软雅黑" w:cs="微软雅黑"/>
              </w:rPr>
              <w:t>说明</w:t>
            </w:r>
          </w:p>
        </w:tc>
        <w:tc>
          <w:tcPr>
            <w:tcW w:w="0" w:type="auto"/>
            <w:tcBorders>
              <w:bottom w:val="nil"/>
            </w:tcBorders>
            <w:vAlign w:val="bottom"/>
          </w:tcPr>
          <w:p w14:paraId="2AC334F7">
            <w:pPr>
              <w:pStyle w:val="18"/>
              <w:rPr>
                <w:rFonts w:hint="eastAsia" w:ascii="微软雅黑" w:hAnsi="微软雅黑" w:eastAsia="微软雅黑" w:cs="微软雅黑"/>
              </w:rPr>
            </w:pPr>
            <w:r>
              <w:rPr>
                <w:rFonts w:hint="eastAsia" w:ascii="微软雅黑" w:hAnsi="微软雅黑" w:eastAsia="微软雅黑" w:cs="微软雅黑"/>
              </w:rPr>
              <w:t>验证方式</w:t>
            </w:r>
          </w:p>
        </w:tc>
      </w:tr>
      <w:tr w14:paraId="5914B6AD">
        <w:trPr>
          <w:trHeight w:val="406" w:hRule="atLeast"/>
        </w:trPr>
        <w:tc>
          <w:tcPr>
            <w:tcW w:w="0" w:type="auto"/>
          </w:tcPr>
          <w:p w14:paraId="5D8B08AB">
            <w:pPr>
              <w:pStyle w:val="18"/>
              <w:rPr>
                <w:rFonts w:hint="eastAsia" w:ascii="微软雅黑" w:hAnsi="微软雅黑" w:eastAsia="微软雅黑" w:cs="微软雅黑"/>
              </w:rPr>
            </w:pPr>
            <w:r>
              <w:rPr>
                <w:rFonts w:hint="eastAsia" w:ascii="微软雅黑" w:hAnsi="微软雅黑" w:eastAsia="微软雅黑" w:cs="微软雅黑"/>
              </w:rPr>
              <w:t>设备状态着色</w:t>
            </w:r>
          </w:p>
        </w:tc>
        <w:tc>
          <w:tcPr>
            <w:tcW w:w="0" w:type="auto"/>
          </w:tcPr>
          <w:p w14:paraId="39D87D9C">
            <w:pPr>
              <w:pStyle w:val="18"/>
              <w:rPr>
                <w:rFonts w:hint="eastAsia" w:ascii="微软雅黑" w:hAnsi="微软雅黑" w:eastAsia="微软雅黑" w:cs="微软雅黑"/>
              </w:rPr>
            </w:pPr>
            <w:r>
              <w:rPr>
                <w:rFonts w:hint="eastAsia" w:ascii="微软雅黑" w:hAnsi="微软雅黑" w:eastAsia="微软雅黑" w:cs="微软雅黑"/>
              </w:rPr>
              <w:t>设备正常/异常/警告用不同颜色标识</w:t>
            </w:r>
          </w:p>
        </w:tc>
        <w:tc>
          <w:tcPr>
            <w:tcW w:w="0" w:type="auto"/>
          </w:tcPr>
          <w:p w14:paraId="41579C51">
            <w:pPr>
              <w:pStyle w:val="18"/>
              <w:rPr>
                <w:rFonts w:hint="eastAsia" w:ascii="微软雅黑" w:hAnsi="微软雅黑" w:eastAsia="微软雅黑" w:cs="微软雅黑"/>
              </w:rPr>
            </w:pPr>
            <w:r>
              <w:rPr>
                <w:rFonts w:hint="eastAsia" w:ascii="微软雅黑" w:hAnsi="微软雅黑" w:eastAsia="微软雅黑" w:cs="微软雅黑"/>
              </w:rPr>
              <w:t>TC-02</w:t>
            </w:r>
          </w:p>
        </w:tc>
      </w:tr>
      <w:tr w14:paraId="77437243">
        <w:trPr>
          <w:trHeight w:val="395" w:hRule="atLeast"/>
        </w:trPr>
        <w:tc>
          <w:tcPr>
            <w:tcW w:w="0" w:type="auto"/>
          </w:tcPr>
          <w:p w14:paraId="0AB0F03B">
            <w:pPr>
              <w:pStyle w:val="18"/>
              <w:rPr>
                <w:rFonts w:hint="eastAsia" w:ascii="微软雅黑" w:hAnsi="微软雅黑" w:eastAsia="微软雅黑" w:cs="微软雅黑"/>
              </w:rPr>
            </w:pPr>
            <w:r>
              <w:rPr>
                <w:rFonts w:hint="eastAsia" w:ascii="微软雅黑" w:hAnsi="微软雅黑" w:eastAsia="微软雅黑" w:cs="微软雅黑"/>
              </w:rPr>
              <w:t>链路状态显示</w:t>
            </w:r>
          </w:p>
        </w:tc>
        <w:tc>
          <w:tcPr>
            <w:tcW w:w="0" w:type="auto"/>
          </w:tcPr>
          <w:p w14:paraId="40FCB1B2">
            <w:pPr>
              <w:pStyle w:val="18"/>
              <w:rPr>
                <w:rFonts w:hint="eastAsia" w:ascii="微软雅黑" w:hAnsi="微软雅黑" w:eastAsia="微软雅黑" w:cs="微软雅黑"/>
              </w:rPr>
            </w:pPr>
            <w:r>
              <w:rPr>
                <w:rFonts w:hint="eastAsia" w:ascii="微软雅黑" w:hAnsi="微软雅黑" w:eastAsia="微软雅黑" w:cs="微软雅黑"/>
              </w:rPr>
              <w:t>链路</w:t>
            </w:r>
            <w:r>
              <w:rPr>
                <w:rFonts w:hint="eastAsia" w:ascii="微软雅黑" w:hAnsi="微软雅黑" w:eastAsia="微软雅黑" w:cs="微软雅黑"/>
              </w:rPr>
              <w:t xml:space="preserve"> </w:t>
            </w:r>
            <w:r>
              <w:rPr>
                <w:rFonts w:hint="eastAsia" w:ascii="微软雅黑" w:hAnsi="微软雅黑" w:eastAsia="微软雅黑" w:cs="微软雅黑"/>
              </w:rPr>
              <w:t>UP/DOWN、带宽利用率实时显示</w:t>
            </w:r>
          </w:p>
        </w:tc>
        <w:tc>
          <w:tcPr>
            <w:tcW w:w="0" w:type="auto"/>
          </w:tcPr>
          <w:p w14:paraId="3939BE39">
            <w:pPr>
              <w:pStyle w:val="18"/>
              <w:rPr>
                <w:rFonts w:hint="eastAsia" w:ascii="微软雅黑" w:hAnsi="微软雅黑" w:eastAsia="微软雅黑" w:cs="微软雅黑"/>
              </w:rPr>
            </w:pPr>
            <w:r>
              <w:rPr>
                <w:rFonts w:hint="eastAsia" w:ascii="微软雅黑" w:hAnsi="微软雅黑" w:eastAsia="微软雅黑" w:cs="微软雅黑"/>
              </w:rPr>
              <w:t>TC-02</w:t>
            </w:r>
          </w:p>
        </w:tc>
      </w:tr>
      <w:tr w14:paraId="6EBC8FC3">
        <w:trPr>
          <w:trHeight w:val="395" w:hRule="atLeast"/>
        </w:trPr>
        <w:tc>
          <w:tcPr>
            <w:tcW w:w="0" w:type="auto"/>
          </w:tcPr>
          <w:p w14:paraId="71836135">
            <w:pPr>
              <w:pStyle w:val="18"/>
              <w:rPr>
                <w:rFonts w:hint="eastAsia" w:ascii="微软雅黑" w:hAnsi="微软雅黑" w:eastAsia="微软雅黑" w:cs="微软雅黑"/>
              </w:rPr>
            </w:pPr>
            <w:r>
              <w:rPr>
                <w:rFonts w:hint="eastAsia" w:ascii="微软雅黑" w:hAnsi="微软雅黑" w:eastAsia="微软雅黑" w:cs="微软雅黑"/>
              </w:rPr>
              <w:t>钻取查看</w:t>
            </w:r>
          </w:p>
        </w:tc>
        <w:tc>
          <w:tcPr>
            <w:tcW w:w="0" w:type="auto"/>
          </w:tcPr>
          <w:p w14:paraId="58352B9C">
            <w:pPr>
              <w:pStyle w:val="18"/>
              <w:rPr>
                <w:rFonts w:hint="eastAsia" w:ascii="微软雅黑" w:hAnsi="微软雅黑" w:eastAsia="微软雅黑" w:cs="微软雅黑"/>
              </w:rPr>
            </w:pPr>
            <w:r>
              <w:rPr>
                <w:rFonts w:hint="eastAsia" w:ascii="微软雅黑" w:hAnsi="微软雅黑" w:eastAsia="微软雅黑" w:cs="微软雅黑"/>
              </w:rPr>
              <w:t>双击设备跳转至详情页面</w:t>
            </w:r>
          </w:p>
        </w:tc>
        <w:tc>
          <w:tcPr>
            <w:tcW w:w="0" w:type="auto"/>
          </w:tcPr>
          <w:p w14:paraId="0AD6D52B">
            <w:pPr>
              <w:pStyle w:val="18"/>
              <w:rPr>
                <w:rFonts w:hint="eastAsia" w:ascii="微软雅黑" w:hAnsi="微软雅黑" w:eastAsia="微软雅黑" w:cs="微软雅黑"/>
              </w:rPr>
            </w:pPr>
            <w:r>
              <w:rPr>
                <w:rFonts w:hint="eastAsia" w:ascii="微软雅黑" w:hAnsi="微软雅黑" w:eastAsia="微软雅黑" w:cs="微软雅黑"/>
              </w:rPr>
              <w:t>手动验证</w:t>
            </w:r>
          </w:p>
        </w:tc>
      </w:tr>
      <w:tr w14:paraId="4F24C899">
        <w:trPr>
          <w:trHeight w:val="406" w:hRule="atLeast"/>
        </w:trPr>
        <w:tc>
          <w:tcPr>
            <w:tcW w:w="0" w:type="auto"/>
          </w:tcPr>
          <w:p w14:paraId="52E40E12">
            <w:pPr>
              <w:pStyle w:val="18"/>
              <w:rPr>
                <w:rFonts w:hint="eastAsia" w:ascii="微软雅黑" w:hAnsi="微软雅黑" w:eastAsia="微软雅黑" w:cs="微软雅黑"/>
              </w:rPr>
            </w:pPr>
            <w:r>
              <w:rPr>
                <w:rFonts w:hint="eastAsia" w:ascii="微软雅黑" w:hAnsi="微软雅黑" w:eastAsia="微软雅黑" w:cs="微软雅黑"/>
              </w:rPr>
              <w:t>设备筛选</w:t>
            </w:r>
          </w:p>
        </w:tc>
        <w:tc>
          <w:tcPr>
            <w:tcW w:w="0" w:type="auto"/>
          </w:tcPr>
          <w:p w14:paraId="11FCA77A">
            <w:pPr>
              <w:pStyle w:val="18"/>
              <w:rPr>
                <w:rFonts w:hint="eastAsia" w:ascii="微软雅黑" w:hAnsi="微软雅黑" w:eastAsia="微软雅黑" w:cs="微软雅黑"/>
              </w:rPr>
            </w:pPr>
            <w:r>
              <w:rPr>
                <w:rFonts w:hint="eastAsia" w:ascii="微软雅黑" w:hAnsi="微软雅黑" w:eastAsia="微软雅黑" w:cs="微软雅黑"/>
              </w:rPr>
              <w:t>按设备类型/区域/状态筛选显示</w:t>
            </w:r>
          </w:p>
        </w:tc>
        <w:tc>
          <w:tcPr>
            <w:tcW w:w="0" w:type="auto"/>
          </w:tcPr>
          <w:p w14:paraId="24B1AC1E">
            <w:pPr>
              <w:pStyle w:val="18"/>
              <w:rPr>
                <w:rFonts w:hint="eastAsia" w:ascii="微软雅黑" w:hAnsi="微软雅黑" w:eastAsia="微软雅黑" w:cs="微软雅黑"/>
              </w:rPr>
            </w:pPr>
            <w:r>
              <w:rPr>
                <w:rFonts w:hint="eastAsia" w:ascii="微软雅黑" w:hAnsi="微软雅黑" w:eastAsia="微软雅黑" w:cs="微软雅黑"/>
              </w:rPr>
              <w:t>手动验证</w:t>
            </w:r>
          </w:p>
        </w:tc>
      </w:tr>
      <w:tr w14:paraId="0B55BE3A">
        <w:trPr>
          <w:trHeight w:val="395" w:hRule="atLeast"/>
        </w:trPr>
        <w:tc>
          <w:tcPr>
            <w:tcW w:w="0" w:type="auto"/>
          </w:tcPr>
          <w:p w14:paraId="51307D48">
            <w:pPr>
              <w:pStyle w:val="18"/>
              <w:rPr>
                <w:rFonts w:hint="eastAsia" w:ascii="微软雅黑" w:hAnsi="微软雅黑" w:eastAsia="微软雅黑" w:cs="微软雅黑"/>
              </w:rPr>
            </w:pPr>
            <w:r>
              <w:rPr>
                <w:rFonts w:hint="eastAsia" w:ascii="微软雅黑" w:hAnsi="微软雅黑" w:eastAsia="微软雅黑" w:cs="微软雅黑"/>
              </w:rPr>
              <w:t>拓扑导出</w:t>
            </w:r>
          </w:p>
        </w:tc>
        <w:tc>
          <w:tcPr>
            <w:tcW w:w="0" w:type="auto"/>
          </w:tcPr>
          <w:p w14:paraId="4C431BFB">
            <w:pPr>
              <w:pStyle w:val="18"/>
              <w:rPr>
                <w:rFonts w:hint="eastAsia" w:ascii="微软雅黑" w:hAnsi="微软雅黑" w:eastAsia="微软雅黑" w:cs="微软雅黑"/>
              </w:rPr>
            </w:pPr>
            <w:r>
              <w:rPr>
                <w:rFonts w:hint="eastAsia" w:ascii="微软雅黑" w:hAnsi="微软雅黑" w:eastAsia="微软雅黑" w:cs="微软雅黑"/>
              </w:rPr>
              <w:t>导出为图片或</w:t>
            </w:r>
            <w:r>
              <w:rPr>
                <w:rFonts w:hint="eastAsia" w:ascii="微软雅黑" w:hAnsi="微软雅黑" w:eastAsia="微软雅黑" w:cs="微软雅黑"/>
              </w:rPr>
              <w:t xml:space="preserve"> Visio </w:t>
            </w:r>
            <w:r>
              <w:rPr>
                <w:rFonts w:hint="eastAsia" w:ascii="微软雅黑" w:hAnsi="微软雅黑" w:eastAsia="微软雅黑" w:cs="微软雅黑"/>
              </w:rPr>
              <w:t>格式</w:t>
            </w:r>
          </w:p>
        </w:tc>
        <w:tc>
          <w:tcPr>
            <w:tcW w:w="0" w:type="auto"/>
          </w:tcPr>
          <w:p w14:paraId="45954A72">
            <w:pPr>
              <w:pStyle w:val="18"/>
              <w:rPr>
                <w:rFonts w:hint="eastAsia" w:ascii="微软雅黑" w:hAnsi="微软雅黑" w:eastAsia="微软雅黑" w:cs="微软雅黑"/>
              </w:rPr>
            </w:pPr>
            <w:r>
              <w:rPr>
                <w:rFonts w:hint="eastAsia" w:ascii="微软雅黑" w:hAnsi="微软雅黑" w:eastAsia="微软雅黑" w:cs="微软雅黑"/>
              </w:rPr>
              <w:t>可选验证</w:t>
            </w:r>
          </w:p>
        </w:tc>
      </w:tr>
      <w:tr w14:paraId="35A27BE9">
        <w:trPr>
          <w:trHeight w:val="395" w:hRule="atLeast"/>
        </w:trPr>
        <w:tc>
          <w:tcPr>
            <w:tcW w:w="0" w:type="auto"/>
          </w:tcPr>
          <w:p w14:paraId="736F5D22">
            <w:pPr>
              <w:pStyle w:val="18"/>
              <w:rPr>
                <w:rFonts w:hint="eastAsia" w:ascii="微软雅黑" w:hAnsi="微软雅黑" w:eastAsia="微软雅黑" w:cs="微软雅黑"/>
              </w:rPr>
            </w:pPr>
            <w:r>
              <w:rPr>
                <w:rFonts w:hint="eastAsia" w:ascii="微软雅黑" w:hAnsi="微软雅黑" w:eastAsia="微软雅黑" w:cs="微软雅黑"/>
              </w:rPr>
              <w:t>自动刷新</w:t>
            </w:r>
          </w:p>
        </w:tc>
        <w:tc>
          <w:tcPr>
            <w:tcW w:w="0" w:type="auto"/>
          </w:tcPr>
          <w:p w14:paraId="1254C5AF">
            <w:pPr>
              <w:pStyle w:val="18"/>
              <w:rPr>
                <w:rFonts w:hint="eastAsia" w:ascii="微软雅黑" w:hAnsi="微软雅黑" w:eastAsia="微软雅黑" w:cs="微软雅黑"/>
              </w:rPr>
            </w:pPr>
            <w:r>
              <w:rPr>
                <w:rFonts w:hint="eastAsia" w:ascii="微软雅黑" w:hAnsi="微软雅黑" w:eastAsia="微软雅黑" w:cs="微软雅黑"/>
              </w:rPr>
              <w:t>定时扫描并更新拓扑结构</w:t>
            </w:r>
          </w:p>
        </w:tc>
        <w:tc>
          <w:tcPr>
            <w:tcW w:w="0" w:type="auto"/>
          </w:tcPr>
          <w:p w14:paraId="59308671">
            <w:pPr>
              <w:pStyle w:val="18"/>
              <w:rPr>
                <w:rFonts w:hint="eastAsia" w:ascii="微软雅黑" w:hAnsi="微软雅黑" w:eastAsia="微软雅黑" w:cs="微软雅黑"/>
              </w:rPr>
            </w:pPr>
            <w:r>
              <w:rPr>
                <w:rFonts w:hint="eastAsia" w:ascii="微软雅黑" w:hAnsi="微软雅黑" w:eastAsia="微软雅黑" w:cs="微软雅黑"/>
              </w:rPr>
              <w:t>TC-02</w:t>
            </w:r>
          </w:p>
        </w:tc>
      </w:tr>
      <w:tr w14:paraId="32657890">
        <w:trPr>
          <w:trHeight w:val="395" w:hRule="atLeast"/>
        </w:trPr>
        <w:tc>
          <w:tcPr>
            <w:tcW w:w="0" w:type="auto"/>
          </w:tcPr>
          <w:p w14:paraId="357871D6">
            <w:pPr>
              <w:pStyle w:val="18"/>
              <w:rPr>
                <w:rFonts w:hint="eastAsia" w:ascii="微软雅黑" w:hAnsi="微软雅黑" w:eastAsia="微软雅黑" w:cs="微软雅黑"/>
              </w:rPr>
            </w:pPr>
            <w:r>
              <w:rPr>
                <w:rFonts w:hint="eastAsia" w:ascii="微软雅黑" w:hAnsi="微软雅黑" w:eastAsia="微软雅黑" w:cs="微软雅黑"/>
              </w:rPr>
              <w:t>二层端口定位</w:t>
            </w:r>
          </w:p>
        </w:tc>
        <w:tc>
          <w:tcPr>
            <w:tcW w:w="0" w:type="auto"/>
          </w:tcPr>
          <w:p w14:paraId="68B3F090">
            <w:pPr>
              <w:pStyle w:val="18"/>
              <w:rPr>
                <w:rFonts w:hint="eastAsia" w:ascii="微软雅黑" w:hAnsi="微软雅黑" w:eastAsia="微软雅黑" w:cs="微软雅黑"/>
              </w:rPr>
            </w:pPr>
            <w:r>
              <w:rPr>
                <w:rFonts w:hint="eastAsia" w:ascii="微软雅黑" w:hAnsi="微软雅黑" w:eastAsia="微软雅黑" w:cs="微软雅黑"/>
              </w:rPr>
              <w:t>点击端口查看对端设备和</w:t>
            </w:r>
            <w:r>
              <w:rPr>
                <w:rFonts w:hint="eastAsia" w:ascii="微软雅黑" w:hAnsi="微软雅黑" w:eastAsia="微软雅黑" w:cs="微软雅黑"/>
              </w:rPr>
              <w:t xml:space="preserve"> MAC </w:t>
            </w:r>
            <w:r>
              <w:rPr>
                <w:rFonts w:hint="eastAsia" w:ascii="微软雅黑" w:hAnsi="微软雅黑" w:eastAsia="微软雅黑" w:cs="微软雅黑"/>
              </w:rPr>
              <w:t>地址</w:t>
            </w:r>
          </w:p>
        </w:tc>
        <w:tc>
          <w:tcPr>
            <w:tcW w:w="0" w:type="auto"/>
          </w:tcPr>
          <w:p w14:paraId="5A20ABA3">
            <w:pPr>
              <w:pStyle w:val="18"/>
              <w:rPr>
                <w:rFonts w:hint="eastAsia" w:ascii="微软雅黑" w:hAnsi="微软雅黑" w:eastAsia="微软雅黑" w:cs="微软雅黑"/>
              </w:rPr>
            </w:pPr>
            <w:r>
              <w:rPr>
                <w:rFonts w:hint="eastAsia" w:ascii="微软雅黑" w:hAnsi="微软雅黑" w:eastAsia="微软雅黑" w:cs="微软雅黑"/>
              </w:rPr>
              <w:t>TC-02（二层拓扑）</w:t>
            </w:r>
          </w:p>
        </w:tc>
      </w:tr>
      <w:bookmarkEnd w:id="22"/>
    </w:tbl>
    <w:p w14:paraId="79CEF8D0">
      <w:pPr>
        <w:pStyle w:val="5"/>
        <w:rPr>
          <w:rFonts w:hint="eastAsia" w:ascii="微软雅黑" w:hAnsi="微软雅黑" w:eastAsia="微软雅黑" w:cs="微软雅黑"/>
          <w:b/>
          <w:i w:val="0"/>
          <w:color w:val="000000" w:themeColor="text1"/>
          <w14:textFill>
            <w14:solidFill>
              <w14:schemeClr w14:val="tx1"/>
            </w14:solidFill>
          </w14:textFill>
        </w:rPr>
      </w:pPr>
      <w:bookmarkStart w:id="23" w:name="Xd16f56303e7d91f69b4ba5450b3a65eafc0e410"/>
      <w:r>
        <w:rPr>
          <w:rFonts w:hint="eastAsia" w:ascii="微软雅黑" w:hAnsi="微软雅黑" w:eastAsia="微软雅黑" w:cs="微软雅黑"/>
          <w:b/>
          <w:i w:val="0"/>
          <w:color w:val="000000" w:themeColor="text1"/>
          <w14:textFill>
            <w14:solidFill>
              <w14:schemeClr w14:val="tx1"/>
            </w14:solidFill>
          </w14:textFill>
        </w:rPr>
        <w:t xml:space="preserve">4.3.5 </w:t>
      </w:r>
      <w:r>
        <w:rPr>
          <w:rFonts w:hint="eastAsia" w:ascii="微软雅黑" w:hAnsi="微软雅黑" w:eastAsia="微软雅黑" w:cs="微软雅黑"/>
          <w:b/>
          <w:i w:val="0"/>
          <w:color w:val="000000" w:themeColor="text1"/>
          <w14:textFill>
            <w14:solidFill>
              <w14:schemeClr w14:val="tx1"/>
            </w14:solidFill>
          </w14:textFill>
        </w:rPr>
        <w:t>本次POC拓扑验证重点</w:t>
      </w:r>
    </w:p>
    <w:p w14:paraId="142C2EDD">
      <w:pPr>
        <w:numPr>
          <w:ilvl w:val="0"/>
          <w:numId w:val="2"/>
        </w:numPr>
        <w:rPr>
          <w:rFonts w:hint="eastAsia" w:ascii="微软雅黑" w:hAnsi="微软雅黑" w:eastAsia="微软雅黑" w:cs="微软雅黑"/>
        </w:rPr>
      </w:pPr>
      <w:r>
        <w:rPr>
          <w:rFonts w:hint="eastAsia" w:ascii="微软雅黑" w:hAnsi="微软雅黑" w:eastAsia="微软雅黑" w:cs="微软雅黑"/>
          <w:b/>
          <w:bCs/>
        </w:rPr>
        <w:t>三层拓扑</w:t>
      </w:r>
      <w:r>
        <w:rPr>
          <w:rFonts w:hint="eastAsia" w:ascii="微软雅黑" w:hAnsi="微软雅黑" w:eastAsia="微软雅黑" w:cs="微软雅黑"/>
        </w:rPr>
        <w:t>：以核心交换机为种子，验证自动发现下联设备的能力（P0）</w:t>
      </w:r>
    </w:p>
    <w:p w14:paraId="7E0E8BF4">
      <w:pPr>
        <w:numPr>
          <w:ilvl w:val="0"/>
          <w:numId w:val="2"/>
        </w:numPr>
        <w:rPr>
          <w:rFonts w:hint="eastAsia" w:ascii="微软雅黑" w:hAnsi="微软雅黑" w:eastAsia="微软雅黑" w:cs="微软雅黑"/>
        </w:rPr>
      </w:pPr>
      <w:r>
        <w:rPr>
          <w:rFonts w:hint="eastAsia" w:ascii="微软雅黑" w:hAnsi="微软雅黑" w:eastAsia="微软雅黑" w:cs="微软雅黑"/>
          <w:b/>
          <w:bCs/>
        </w:rPr>
        <w:t>二层拓扑</w:t>
      </w:r>
      <w:r>
        <w:rPr>
          <w:rFonts w:hint="eastAsia" w:ascii="微软雅黑" w:hAnsi="微软雅黑" w:eastAsia="微软雅黑" w:cs="微软雅黑"/>
        </w:rPr>
        <w:t>：验证交换机端口级连接关系和</w:t>
      </w:r>
      <w:r>
        <w:rPr>
          <w:rFonts w:hint="eastAsia" w:ascii="微软雅黑" w:hAnsi="微软雅黑" w:eastAsia="微软雅黑" w:cs="微软雅黑"/>
        </w:rPr>
        <w:t xml:space="preserve"> MAC </w:t>
      </w:r>
      <w:r>
        <w:rPr>
          <w:rFonts w:hint="eastAsia" w:ascii="微软雅黑" w:hAnsi="微软雅黑" w:eastAsia="微软雅黑" w:cs="微软雅黑"/>
        </w:rPr>
        <w:t>地址追踪能力（P1）</w:t>
      </w:r>
    </w:p>
    <w:p w14:paraId="0F1C0E46">
      <w:pPr>
        <w:numPr>
          <w:ilvl w:val="0"/>
          <w:numId w:val="2"/>
        </w:numPr>
        <w:rPr>
          <w:rFonts w:hint="eastAsia" w:ascii="微软雅黑" w:hAnsi="微软雅黑" w:eastAsia="微软雅黑" w:cs="微软雅黑"/>
        </w:rPr>
      </w:pPr>
      <w:r>
        <w:rPr>
          <w:rFonts w:hint="eastAsia" w:ascii="微软雅黑" w:hAnsi="微软雅黑" w:eastAsia="微软雅黑" w:cs="微软雅黑"/>
          <w:b/>
          <w:bCs/>
        </w:rPr>
        <w:t>链路识别</w:t>
      </w:r>
      <w:r>
        <w:rPr>
          <w:rFonts w:hint="eastAsia" w:ascii="微软雅黑" w:hAnsi="微软雅黑" w:eastAsia="微软雅黑" w:cs="微软雅黑"/>
        </w:rPr>
        <w:t>：验证基于</w:t>
      </w:r>
      <w:r>
        <w:rPr>
          <w:rFonts w:hint="eastAsia" w:ascii="微软雅黑" w:hAnsi="微软雅黑" w:eastAsia="微软雅黑" w:cs="微软雅黑"/>
        </w:rPr>
        <w:t xml:space="preserve"> LLDP/CDP </w:t>
      </w:r>
      <w:r>
        <w:rPr>
          <w:rFonts w:hint="eastAsia" w:ascii="微软雅黑" w:hAnsi="微软雅黑" w:eastAsia="微软雅黑" w:cs="微软雅黑"/>
        </w:rPr>
        <w:t>的邻居关系识别准确性</w:t>
      </w:r>
    </w:p>
    <w:p w14:paraId="425C4602">
      <w:pPr>
        <w:numPr>
          <w:ilvl w:val="0"/>
          <w:numId w:val="2"/>
        </w:numPr>
        <w:rPr>
          <w:rFonts w:hint="eastAsia" w:ascii="微软雅黑" w:hAnsi="微软雅黑" w:eastAsia="微软雅黑" w:cs="微软雅黑"/>
        </w:rPr>
      </w:pPr>
      <w:r>
        <w:rPr>
          <w:rFonts w:hint="eastAsia" w:ascii="微软雅黑" w:hAnsi="微软雅黑" w:eastAsia="微软雅黑" w:cs="微软雅黑"/>
          <w:b/>
          <w:bCs/>
        </w:rPr>
        <w:t>状态同步</w:t>
      </w:r>
      <w:r>
        <w:rPr>
          <w:rFonts w:hint="eastAsia" w:ascii="微软雅黑" w:hAnsi="微软雅黑" w:eastAsia="微软雅黑" w:cs="微软雅黑"/>
        </w:rPr>
        <w:t>：验证设备/链路状态变化时拓扑图实时更新</w:t>
      </w:r>
    </w:p>
    <w:p w14:paraId="68F68581">
      <w:pPr>
        <w:numPr>
          <w:ilvl w:val="0"/>
          <w:numId w:val="2"/>
        </w:numPr>
        <w:rPr>
          <w:rFonts w:hint="eastAsia" w:ascii="微软雅黑" w:hAnsi="微软雅黑" w:eastAsia="微软雅黑" w:cs="微软雅黑"/>
        </w:rPr>
      </w:pPr>
      <w:r>
        <w:rPr>
          <w:rFonts w:hint="eastAsia" w:ascii="微软雅黑" w:hAnsi="微软雅黑" w:eastAsia="微软雅黑" w:cs="微软雅黑"/>
          <w:b/>
          <w:bCs/>
        </w:rPr>
        <w:t>多区域视图</w:t>
      </w:r>
      <w:r>
        <w:rPr>
          <w:rFonts w:hint="eastAsia" w:ascii="微软雅黑" w:hAnsi="微软雅黑" w:eastAsia="微软雅黑" w:cs="微软雅黑"/>
        </w:rPr>
        <w:t>：验证按区域分组后拓扑图的独立展示能力</w:t>
      </w:r>
    </w:p>
    <w:p w14:paraId="546C8A57">
      <w:pPr>
        <w:numPr>
          <w:ilvl w:val="0"/>
          <w:numId w:val="2"/>
        </w:numPr>
        <w:rPr>
          <w:rFonts w:hint="eastAsia" w:ascii="微软雅黑" w:hAnsi="微软雅黑" w:eastAsia="微软雅黑" w:cs="微软雅黑"/>
        </w:rPr>
      </w:pPr>
      <w:r>
        <w:rPr>
          <w:rFonts w:hint="eastAsia" w:ascii="微软雅黑" w:hAnsi="微软雅黑" w:eastAsia="微软雅黑" w:cs="微软雅黑"/>
          <w:b/>
          <w:bCs/>
        </w:rPr>
        <w:t>机柜图（可选）</w:t>
      </w:r>
      <w:r>
        <w:rPr>
          <w:rFonts w:hint="eastAsia" w:ascii="微软雅黑" w:hAnsi="微软雅黑" w:eastAsia="微软雅黑" w:cs="微软雅黑"/>
        </w:rPr>
        <w:t>：验证设备物理位置可视化和状态关联</w:t>
      </w:r>
    </w:p>
    <w:p w14:paraId="63041BB2">
      <w:pPr>
        <w:rPr>
          <w:rFonts w:hint="eastAsia" w:ascii="微软雅黑" w:hAnsi="微软雅黑" w:eastAsia="微软雅黑" w:cs="微软雅黑"/>
        </w:rPr>
      </w:pPr>
      <w:r>
        <w:rPr>
          <w:rFonts w:hint="eastAsia" w:ascii="微软雅黑" w:hAnsi="微软雅黑" w:eastAsia="微软雅黑" w:cs="微软雅黑"/>
        </w:rPr>
        <w:pict>
          <v:rect id="_x0000_i1028" o:spt="1" style="height:1.5pt;width:0pt;" coordsize="21600,21600" o:hr="t" o:hrstd="t" o:hralign="center">
            <v:path/>
            <v:fill focussize="0,0"/>
            <v:stroke/>
            <v:imagedata o:title=""/>
            <o:lock v:ext="edit"/>
            <w10:wrap type="none"/>
            <w10:anchorlock/>
          </v:rect>
        </w:pict>
      </w:r>
    </w:p>
    <w:bookmarkEnd w:id="15"/>
    <w:bookmarkEnd w:id="18"/>
    <w:bookmarkEnd w:id="23"/>
    <w:p w14:paraId="2FA771AD">
      <w:pPr>
        <w:pStyle w:val="2"/>
        <w:rPr>
          <w:rFonts w:hint="eastAsia" w:ascii="微软雅黑" w:hAnsi="微软雅黑" w:eastAsia="微软雅黑" w:cs="微软雅黑"/>
          <w:b/>
          <w:color w:val="000000" w:themeColor="text1"/>
          <w14:textFill>
            <w14:solidFill>
              <w14:schemeClr w14:val="tx1"/>
            </w14:solidFill>
          </w14:textFill>
        </w:rPr>
      </w:pPr>
      <w:bookmarkStart w:id="24" w:name="X437bea519262f2ee638a08d2d1b1ec3900828b9"/>
      <w:r>
        <w:rPr>
          <w:rFonts w:hint="eastAsia" w:ascii="微软雅黑" w:hAnsi="微软雅黑" w:eastAsia="微软雅黑" w:cs="微软雅黑"/>
        </w:rPr>
        <w:t xml:space="preserve">5. </w:t>
      </w:r>
      <w:r>
        <w:rPr>
          <w:rFonts w:hint="eastAsia" w:ascii="微软雅黑" w:hAnsi="微软雅黑" w:eastAsia="微软雅黑" w:cs="微软雅黑"/>
          <w:b/>
          <w:color w:val="000000" w:themeColor="text1"/>
          <w14:textFill>
            <w14:solidFill>
              <w14:schemeClr w14:val="tx1"/>
            </w14:solidFill>
          </w14:textFill>
        </w:rPr>
        <w:t>测试执行计划</w:t>
      </w:r>
    </w:p>
    <w:p w14:paraId="45C0D6E9">
      <w:pPr>
        <w:pStyle w:val="4"/>
        <w:rPr>
          <w:rFonts w:hint="eastAsia" w:ascii="微软雅黑" w:hAnsi="微软雅黑" w:eastAsia="微软雅黑" w:cs="微软雅黑"/>
          <w:b/>
          <w:color w:val="000000" w:themeColor="text1"/>
          <w14:textFill>
            <w14:solidFill>
              <w14:schemeClr w14:val="tx1"/>
            </w14:solidFill>
          </w14:textFill>
        </w:rPr>
      </w:pPr>
      <w:bookmarkStart w:id="25" w:name="Xcf1e8622fb647c89542dd190617f4c11f09904b"/>
      <w:r>
        <w:rPr>
          <w:rFonts w:hint="eastAsia" w:ascii="微软雅黑" w:hAnsi="微软雅黑" w:eastAsia="微软雅黑" w:cs="微软雅黑"/>
          <w:b/>
          <w:color w:val="000000" w:themeColor="text1"/>
          <w14:textFill>
            <w14:solidFill>
              <w14:schemeClr w14:val="tx1"/>
            </w14:solidFill>
          </w14:textFill>
        </w:rPr>
        <w:t xml:space="preserve">5.1 </w:t>
      </w:r>
      <w:r>
        <w:rPr>
          <w:rFonts w:hint="eastAsia" w:ascii="微软雅黑" w:hAnsi="微软雅黑" w:eastAsia="微软雅黑" w:cs="微软雅黑"/>
          <w:b/>
          <w:color w:val="000000" w:themeColor="text1"/>
          <w14:textFill>
            <w14:solidFill>
              <w14:schemeClr w14:val="tx1"/>
            </w14:solidFill>
          </w14:textFill>
        </w:rPr>
        <w:t>时间安排（共4天）</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2"/>
        <w:gridCol w:w="554"/>
        <w:gridCol w:w="5620"/>
        <w:gridCol w:w="1870"/>
      </w:tblGrid>
      <w:tr w14:paraId="47226BEB">
        <w:trPr>
          <w:tblHeader/>
        </w:trPr>
        <w:tc>
          <w:tcPr>
            <w:tcW w:w="0" w:type="auto"/>
            <w:tcBorders>
              <w:bottom w:val="nil"/>
            </w:tcBorders>
            <w:vAlign w:val="bottom"/>
          </w:tcPr>
          <w:p w14:paraId="1201730D">
            <w:pPr>
              <w:pStyle w:val="18"/>
              <w:rPr>
                <w:rFonts w:hint="eastAsia" w:ascii="微软雅黑" w:hAnsi="微软雅黑" w:eastAsia="微软雅黑" w:cs="微软雅黑"/>
              </w:rPr>
            </w:pPr>
            <w:r>
              <w:rPr>
                <w:rFonts w:hint="eastAsia" w:ascii="微软雅黑" w:hAnsi="微软雅黑" w:eastAsia="微软雅黑" w:cs="微软雅黑"/>
              </w:rPr>
              <w:t>天次</w:t>
            </w:r>
          </w:p>
        </w:tc>
        <w:tc>
          <w:tcPr>
            <w:tcW w:w="0" w:type="auto"/>
            <w:tcBorders>
              <w:bottom w:val="nil"/>
            </w:tcBorders>
            <w:vAlign w:val="bottom"/>
          </w:tcPr>
          <w:p w14:paraId="5CA77B5C">
            <w:pPr>
              <w:pStyle w:val="18"/>
              <w:rPr>
                <w:rFonts w:hint="eastAsia" w:ascii="微软雅黑" w:hAnsi="微软雅黑" w:eastAsia="微软雅黑" w:cs="微软雅黑"/>
              </w:rPr>
            </w:pPr>
            <w:r>
              <w:rPr>
                <w:rFonts w:hint="eastAsia" w:ascii="微软雅黑" w:hAnsi="微软雅黑" w:eastAsia="微软雅黑" w:cs="微软雅黑"/>
              </w:rPr>
              <w:t>时间</w:t>
            </w:r>
          </w:p>
        </w:tc>
        <w:tc>
          <w:tcPr>
            <w:tcW w:w="0" w:type="auto"/>
            <w:tcBorders>
              <w:bottom w:val="nil"/>
            </w:tcBorders>
            <w:vAlign w:val="bottom"/>
          </w:tcPr>
          <w:p w14:paraId="203456C2">
            <w:pPr>
              <w:pStyle w:val="18"/>
              <w:rPr>
                <w:rFonts w:hint="eastAsia" w:ascii="微软雅黑" w:hAnsi="微软雅黑" w:eastAsia="微软雅黑" w:cs="微软雅黑"/>
              </w:rPr>
            </w:pPr>
            <w:r>
              <w:rPr>
                <w:rFonts w:hint="eastAsia" w:ascii="微软雅黑" w:hAnsi="微软雅黑" w:eastAsia="微软雅黑" w:cs="微软雅黑"/>
              </w:rPr>
              <w:t>内容</w:t>
            </w:r>
          </w:p>
        </w:tc>
        <w:tc>
          <w:tcPr>
            <w:tcW w:w="0" w:type="auto"/>
            <w:tcBorders>
              <w:bottom w:val="nil"/>
            </w:tcBorders>
            <w:vAlign w:val="bottom"/>
          </w:tcPr>
          <w:p w14:paraId="12F11E41">
            <w:pPr>
              <w:pStyle w:val="18"/>
              <w:rPr>
                <w:rFonts w:hint="eastAsia" w:ascii="微软雅黑" w:hAnsi="微软雅黑" w:eastAsia="微软雅黑" w:cs="微软雅黑"/>
              </w:rPr>
            </w:pPr>
            <w:r>
              <w:rPr>
                <w:rFonts w:hint="eastAsia" w:ascii="微软雅黑" w:hAnsi="微软雅黑" w:eastAsia="微软雅黑" w:cs="微软雅黑"/>
              </w:rPr>
              <w:t>参与方</w:t>
            </w:r>
          </w:p>
        </w:tc>
      </w:tr>
      <w:tr w14:paraId="17CA215E">
        <w:tc>
          <w:tcPr>
            <w:tcW w:w="0" w:type="auto"/>
          </w:tcPr>
          <w:p w14:paraId="0E92FB14">
            <w:pPr>
              <w:pStyle w:val="18"/>
              <w:rPr>
                <w:rFonts w:hint="eastAsia" w:ascii="微软雅黑" w:hAnsi="微软雅黑" w:eastAsia="微软雅黑" w:cs="微软雅黑"/>
              </w:rPr>
            </w:pPr>
            <w:r>
              <w:rPr>
                <w:rFonts w:hint="eastAsia" w:ascii="微软雅黑" w:hAnsi="微软雅黑" w:eastAsia="微软雅黑" w:cs="微软雅黑"/>
              </w:rPr>
              <w:t>Day1</w:t>
            </w:r>
          </w:p>
        </w:tc>
        <w:tc>
          <w:tcPr>
            <w:tcW w:w="0" w:type="auto"/>
          </w:tcPr>
          <w:p w14:paraId="37B6E68A">
            <w:pPr>
              <w:pStyle w:val="18"/>
              <w:rPr>
                <w:rFonts w:hint="eastAsia" w:ascii="微软雅黑" w:hAnsi="微软雅黑" w:eastAsia="微软雅黑" w:cs="微软雅黑"/>
              </w:rPr>
            </w:pPr>
            <w:r>
              <w:rPr>
                <w:rFonts w:hint="eastAsia" w:ascii="微软雅黑" w:hAnsi="微软雅黑" w:eastAsia="微软雅黑" w:cs="微软雅黑"/>
              </w:rPr>
              <w:t>上午</w:t>
            </w:r>
          </w:p>
        </w:tc>
        <w:tc>
          <w:tcPr>
            <w:tcW w:w="0" w:type="auto"/>
          </w:tcPr>
          <w:p w14:paraId="7EB6FF6A">
            <w:pPr>
              <w:pStyle w:val="18"/>
              <w:rPr>
                <w:rFonts w:hint="eastAsia" w:ascii="微软雅黑" w:hAnsi="微软雅黑" w:eastAsia="微软雅黑" w:cs="微软雅黑"/>
              </w:rPr>
            </w:pPr>
            <w:r>
              <w:rPr>
                <w:rFonts w:hint="eastAsia" w:ascii="微软雅黑" w:hAnsi="微软雅黑" w:eastAsia="微软雅黑" w:cs="微软雅黑"/>
              </w:rPr>
              <w:t>环境准备：服务器部署、基础配置、网络放通确认</w:t>
            </w:r>
          </w:p>
        </w:tc>
        <w:tc>
          <w:tcPr>
            <w:tcW w:w="0" w:type="auto"/>
          </w:tcPr>
          <w:p w14:paraId="4D718A0E">
            <w:pPr>
              <w:pStyle w:val="18"/>
              <w:rPr>
                <w:rFonts w:hint="eastAsia" w:ascii="微软雅黑" w:hAnsi="微软雅黑" w:eastAsia="微软雅黑" w:cs="微软雅黑"/>
              </w:rPr>
            </w:pPr>
            <w:r>
              <w:rPr>
                <w:rFonts w:hint="eastAsia" w:ascii="微软雅黑" w:hAnsi="微软雅黑" w:eastAsia="微软雅黑" w:cs="微软雅黑"/>
              </w:rPr>
              <w:t>卓迈+上海移动研究院</w:t>
            </w:r>
          </w:p>
        </w:tc>
      </w:tr>
      <w:tr w14:paraId="233A82A1">
        <w:tc>
          <w:tcPr>
            <w:tcW w:w="0" w:type="auto"/>
          </w:tcPr>
          <w:p w14:paraId="406EC44D">
            <w:pPr>
              <w:pStyle w:val="18"/>
              <w:rPr>
                <w:rFonts w:hint="eastAsia" w:ascii="微软雅黑" w:hAnsi="微软雅黑" w:eastAsia="微软雅黑" w:cs="微软雅黑"/>
              </w:rPr>
            </w:pPr>
            <w:r>
              <w:rPr>
                <w:rFonts w:hint="eastAsia" w:ascii="微软雅黑" w:hAnsi="微软雅黑" w:eastAsia="微软雅黑" w:cs="微软雅黑"/>
              </w:rPr>
              <w:t>Day1</w:t>
            </w:r>
          </w:p>
        </w:tc>
        <w:tc>
          <w:tcPr>
            <w:tcW w:w="0" w:type="auto"/>
          </w:tcPr>
          <w:p w14:paraId="746D9DCE">
            <w:pPr>
              <w:pStyle w:val="18"/>
              <w:rPr>
                <w:rFonts w:hint="eastAsia" w:ascii="微软雅黑" w:hAnsi="微软雅黑" w:eastAsia="微软雅黑" w:cs="微软雅黑"/>
              </w:rPr>
            </w:pPr>
            <w:r>
              <w:rPr>
                <w:rFonts w:hint="eastAsia" w:ascii="微软雅黑" w:hAnsi="微软雅黑" w:eastAsia="微软雅黑" w:cs="微软雅黑"/>
              </w:rPr>
              <w:t>下午</w:t>
            </w:r>
          </w:p>
        </w:tc>
        <w:tc>
          <w:tcPr>
            <w:tcW w:w="0" w:type="auto"/>
          </w:tcPr>
          <w:p w14:paraId="2C4BCDE4">
            <w:pPr>
              <w:pStyle w:val="18"/>
              <w:rPr>
                <w:rFonts w:hint="eastAsia" w:ascii="微软雅黑" w:hAnsi="微软雅黑" w:eastAsia="微软雅黑" w:cs="微软雅黑"/>
              </w:rPr>
            </w:pPr>
            <w:r>
              <w:rPr>
                <w:rFonts w:hint="eastAsia" w:ascii="微软雅黑" w:hAnsi="微软雅黑" w:eastAsia="微软雅黑" w:cs="微软雅黑"/>
              </w:rPr>
              <w:t>设备添加：SNMP配置、服务器、虚拟化接入</w:t>
            </w:r>
          </w:p>
        </w:tc>
        <w:tc>
          <w:tcPr>
            <w:tcW w:w="0" w:type="auto"/>
          </w:tcPr>
          <w:p w14:paraId="73266696">
            <w:pPr>
              <w:pStyle w:val="18"/>
              <w:rPr>
                <w:rFonts w:hint="eastAsia" w:ascii="微软雅黑" w:hAnsi="微软雅黑" w:eastAsia="微软雅黑" w:cs="微软雅黑"/>
              </w:rPr>
            </w:pPr>
            <w:r>
              <w:rPr>
                <w:rFonts w:hint="eastAsia" w:ascii="微软雅黑" w:hAnsi="微软雅黑" w:eastAsia="微软雅黑" w:cs="微软雅黑"/>
              </w:rPr>
              <w:t>卓迈+上海移动研究院</w:t>
            </w:r>
          </w:p>
        </w:tc>
      </w:tr>
      <w:tr w14:paraId="36D1BD1C">
        <w:tc>
          <w:tcPr>
            <w:tcW w:w="0" w:type="auto"/>
          </w:tcPr>
          <w:p w14:paraId="16B210F7">
            <w:pPr>
              <w:pStyle w:val="18"/>
              <w:rPr>
                <w:rFonts w:hint="eastAsia" w:ascii="微软雅黑" w:hAnsi="微软雅黑" w:eastAsia="微软雅黑" w:cs="微软雅黑"/>
              </w:rPr>
            </w:pPr>
            <w:r>
              <w:rPr>
                <w:rFonts w:hint="eastAsia" w:ascii="微软雅黑" w:hAnsi="微软雅黑" w:eastAsia="微软雅黑" w:cs="微软雅黑"/>
              </w:rPr>
              <w:t>Day2</w:t>
            </w:r>
          </w:p>
        </w:tc>
        <w:tc>
          <w:tcPr>
            <w:tcW w:w="0" w:type="auto"/>
          </w:tcPr>
          <w:p w14:paraId="4841893B">
            <w:pPr>
              <w:pStyle w:val="18"/>
              <w:rPr>
                <w:rFonts w:hint="eastAsia" w:ascii="微软雅黑" w:hAnsi="微软雅黑" w:eastAsia="微软雅黑" w:cs="微软雅黑"/>
              </w:rPr>
            </w:pPr>
            <w:r>
              <w:rPr>
                <w:rFonts w:hint="eastAsia" w:ascii="微软雅黑" w:hAnsi="微软雅黑" w:eastAsia="微软雅黑" w:cs="微软雅黑"/>
              </w:rPr>
              <w:t>全天</w:t>
            </w:r>
          </w:p>
        </w:tc>
        <w:tc>
          <w:tcPr>
            <w:tcW w:w="0" w:type="auto"/>
          </w:tcPr>
          <w:p w14:paraId="153A6A70">
            <w:pPr>
              <w:pStyle w:val="18"/>
              <w:rPr>
                <w:rFonts w:hint="eastAsia" w:ascii="微软雅黑" w:hAnsi="微软雅黑" w:eastAsia="微软雅黑" w:cs="微软雅黑"/>
              </w:rPr>
            </w:pPr>
            <w:r>
              <w:rPr>
                <w:rFonts w:hint="eastAsia" w:ascii="微软雅黑" w:hAnsi="微软雅黑" w:eastAsia="微软雅黑" w:cs="微软雅黑"/>
              </w:rPr>
              <w:t>核心测试：执行P0级别测试用例（TC-01~TC-04）</w:t>
            </w:r>
          </w:p>
        </w:tc>
        <w:tc>
          <w:tcPr>
            <w:tcW w:w="0" w:type="auto"/>
          </w:tcPr>
          <w:p w14:paraId="7D120188">
            <w:pPr>
              <w:pStyle w:val="18"/>
              <w:rPr>
                <w:rFonts w:hint="eastAsia" w:ascii="微软雅黑" w:hAnsi="微软雅黑" w:eastAsia="微软雅黑" w:cs="微软雅黑"/>
              </w:rPr>
            </w:pPr>
            <w:r>
              <w:rPr>
                <w:rFonts w:hint="eastAsia" w:ascii="微软雅黑" w:hAnsi="微软雅黑" w:eastAsia="微软雅黑" w:cs="微软雅黑"/>
              </w:rPr>
              <w:t>卓迈主导，上海移动研究院见证</w:t>
            </w:r>
          </w:p>
        </w:tc>
      </w:tr>
      <w:tr w14:paraId="2E2F98AB">
        <w:tc>
          <w:tcPr>
            <w:tcW w:w="0" w:type="auto"/>
          </w:tcPr>
          <w:p w14:paraId="2750BB02">
            <w:pPr>
              <w:pStyle w:val="18"/>
              <w:rPr>
                <w:rFonts w:hint="eastAsia" w:ascii="微软雅黑" w:hAnsi="微软雅黑" w:eastAsia="微软雅黑" w:cs="微软雅黑"/>
              </w:rPr>
            </w:pPr>
            <w:r>
              <w:rPr>
                <w:rFonts w:hint="eastAsia" w:ascii="微软雅黑" w:hAnsi="微软雅黑" w:eastAsia="微软雅黑" w:cs="微软雅黑"/>
              </w:rPr>
              <w:t>Day3</w:t>
            </w:r>
          </w:p>
        </w:tc>
        <w:tc>
          <w:tcPr>
            <w:tcW w:w="0" w:type="auto"/>
          </w:tcPr>
          <w:p w14:paraId="5F22FB6A">
            <w:pPr>
              <w:pStyle w:val="18"/>
              <w:rPr>
                <w:rFonts w:hint="eastAsia" w:ascii="微软雅黑" w:hAnsi="微软雅黑" w:eastAsia="微软雅黑" w:cs="微软雅黑"/>
              </w:rPr>
            </w:pPr>
            <w:r>
              <w:rPr>
                <w:rFonts w:hint="eastAsia" w:ascii="微软雅黑" w:hAnsi="微软雅黑" w:eastAsia="微软雅黑" w:cs="微软雅黑"/>
              </w:rPr>
              <w:t>全天</w:t>
            </w:r>
          </w:p>
        </w:tc>
        <w:tc>
          <w:tcPr>
            <w:tcW w:w="0" w:type="auto"/>
          </w:tcPr>
          <w:p w14:paraId="5C13FA7B">
            <w:pPr>
              <w:pStyle w:val="18"/>
              <w:rPr>
                <w:rFonts w:hint="eastAsia" w:ascii="微软雅黑" w:hAnsi="微软雅黑" w:eastAsia="微软雅黑" w:cs="微软雅黑"/>
              </w:rPr>
            </w:pPr>
            <w:r>
              <w:rPr>
                <w:rFonts w:hint="eastAsia" w:ascii="微软雅黑" w:hAnsi="微软雅黑" w:eastAsia="微软雅黑" w:cs="微软雅黑"/>
              </w:rPr>
              <w:t>重要测试：执行P1级别测试用例（TC-05~TC-09、TC-11、TC-12、TC-14）及二层拓扑验证</w:t>
            </w:r>
          </w:p>
        </w:tc>
        <w:tc>
          <w:tcPr>
            <w:tcW w:w="0" w:type="auto"/>
          </w:tcPr>
          <w:p w14:paraId="057D2CE2">
            <w:pPr>
              <w:pStyle w:val="18"/>
              <w:rPr>
                <w:rFonts w:hint="eastAsia" w:ascii="微软雅黑" w:hAnsi="微软雅黑" w:eastAsia="微软雅黑" w:cs="微软雅黑"/>
              </w:rPr>
            </w:pPr>
            <w:r>
              <w:rPr>
                <w:rFonts w:hint="eastAsia" w:ascii="微软雅黑" w:hAnsi="微软雅黑" w:eastAsia="微软雅黑" w:cs="微软雅黑"/>
              </w:rPr>
              <w:t>卓迈主导，上海移动研究院见证</w:t>
            </w:r>
          </w:p>
        </w:tc>
      </w:tr>
      <w:tr w14:paraId="235AAF03">
        <w:tc>
          <w:tcPr>
            <w:tcW w:w="0" w:type="auto"/>
          </w:tcPr>
          <w:p w14:paraId="7300A54B">
            <w:pPr>
              <w:pStyle w:val="18"/>
              <w:rPr>
                <w:rFonts w:hint="eastAsia" w:ascii="微软雅黑" w:hAnsi="微软雅黑" w:eastAsia="微软雅黑" w:cs="微软雅黑"/>
              </w:rPr>
            </w:pPr>
            <w:r>
              <w:rPr>
                <w:rFonts w:hint="eastAsia" w:ascii="微软雅黑" w:hAnsi="微软雅黑" w:eastAsia="微软雅黑" w:cs="微软雅黑"/>
              </w:rPr>
              <w:t>Day4</w:t>
            </w:r>
          </w:p>
        </w:tc>
        <w:tc>
          <w:tcPr>
            <w:tcW w:w="0" w:type="auto"/>
          </w:tcPr>
          <w:p w14:paraId="7AD231E4">
            <w:pPr>
              <w:pStyle w:val="18"/>
              <w:rPr>
                <w:rFonts w:hint="eastAsia" w:ascii="微软雅黑" w:hAnsi="微软雅黑" w:eastAsia="微软雅黑" w:cs="微软雅黑"/>
              </w:rPr>
            </w:pPr>
            <w:r>
              <w:rPr>
                <w:rFonts w:hint="eastAsia" w:ascii="微软雅黑" w:hAnsi="微软雅黑" w:eastAsia="微软雅黑" w:cs="微软雅黑"/>
              </w:rPr>
              <w:t>上午</w:t>
            </w:r>
          </w:p>
        </w:tc>
        <w:tc>
          <w:tcPr>
            <w:tcW w:w="0" w:type="auto"/>
          </w:tcPr>
          <w:p w14:paraId="6CD0FD93">
            <w:pPr>
              <w:pStyle w:val="18"/>
              <w:rPr>
                <w:rFonts w:hint="eastAsia" w:ascii="微软雅黑" w:hAnsi="微软雅黑" w:eastAsia="微软雅黑" w:cs="微软雅黑"/>
              </w:rPr>
            </w:pPr>
            <w:r>
              <w:rPr>
                <w:rFonts w:hint="eastAsia" w:ascii="微软雅黑" w:hAnsi="微软雅黑" w:eastAsia="微软雅黑" w:cs="微软雅黑"/>
              </w:rPr>
              <w:t>补充测试：P2级别测试用例（TC-10、TC-13、TC-15可选）、用户自由体验</w:t>
            </w:r>
          </w:p>
        </w:tc>
        <w:tc>
          <w:tcPr>
            <w:tcW w:w="0" w:type="auto"/>
          </w:tcPr>
          <w:p w14:paraId="289CD316">
            <w:pPr>
              <w:pStyle w:val="18"/>
              <w:rPr>
                <w:rFonts w:hint="eastAsia" w:ascii="微软雅黑" w:hAnsi="微软雅黑" w:eastAsia="微软雅黑" w:cs="微软雅黑"/>
              </w:rPr>
            </w:pPr>
            <w:r>
              <w:rPr>
                <w:rFonts w:hint="eastAsia" w:ascii="微软雅黑" w:hAnsi="微软雅黑" w:eastAsia="微软雅黑" w:cs="微软雅黑"/>
              </w:rPr>
              <w:t>上海移动研究院主导</w:t>
            </w:r>
          </w:p>
        </w:tc>
      </w:tr>
      <w:tr w14:paraId="05A1FD70">
        <w:tc>
          <w:tcPr>
            <w:tcW w:w="0" w:type="auto"/>
          </w:tcPr>
          <w:p w14:paraId="68F8CC85">
            <w:pPr>
              <w:pStyle w:val="18"/>
              <w:rPr>
                <w:rFonts w:hint="eastAsia" w:ascii="微软雅黑" w:hAnsi="微软雅黑" w:eastAsia="微软雅黑" w:cs="微软雅黑"/>
              </w:rPr>
            </w:pPr>
            <w:r>
              <w:rPr>
                <w:rFonts w:hint="eastAsia" w:ascii="微软雅黑" w:hAnsi="微软雅黑" w:eastAsia="微软雅黑" w:cs="微软雅黑"/>
              </w:rPr>
              <w:t>Day4</w:t>
            </w:r>
          </w:p>
        </w:tc>
        <w:tc>
          <w:tcPr>
            <w:tcW w:w="0" w:type="auto"/>
          </w:tcPr>
          <w:p w14:paraId="2BCB00A1">
            <w:pPr>
              <w:pStyle w:val="18"/>
              <w:rPr>
                <w:rFonts w:hint="eastAsia" w:ascii="微软雅黑" w:hAnsi="微软雅黑" w:eastAsia="微软雅黑" w:cs="微软雅黑"/>
              </w:rPr>
            </w:pPr>
            <w:r>
              <w:rPr>
                <w:rFonts w:hint="eastAsia" w:ascii="微软雅黑" w:hAnsi="微软雅黑" w:eastAsia="微软雅黑" w:cs="微软雅黑"/>
              </w:rPr>
              <w:t>下午</w:t>
            </w:r>
          </w:p>
        </w:tc>
        <w:tc>
          <w:tcPr>
            <w:tcW w:w="0" w:type="auto"/>
          </w:tcPr>
          <w:p w14:paraId="25E3F310">
            <w:pPr>
              <w:pStyle w:val="18"/>
              <w:rPr>
                <w:rFonts w:hint="eastAsia" w:ascii="微软雅黑" w:hAnsi="微软雅黑" w:eastAsia="微软雅黑" w:cs="微软雅黑"/>
              </w:rPr>
            </w:pPr>
            <w:r>
              <w:rPr>
                <w:rFonts w:hint="eastAsia" w:ascii="微软雅黑" w:hAnsi="微软雅黑" w:eastAsia="微软雅黑" w:cs="微软雅黑"/>
              </w:rPr>
              <w:t>结果演示与POC总结汇报</w:t>
            </w:r>
          </w:p>
        </w:tc>
        <w:tc>
          <w:tcPr>
            <w:tcW w:w="0" w:type="auto"/>
          </w:tcPr>
          <w:p w14:paraId="34F066BC">
            <w:pPr>
              <w:pStyle w:val="18"/>
              <w:rPr>
                <w:rFonts w:hint="eastAsia" w:ascii="微软雅黑" w:hAnsi="微软雅黑" w:eastAsia="微软雅黑" w:cs="微软雅黑"/>
              </w:rPr>
            </w:pPr>
            <w:r>
              <w:rPr>
                <w:rFonts w:hint="eastAsia" w:ascii="微软雅黑" w:hAnsi="微软雅黑" w:eastAsia="微软雅黑" w:cs="微软雅黑"/>
              </w:rPr>
              <w:t>双方</w:t>
            </w:r>
          </w:p>
        </w:tc>
      </w:tr>
      <w:bookmarkEnd w:id="25"/>
    </w:tbl>
    <w:p w14:paraId="32845B93">
      <w:pPr>
        <w:pStyle w:val="4"/>
        <w:rPr>
          <w:rFonts w:hint="eastAsia" w:ascii="微软雅黑" w:hAnsi="微软雅黑" w:eastAsia="微软雅黑" w:cs="微软雅黑"/>
          <w:b/>
          <w:color w:val="000000" w:themeColor="text1"/>
          <w14:textFill>
            <w14:solidFill>
              <w14:schemeClr w14:val="tx1"/>
            </w14:solidFill>
          </w14:textFill>
        </w:rPr>
      </w:pPr>
      <w:bookmarkStart w:id="26" w:name="X3037ca48fdda4b79ee90d6d8eaac353985c8e34"/>
      <w:r>
        <w:rPr>
          <w:rFonts w:hint="eastAsia" w:ascii="微软雅黑" w:hAnsi="微软雅黑" w:eastAsia="微软雅黑" w:cs="微软雅黑"/>
          <w:b/>
          <w:color w:val="000000" w:themeColor="text1"/>
          <w14:textFill>
            <w14:solidFill>
              <w14:schemeClr w14:val="tx1"/>
            </w14:solidFill>
          </w14:textFill>
        </w:rPr>
        <w:t xml:space="preserve">5.2 </w:t>
      </w:r>
      <w:r>
        <w:rPr>
          <w:rFonts w:hint="eastAsia" w:ascii="微软雅黑" w:hAnsi="微软雅黑" w:eastAsia="微软雅黑" w:cs="微软雅黑"/>
          <w:b/>
          <w:color w:val="000000" w:themeColor="text1"/>
          <w14:textFill>
            <w14:solidFill>
              <w14:schemeClr w14:val="tx1"/>
            </w14:solidFill>
          </w14:textFill>
        </w:rPr>
        <w:t>测试优先级执行顺序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8"/>
        <w:gridCol w:w="5745"/>
        <w:gridCol w:w="1093"/>
      </w:tblGrid>
      <w:tr w14:paraId="7CF31CC1">
        <w:trPr>
          <w:tblHeader/>
        </w:trPr>
        <w:tc>
          <w:tcPr>
            <w:tcW w:w="0" w:type="auto"/>
            <w:tcBorders>
              <w:bottom w:val="nil"/>
            </w:tcBorders>
            <w:vAlign w:val="bottom"/>
          </w:tcPr>
          <w:p w14:paraId="1AB9DE7C">
            <w:pPr>
              <w:pStyle w:val="18"/>
              <w:rPr>
                <w:rFonts w:hint="eastAsia" w:ascii="微软雅黑" w:hAnsi="微软雅黑" w:eastAsia="微软雅黑" w:cs="微软雅黑"/>
              </w:rPr>
            </w:pPr>
            <w:r>
              <w:rPr>
                <w:rFonts w:hint="eastAsia" w:ascii="微软雅黑" w:hAnsi="微软雅黑" w:eastAsia="微软雅黑" w:cs="微软雅黑"/>
              </w:rPr>
              <w:t>阶段</w:t>
            </w:r>
          </w:p>
        </w:tc>
        <w:tc>
          <w:tcPr>
            <w:tcW w:w="5745" w:type="dxa"/>
            <w:tcBorders>
              <w:bottom w:val="nil"/>
            </w:tcBorders>
            <w:vAlign w:val="bottom"/>
          </w:tcPr>
          <w:p w14:paraId="67990AD8">
            <w:pPr>
              <w:pStyle w:val="18"/>
              <w:rPr>
                <w:rFonts w:hint="eastAsia" w:ascii="微软雅黑" w:hAnsi="微软雅黑" w:eastAsia="微软雅黑" w:cs="微软雅黑"/>
              </w:rPr>
            </w:pPr>
            <w:r>
              <w:rPr>
                <w:rFonts w:hint="eastAsia" w:ascii="微软雅黑" w:hAnsi="微软雅黑" w:eastAsia="微软雅黑" w:cs="微软雅黑"/>
              </w:rPr>
              <w:t>测试用例</w:t>
            </w:r>
          </w:p>
        </w:tc>
        <w:tc>
          <w:tcPr>
            <w:tcW w:w="1093" w:type="dxa"/>
            <w:tcBorders>
              <w:bottom w:val="nil"/>
            </w:tcBorders>
            <w:vAlign w:val="bottom"/>
          </w:tcPr>
          <w:p w14:paraId="7541EB77">
            <w:pPr>
              <w:pStyle w:val="18"/>
              <w:rPr>
                <w:rFonts w:hint="eastAsia" w:ascii="微软雅黑" w:hAnsi="微软雅黑" w:eastAsia="微软雅黑" w:cs="微软雅黑"/>
              </w:rPr>
            </w:pPr>
            <w:r>
              <w:rPr>
                <w:rFonts w:hint="eastAsia" w:ascii="微软雅黑" w:hAnsi="微软雅黑" w:eastAsia="微软雅黑" w:cs="微软雅黑"/>
              </w:rPr>
              <w:t>优先级</w:t>
            </w:r>
          </w:p>
        </w:tc>
      </w:tr>
      <w:tr w14:paraId="6D63A7CF">
        <w:tc>
          <w:tcPr>
            <w:tcW w:w="0" w:type="auto"/>
          </w:tcPr>
          <w:p w14:paraId="15A300F1">
            <w:pPr>
              <w:pStyle w:val="18"/>
              <w:rPr>
                <w:rFonts w:hint="eastAsia" w:ascii="微软雅黑" w:hAnsi="微软雅黑" w:eastAsia="微软雅黑" w:cs="微软雅黑"/>
              </w:rPr>
            </w:pPr>
            <w:r>
              <w:rPr>
                <w:rFonts w:hint="eastAsia" w:ascii="微软雅黑" w:hAnsi="微软雅黑" w:eastAsia="微软雅黑" w:cs="微软雅黑"/>
              </w:rPr>
              <w:t>第一阶段（Day2）</w:t>
            </w:r>
          </w:p>
        </w:tc>
        <w:tc>
          <w:tcPr>
            <w:tcW w:w="5745" w:type="dxa"/>
          </w:tcPr>
          <w:p w14:paraId="2967D586">
            <w:pPr>
              <w:pStyle w:val="18"/>
              <w:rPr>
                <w:rFonts w:hint="eastAsia" w:ascii="微软雅黑" w:hAnsi="微软雅黑" w:eastAsia="微软雅黑" w:cs="微软雅黑"/>
              </w:rPr>
            </w:pPr>
            <w:r>
              <w:rPr>
                <w:rFonts w:hint="eastAsia" w:ascii="微软雅黑" w:hAnsi="微软雅黑" w:eastAsia="微软雅黑" w:cs="微软雅黑"/>
              </w:rPr>
              <w:t>TC-01、TC-02、TC-03、TC-04</w:t>
            </w:r>
          </w:p>
        </w:tc>
        <w:tc>
          <w:tcPr>
            <w:tcW w:w="1093" w:type="dxa"/>
          </w:tcPr>
          <w:p w14:paraId="0F774375">
            <w:pPr>
              <w:pStyle w:val="18"/>
              <w:rPr>
                <w:rFonts w:hint="eastAsia" w:ascii="微软雅黑" w:hAnsi="微软雅黑" w:eastAsia="微软雅黑" w:cs="微软雅黑"/>
              </w:rPr>
            </w:pPr>
            <w:r>
              <w:rPr>
                <w:rFonts w:hint="eastAsia" w:ascii="微软雅黑" w:hAnsi="微软雅黑" w:eastAsia="微软雅黑" w:cs="微软雅黑"/>
              </w:rPr>
              <w:t>P0</w:t>
            </w:r>
          </w:p>
        </w:tc>
      </w:tr>
      <w:tr w14:paraId="164C2B33">
        <w:tc>
          <w:tcPr>
            <w:tcW w:w="0" w:type="auto"/>
          </w:tcPr>
          <w:p w14:paraId="232994E8">
            <w:pPr>
              <w:pStyle w:val="18"/>
              <w:rPr>
                <w:rFonts w:hint="eastAsia" w:ascii="微软雅黑" w:hAnsi="微软雅黑" w:eastAsia="微软雅黑" w:cs="微软雅黑"/>
              </w:rPr>
            </w:pPr>
            <w:r>
              <w:rPr>
                <w:rFonts w:hint="eastAsia" w:ascii="微软雅黑" w:hAnsi="微软雅黑" w:eastAsia="微软雅黑" w:cs="微软雅黑"/>
              </w:rPr>
              <w:t>第二阶段（Day3）</w:t>
            </w:r>
          </w:p>
        </w:tc>
        <w:tc>
          <w:tcPr>
            <w:tcW w:w="5745" w:type="dxa"/>
          </w:tcPr>
          <w:p w14:paraId="0D42408E">
            <w:pPr>
              <w:pStyle w:val="18"/>
              <w:rPr>
                <w:rFonts w:hint="eastAsia" w:ascii="微软雅黑" w:hAnsi="微软雅黑" w:eastAsia="微软雅黑" w:cs="微软雅黑"/>
              </w:rPr>
            </w:pPr>
            <w:r>
              <w:rPr>
                <w:rFonts w:hint="eastAsia" w:ascii="微软雅黑" w:hAnsi="微软雅黑" w:eastAsia="微软雅黑" w:cs="微软雅黑"/>
              </w:rPr>
              <w:t>TC-05、TC-06、TC-07、TC-08、TC-09、TC-11、TC-12、TC-14</w:t>
            </w:r>
          </w:p>
        </w:tc>
        <w:tc>
          <w:tcPr>
            <w:tcW w:w="1093" w:type="dxa"/>
          </w:tcPr>
          <w:p w14:paraId="41B34ADF">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0D29F15">
        <w:tc>
          <w:tcPr>
            <w:tcW w:w="0" w:type="auto"/>
          </w:tcPr>
          <w:p w14:paraId="0322035F">
            <w:pPr>
              <w:pStyle w:val="18"/>
              <w:rPr>
                <w:rFonts w:hint="eastAsia" w:ascii="微软雅黑" w:hAnsi="微软雅黑" w:eastAsia="微软雅黑" w:cs="微软雅黑"/>
              </w:rPr>
            </w:pPr>
            <w:r>
              <w:rPr>
                <w:rFonts w:hint="eastAsia" w:ascii="微软雅黑" w:hAnsi="微软雅黑" w:eastAsia="微软雅黑" w:cs="微软雅黑"/>
              </w:rPr>
              <w:t>第三阶段（Day4）</w:t>
            </w:r>
          </w:p>
        </w:tc>
        <w:tc>
          <w:tcPr>
            <w:tcW w:w="5745" w:type="dxa"/>
          </w:tcPr>
          <w:p w14:paraId="4AE7FDB2">
            <w:pPr>
              <w:pStyle w:val="18"/>
              <w:rPr>
                <w:rFonts w:hint="eastAsia" w:ascii="微软雅黑" w:hAnsi="微软雅黑" w:eastAsia="微软雅黑" w:cs="微软雅黑"/>
              </w:rPr>
            </w:pPr>
            <w:r>
              <w:rPr>
                <w:rFonts w:hint="eastAsia" w:ascii="微软雅黑" w:hAnsi="微软雅黑" w:eastAsia="微软雅黑" w:cs="微软雅黑"/>
              </w:rPr>
              <w:t>TC-10、TC-13、TC-15（可选）</w:t>
            </w:r>
          </w:p>
        </w:tc>
        <w:tc>
          <w:tcPr>
            <w:tcW w:w="1093" w:type="dxa"/>
          </w:tcPr>
          <w:p w14:paraId="40FC799F">
            <w:pPr>
              <w:pStyle w:val="18"/>
              <w:rPr>
                <w:rFonts w:hint="eastAsia" w:ascii="微软雅黑" w:hAnsi="微软雅黑" w:eastAsia="微软雅黑" w:cs="微软雅黑"/>
              </w:rPr>
            </w:pPr>
            <w:r>
              <w:rPr>
                <w:rFonts w:hint="eastAsia" w:ascii="微软雅黑" w:hAnsi="微软雅黑" w:eastAsia="微软雅黑" w:cs="微软雅黑"/>
              </w:rPr>
              <w:t>P2</w:t>
            </w:r>
          </w:p>
        </w:tc>
      </w:tr>
      <w:bookmarkEnd w:id="26"/>
    </w:tbl>
    <w:p w14:paraId="1B2DA5B3">
      <w:pPr>
        <w:pStyle w:val="4"/>
        <w:rPr>
          <w:rFonts w:hint="eastAsia" w:ascii="微软雅黑" w:hAnsi="微软雅黑" w:eastAsia="微软雅黑" w:cs="微软雅黑"/>
          <w:b/>
          <w:color w:val="000000" w:themeColor="text1"/>
          <w14:textFill>
            <w14:solidFill>
              <w14:schemeClr w14:val="tx1"/>
            </w14:solidFill>
          </w14:textFill>
        </w:rPr>
      </w:pPr>
      <w:bookmarkStart w:id="27" w:name="X820a2dfaa226b6789899d5e0f582dc0b39b655a"/>
      <w:r>
        <w:rPr>
          <w:rFonts w:hint="eastAsia" w:ascii="微软雅黑" w:hAnsi="微软雅黑" w:eastAsia="微软雅黑" w:cs="微软雅黑"/>
          <w:b/>
          <w:color w:val="000000" w:themeColor="text1"/>
          <w14:textFill>
            <w14:solidFill>
              <w14:schemeClr w14:val="tx1"/>
            </w14:solidFill>
          </w14:textFill>
        </w:rPr>
        <w:t xml:space="preserve">5.3 </w:t>
      </w:r>
      <w:r>
        <w:rPr>
          <w:rFonts w:hint="eastAsia" w:ascii="微软雅黑" w:hAnsi="微软雅黑" w:eastAsia="微软雅黑" w:cs="微软雅黑"/>
          <w:b/>
          <w:color w:val="000000" w:themeColor="text1"/>
          <w14:textFill>
            <w14:solidFill>
              <w14:schemeClr w14:val="tx1"/>
            </w14:solidFill>
          </w14:textFill>
        </w:rPr>
        <w:t>里程碑节点</w:t>
      </w:r>
    </w:p>
    <w:tbl>
      <w:tblPr>
        <w:tblStyle w:val="19"/>
        <w:tblW w:w="88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1496"/>
        <w:gridCol w:w="5452"/>
      </w:tblGrid>
      <w:tr w14:paraId="13AB4CFA">
        <w:trPr>
          <w:trHeight w:val="401" w:hRule="atLeast"/>
          <w:tblHeader/>
        </w:trPr>
        <w:tc>
          <w:tcPr>
            <w:tcW w:w="0" w:type="auto"/>
            <w:tcBorders>
              <w:bottom w:val="nil"/>
            </w:tcBorders>
            <w:vAlign w:val="bottom"/>
          </w:tcPr>
          <w:p w14:paraId="413A78ED">
            <w:pPr>
              <w:pStyle w:val="18"/>
              <w:rPr>
                <w:rFonts w:hint="eastAsia" w:ascii="微软雅黑" w:hAnsi="微软雅黑" w:eastAsia="微软雅黑" w:cs="微软雅黑"/>
              </w:rPr>
            </w:pPr>
            <w:r>
              <w:rPr>
                <w:rFonts w:hint="eastAsia" w:ascii="微软雅黑" w:hAnsi="微软雅黑" w:eastAsia="微软雅黑" w:cs="微软雅黑"/>
              </w:rPr>
              <w:t>里程碑</w:t>
            </w:r>
          </w:p>
        </w:tc>
        <w:tc>
          <w:tcPr>
            <w:tcW w:w="0" w:type="auto"/>
            <w:tcBorders>
              <w:bottom w:val="nil"/>
            </w:tcBorders>
            <w:vAlign w:val="bottom"/>
          </w:tcPr>
          <w:p w14:paraId="7B3DFF13">
            <w:pPr>
              <w:pStyle w:val="18"/>
              <w:rPr>
                <w:rFonts w:hint="eastAsia" w:ascii="微软雅黑" w:hAnsi="微软雅黑" w:eastAsia="微软雅黑" w:cs="微软雅黑"/>
              </w:rPr>
            </w:pPr>
            <w:r>
              <w:rPr>
                <w:rFonts w:hint="eastAsia" w:ascii="微软雅黑" w:hAnsi="微软雅黑" w:eastAsia="微软雅黑" w:cs="微软雅黑"/>
              </w:rPr>
              <w:t>时间节点</w:t>
            </w:r>
          </w:p>
        </w:tc>
        <w:tc>
          <w:tcPr>
            <w:tcW w:w="0" w:type="auto"/>
            <w:tcBorders>
              <w:bottom w:val="nil"/>
            </w:tcBorders>
            <w:vAlign w:val="bottom"/>
          </w:tcPr>
          <w:p w14:paraId="146F7A16">
            <w:pPr>
              <w:pStyle w:val="18"/>
              <w:rPr>
                <w:rFonts w:hint="eastAsia" w:ascii="微软雅黑" w:hAnsi="微软雅黑" w:eastAsia="微软雅黑" w:cs="微软雅黑"/>
              </w:rPr>
            </w:pPr>
            <w:r>
              <w:rPr>
                <w:rFonts w:hint="eastAsia" w:ascii="微软雅黑" w:hAnsi="微软雅黑" w:eastAsia="微软雅黑" w:cs="微软雅黑"/>
              </w:rPr>
              <w:t>交付物</w:t>
            </w:r>
          </w:p>
        </w:tc>
      </w:tr>
      <w:tr w14:paraId="3A469F87">
        <w:trPr>
          <w:trHeight w:val="412" w:hRule="atLeast"/>
        </w:trPr>
        <w:tc>
          <w:tcPr>
            <w:tcW w:w="0" w:type="auto"/>
          </w:tcPr>
          <w:p w14:paraId="2DB4C207">
            <w:pPr>
              <w:pStyle w:val="18"/>
              <w:rPr>
                <w:rFonts w:hint="eastAsia" w:ascii="微软雅黑" w:hAnsi="微软雅黑" w:eastAsia="微软雅黑" w:cs="微软雅黑"/>
              </w:rPr>
            </w:pPr>
            <w:r>
              <w:rPr>
                <w:rFonts w:hint="eastAsia" w:ascii="微软雅黑" w:hAnsi="微软雅黑" w:eastAsia="微软雅黑" w:cs="微软雅黑"/>
              </w:rPr>
              <w:t>环境就绪</w:t>
            </w:r>
          </w:p>
        </w:tc>
        <w:tc>
          <w:tcPr>
            <w:tcW w:w="0" w:type="auto"/>
          </w:tcPr>
          <w:p w14:paraId="0A844AA8">
            <w:pPr>
              <w:pStyle w:val="18"/>
              <w:rPr>
                <w:rFonts w:hint="eastAsia" w:ascii="微软雅黑" w:hAnsi="微软雅黑" w:eastAsia="微软雅黑" w:cs="微软雅黑"/>
              </w:rPr>
            </w:pPr>
            <w:r>
              <w:rPr>
                <w:rFonts w:hint="eastAsia" w:ascii="微软雅黑" w:hAnsi="微软雅黑" w:eastAsia="微软雅黑" w:cs="微软雅黑"/>
              </w:rPr>
              <w:t xml:space="preserve">Day1 </w:t>
            </w:r>
            <w:r>
              <w:rPr>
                <w:rFonts w:hint="eastAsia" w:ascii="微软雅黑" w:hAnsi="微软雅黑" w:eastAsia="微软雅黑" w:cs="微软雅黑"/>
              </w:rPr>
              <w:t>结束</w:t>
            </w:r>
          </w:p>
        </w:tc>
        <w:tc>
          <w:tcPr>
            <w:tcW w:w="0" w:type="auto"/>
          </w:tcPr>
          <w:p w14:paraId="1030C6C8">
            <w:pPr>
              <w:pStyle w:val="18"/>
              <w:rPr>
                <w:rFonts w:hint="eastAsia" w:ascii="微软雅黑" w:hAnsi="微软雅黑" w:eastAsia="微软雅黑" w:cs="微软雅黑"/>
              </w:rPr>
            </w:pPr>
            <w:r>
              <w:rPr>
                <w:rFonts w:hint="eastAsia" w:ascii="微软雅黑" w:hAnsi="微软雅黑" w:eastAsia="微软雅黑" w:cs="微软雅黑"/>
              </w:rPr>
              <w:t>环境就绪确认单</w:t>
            </w:r>
          </w:p>
        </w:tc>
      </w:tr>
      <w:tr w14:paraId="7E786505">
        <w:trPr>
          <w:trHeight w:val="401" w:hRule="atLeast"/>
        </w:trPr>
        <w:tc>
          <w:tcPr>
            <w:tcW w:w="0" w:type="auto"/>
          </w:tcPr>
          <w:p w14:paraId="4262D2B6">
            <w:pPr>
              <w:pStyle w:val="18"/>
              <w:rPr>
                <w:rFonts w:hint="eastAsia" w:ascii="微软雅黑" w:hAnsi="微软雅黑" w:eastAsia="微软雅黑" w:cs="微软雅黑"/>
              </w:rPr>
            </w:pPr>
            <w:r>
              <w:rPr>
                <w:rFonts w:hint="eastAsia" w:ascii="微软雅黑" w:hAnsi="微软雅黑" w:eastAsia="微软雅黑" w:cs="微软雅黑"/>
              </w:rPr>
              <w:t>P0测试完成</w:t>
            </w:r>
          </w:p>
        </w:tc>
        <w:tc>
          <w:tcPr>
            <w:tcW w:w="0" w:type="auto"/>
          </w:tcPr>
          <w:p w14:paraId="643A73B2">
            <w:pPr>
              <w:pStyle w:val="18"/>
              <w:rPr>
                <w:rFonts w:hint="eastAsia" w:ascii="微软雅黑" w:hAnsi="微软雅黑" w:eastAsia="微软雅黑" w:cs="微软雅黑"/>
              </w:rPr>
            </w:pPr>
            <w:r>
              <w:rPr>
                <w:rFonts w:hint="eastAsia" w:ascii="微软雅黑" w:hAnsi="微软雅黑" w:eastAsia="微软雅黑" w:cs="微软雅黑"/>
              </w:rPr>
              <w:t xml:space="preserve">Day2 </w:t>
            </w:r>
            <w:r>
              <w:rPr>
                <w:rFonts w:hint="eastAsia" w:ascii="微软雅黑" w:hAnsi="微软雅黑" w:eastAsia="微软雅黑" w:cs="微软雅黑"/>
              </w:rPr>
              <w:t>结束</w:t>
            </w:r>
          </w:p>
        </w:tc>
        <w:tc>
          <w:tcPr>
            <w:tcW w:w="0" w:type="auto"/>
          </w:tcPr>
          <w:p w14:paraId="31755CDD">
            <w:pPr>
              <w:pStyle w:val="18"/>
              <w:rPr>
                <w:rFonts w:hint="eastAsia" w:ascii="微软雅黑" w:hAnsi="微软雅黑" w:eastAsia="微软雅黑" w:cs="微软雅黑"/>
              </w:rPr>
            </w:pPr>
            <w:r>
              <w:rPr>
                <w:rFonts w:hint="eastAsia" w:ascii="微软雅黑" w:hAnsi="微软雅黑" w:eastAsia="微软雅黑" w:cs="微软雅黑"/>
              </w:rPr>
              <w:t>P0测试用例执行记录</w:t>
            </w:r>
          </w:p>
        </w:tc>
      </w:tr>
      <w:tr w14:paraId="1100B8E8">
        <w:trPr>
          <w:trHeight w:val="401" w:hRule="atLeast"/>
        </w:trPr>
        <w:tc>
          <w:tcPr>
            <w:tcW w:w="0" w:type="auto"/>
          </w:tcPr>
          <w:p w14:paraId="6BC86FBE">
            <w:pPr>
              <w:pStyle w:val="18"/>
              <w:rPr>
                <w:rFonts w:hint="eastAsia" w:ascii="微软雅黑" w:hAnsi="微软雅黑" w:eastAsia="微软雅黑" w:cs="微软雅黑"/>
              </w:rPr>
            </w:pPr>
            <w:r>
              <w:rPr>
                <w:rFonts w:hint="eastAsia" w:ascii="微软雅黑" w:hAnsi="微软雅黑" w:eastAsia="微软雅黑" w:cs="微软雅黑"/>
              </w:rPr>
              <w:t>P1测试完成</w:t>
            </w:r>
          </w:p>
        </w:tc>
        <w:tc>
          <w:tcPr>
            <w:tcW w:w="0" w:type="auto"/>
          </w:tcPr>
          <w:p w14:paraId="0373C0D7">
            <w:pPr>
              <w:pStyle w:val="18"/>
              <w:rPr>
                <w:rFonts w:hint="eastAsia" w:ascii="微软雅黑" w:hAnsi="微软雅黑" w:eastAsia="微软雅黑" w:cs="微软雅黑"/>
              </w:rPr>
            </w:pPr>
            <w:r>
              <w:rPr>
                <w:rFonts w:hint="eastAsia" w:ascii="微软雅黑" w:hAnsi="微软雅黑" w:eastAsia="微软雅黑" w:cs="微软雅黑"/>
              </w:rPr>
              <w:t xml:space="preserve">Day3 </w:t>
            </w:r>
            <w:r>
              <w:rPr>
                <w:rFonts w:hint="eastAsia" w:ascii="微软雅黑" w:hAnsi="微软雅黑" w:eastAsia="微软雅黑" w:cs="微软雅黑"/>
              </w:rPr>
              <w:t>结束</w:t>
            </w:r>
          </w:p>
        </w:tc>
        <w:tc>
          <w:tcPr>
            <w:tcW w:w="0" w:type="auto"/>
          </w:tcPr>
          <w:p w14:paraId="0AB9B27A">
            <w:pPr>
              <w:pStyle w:val="18"/>
              <w:rPr>
                <w:rFonts w:hint="eastAsia" w:ascii="微软雅黑" w:hAnsi="微软雅黑" w:eastAsia="微软雅黑" w:cs="微软雅黑"/>
              </w:rPr>
            </w:pPr>
            <w:r>
              <w:rPr>
                <w:rFonts w:hint="eastAsia" w:ascii="微软雅黑" w:hAnsi="微软雅黑" w:eastAsia="微软雅黑" w:cs="微软雅黑"/>
              </w:rPr>
              <w:t>P1测试用例执行记录（含二层拓扑验证结果）</w:t>
            </w:r>
          </w:p>
        </w:tc>
      </w:tr>
      <w:tr w14:paraId="1E474557">
        <w:trPr>
          <w:trHeight w:val="401" w:hRule="atLeast"/>
        </w:trPr>
        <w:tc>
          <w:tcPr>
            <w:tcW w:w="0" w:type="auto"/>
          </w:tcPr>
          <w:p w14:paraId="63C253CD">
            <w:pPr>
              <w:pStyle w:val="18"/>
              <w:rPr>
                <w:rFonts w:hint="eastAsia" w:ascii="微软雅黑" w:hAnsi="微软雅黑" w:eastAsia="微软雅黑" w:cs="微软雅黑"/>
              </w:rPr>
            </w:pPr>
            <w:r>
              <w:rPr>
                <w:rFonts w:hint="eastAsia" w:ascii="微软雅黑" w:hAnsi="微软雅黑" w:eastAsia="微软雅黑" w:cs="微软雅黑"/>
              </w:rPr>
              <w:t>POC总结汇报</w:t>
            </w:r>
          </w:p>
        </w:tc>
        <w:tc>
          <w:tcPr>
            <w:tcW w:w="0" w:type="auto"/>
          </w:tcPr>
          <w:p w14:paraId="3115D02B">
            <w:pPr>
              <w:pStyle w:val="18"/>
              <w:rPr>
                <w:rFonts w:hint="eastAsia" w:ascii="微软雅黑" w:hAnsi="微软雅黑" w:eastAsia="微软雅黑" w:cs="微软雅黑"/>
              </w:rPr>
            </w:pPr>
            <w:r>
              <w:rPr>
                <w:rFonts w:hint="eastAsia" w:ascii="微软雅黑" w:hAnsi="微软雅黑" w:eastAsia="微软雅黑" w:cs="微软雅黑"/>
              </w:rPr>
              <w:t xml:space="preserve">Day4 </w:t>
            </w:r>
            <w:r>
              <w:rPr>
                <w:rFonts w:hint="eastAsia" w:ascii="微软雅黑" w:hAnsi="微软雅黑" w:eastAsia="微软雅黑" w:cs="微软雅黑"/>
              </w:rPr>
              <w:t>下午</w:t>
            </w:r>
          </w:p>
        </w:tc>
        <w:tc>
          <w:tcPr>
            <w:tcW w:w="0" w:type="auto"/>
          </w:tcPr>
          <w:p w14:paraId="2CDFBC4B">
            <w:pPr>
              <w:pStyle w:val="18"/>
              <w:rPr>
                <w:rFonts w:hint="eastAsia" w:ascii="微软雅黑" w:hAnsi="微软雅黑" w:eastAsia="微软雅黑" w:cs="微软雅黑"/>
              </w:rPr>
            </w:pPr>
            <w:r>
              <w:rPr>
                <w:rFonts w:hint="eastAsia" w:ascii="微软雅黑" w:hAnsi="微软雅黑" w:eastAsia="微软雅黑" w:cs="微软雅黑"/>
              </w:rPr>
              <w:t>POC测试报告</w:t>
            </w:r>
          </w:p>
        </w:tc>
      </w:tr>
    </w:tbl>
    <w:p w14:paraId="2F3BE802">
      <w:pPr>
        <w:rPr>
          <w:rFonts w:hint="eastAsia" w:ascii="微软雅黑" w:hAnsi="微软雅黑" w:eastAsia="微软雅黑" w:cs="微软雅黑"/>
        </w:rPr>
      </w:pPr>
      <w:r>
        <w:rPr>
          <w:rFonts w:hint="eastAsia" w:ascii="微软雅黑" w:hAnsi="微软雅黑" w:eastAsia="微软雅黑" w:cs="微软雅黑"/>
        </w:rPr>
        <w:pict>
          <v:rect id="_x0000_i1029" o:spt="1" style="height:1.5pt;width:0pt;" coordsize="21600,21600" o:hr="t" o:hrstd="t" o:hralign="center">
            <v:path/>
            <v:fill focussize="0,0"/>
            <v:stroke/>
            <v:imagedata o:title=""/>
            <o:lock v:ext="edit"/>
            <w10:wrap type="none"/>
            <w10:anchorlock/>
          </v:rect>
        </w:pict>
      </w:r>
    </w:p>
    <w:bookmarkEnd w:id="24"/>
    <w:bookmarkEnd w:id="27"/>
    <w:p w14:paraId="2840608E">
      <w:pPr>
        <w:pStyle w:val="2"/>
        <w:rPr>
          <w:rFonts w:hint="eastAsia" w:ascii="微软雅黑" w:hAnsi="微软雅黑" w:eastAsia="微软雅黑" w:cs="微软雅黑"/>
          <w:b/>
          <w:color w:val="000000" w:themeColor="text1"/>
          <w14:textFill>
            <w14:solidFill>
              <w14:schemeClr w14:val="tx1"/>
            </w14:solidFill>
          </w14:textFill>
        </w:rPr>
      </w:pPr>
      <w:bookmarkStart w:id="28" w:name="X649a4956755c404d0903a81337d173689bcde08"/>
      <w:r>
        <w:rPr>
          <w:rFonts w:hint="eastAsia" w:ascii="微软雅黑" w:hAnsi="微软雅黑" w:eastAsia="微软雅黑" w:cs="微软雅黑"/>
          <w:b/>
          <w:color w:val="000000" w:themeColor="text1"/>
          <w14:textFill>
            <w14:solidFill>
              <w14:schemeClr w14:val="tx1"/>
            </w14:solidFill>
          </w14:textFill>
        </w:rPr>
        <w:t xml:space="preserve">6. </w:t>
      </w:r>
      <w:r>
        <w:rPr>
          <w:rFonts w:hint="eastAsia" w:ascii="微软雅黑" w:hAnsi="微软雅黑" w:eastAsia="微软雅黑" w:cs="微软雅黑"/>
          <w:b/>
          <w:color w:val="000000" w:themeColor="text1"/>
          <w14:textFill>
            <w14:solidFill>
              <w14:schemeClr w14:val="tx1"/>
            </w14:solidFill>
          </w14:textFill>
        </w:rPr>
        <w:t>POC验收标准</w:t>
      </w:r>
    </w:p>
    <w:p w14:paraId="48C4FA88">
      <w:pPr>
        <w:pStyle w:val="4"/>
        <w:rPr>
          <w:rFonts w:hint="eastAsia" w:ascii="微软雅黑" w:hAnsi="微软雅黑" w:eastAsia="微软雅黑" w:cs="微软雅黑"/>
          <w:b/>
          <w:color w:val="000000" w:themeColor="text1"/>
          <w14:textFill>
            <w14:solidFill>
              <w14:schemeClr w14:val="tx1"/>
            </w14:solidFill>
          </w14:textFill>
        </w:rPr>
      </w:pPr>
      <w:bookmarkStart w:id="29" w:name="X8ebdfdb42e10d29e31ad9cbd24e3d209974416c"/>
      <w:r>
        <w:rPr>
          <w:rFonts w:hint="eastAsia" w:ascii="微软雅黑" w:hAnsi="微软雅黑" w:eastAsia="微软雅黑" w:cs="微软雅黑"/>
          <w:b/>
          <w:color w:val="000000" w:themeColor="text1"/>
          <w14:textFill>
            <w14:solidFill>
              <w14:schemeClr w14:val="tx1"/>
            </w14:solidFill>
          </w14:textFill>
        </w:rPr>
        <w:t xml:space="preserve">6.1 </w:t>
      </w:r>
      <w:r>
        <w:rPr>
          <w:rFonts w:hint="eastAsia" w:ascii="微软雅黑" w:hAnsi="微软雅黑" w:eastAsia="微软雅黑" w:cs="微软雅黑"/>
          <w:b/>
          <w:color w:val="000000" w:themeColor="text1"/>
          <w14:textFill>
            <w14:solidFill>
              <w14:schemeClr w14:val="tx1"/>
            </w14:solidFill>
          </w14:textFill>
        </w:rPr>
        <w:t>通过标准（必须全部满足）</w:t>
      </w:r>
    </w:p>
    <w:tbl>
      <w:tblPr>
        <w:tblStyle w:val="19"/>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859"/>
        <w:gridCol w:w="5741"/>
      </w:tblGrid>
      <w:tr w14:paraId="070FEDBE">
        <w:trPr>
          <w:trHeight w:val="392" w:hRule="atLeast"/>
          <w:tblHeader/>
        </w:trPr>
        <w:tc>
          <w:tcPr>
            <w:tcW w:w="0" w:type="auto"/>
            <w:tcBorders>
              <w:bottom w:val="nil"/>
            </w:tcBorders>
            <w:vAlign w:val="bottom"/>
          </w:tcPr>
          <w:p w14:paraId="47CC102B">
            <w:pPr>
              <w:pStyle w:val="18"/>
              <w:rPr>
                <w:rFonts w:hint="eastAsia" w:ascii="微软雅黑" w:hAnsi="微软雅黑" w:eastAsia="微软雅黑" w:cs="微软雅黑"/>
              </w:rPr>
            </w:pPr>
            <w:r>
              <w:rPr>
                <w:rFonts w:hint="eastAsia" w:ascii="微软雅黑" w:hAnsi="微软雅黑" w:eastAsia="微软雅黑" w:cs="微软雅黑"/>
              </w:rPr>
              <w:t>序号</w:t>
            </w:r>
          </w:p>
        </w:tc>
        <w:tc>
          <w:tcPr>
            <w:tcW w:w="0" w:type="auto"/>
            <w:tcBorders>
              <w:bottom w:val="nil"/>
            </w:tcBorders>
            <w:vAlign w:val="bottom"/>
          </w:tcPr>
          <w:p w14:paraId="7A951683">
            <w:pPr>
              <w:pStyle w:val="18"/>
              <w:rPr>
                <w:rFonts w:hint="eastAsia" w:ascii="微软雅黑" w:hAnsi="微软雅黑" w:eastAsia="微软雅黑" w:cs="微软雅黑"/>
              </w:rPr>
            </w:pPr>
            <w:r>
              <w:rPr>
                <w:rFonts w:hint="eastAsia" w:ascii="微软雅黑" w:hAnsi="微软雅黑" w:eastAsia="微软雅黑" w:cs="微软雅黑"/>
              </w:rPr>
              <w:t>标准</w:t>
            </w:r>
          </w:p>
        </w:tc>
        <w:tc>
          <w:tcPr>
            <w:tcW w:w="0" w:type="auto"/>
            <w:tcBorders>
              <w:bottom w:val="nil"/>
            </w:tcBorders>
            <w:vAlign w:val="bottom"/>
          </w:tcPr>
          <w:p w14:paraId="448D9813">
            <w:pPr>
              <w:pStyle w:val="18"/>
              <w:rPr>
                <w:rFonts w:hint="eastAsia" w:ascii="微软雅黑" w:hAnsi="微软雅黑" w:eastAsia="微软雅黑" w:cs="微软雅黑"/>
              </w:rPr>
            </w:pPr>
            <w:r>
              <w:rPr>
                <w:rFonts w:hint="eastAsia" w:ascii="微软雅黑" w:hAnsi="微软雅黑" w:eastAsia="微软雅黑" w:cs="微软雅黑"/>
              </w:rPr>
              <w:t>要求</w:t>
            </w:r>
          </w:p>
        </w:tc>
      </w:tr>
      <w:tr w14:paraId="5BA70C93">
        <w:trPr>
          <w:trHeight w:val="403" w:hRule="atLeast"/>
        </w:trPr>
        <w:tc>
          <w:tcPr>
            <w:tcW w:w="0" w:type="auto"/>
          </w:tcPr>
          <w:p w14:paraId="09204787">
            <w:pPr>
              <w:pStyle w:val="18"/>
              <w:rPr>
                <w:rFonts w:hint="eastAsia" w:ascii="微软雅黑" w:hAnsi="微软雅黑" w:eastAsia="微软雅黑" w:cs="微软雅黑"/>
              </w:rPr>
            </w:pPr>
            <w:r>
              <w:rPr>
                <w:rFonts w:hint="eastAsia" w:ascii="微软雅黑" w:hAnsi="微软雅黑" w:eastAsia="微软雅黑" w:cs="微软雅黑"/>
              </w:rPr>
              <w:t>1</w:t>
            </w:r>
          </w:p>
        </w:tc>
        <w:tc>
          <w:tcPr>
            <w:tcW w:w="0" w:type="auto"/>
          </w:tcPr>
          <w:p w14:paraId="3664ADAE">
            <w:pPr>
              <w:pStyle w:val="18"/>
              <w:rPr>
                <w:rFonts w:hint="eastAsia" w:ascii="微软雅黑" w:hAnsi="微软雅黑" w:eastAsia="微软雅黑" w:cs="微软雅黑"/>
              </w:rPr>
            </w:pPr>
            <w:r>
              <w:rPr>
                <w:rFonts w:hint="eastAsia" w:ascii="微软雅黑" w:hAnsi="微软雅黑" w:eastAsia="微软雅黑" w:cs="微软雅黑"/>
              </w:rPr>
              <w:t>P0用例通过率</w:t>
            </w:r>
          </w:p>
        </w:tc>
        <w:tc>
          <w:tcPr>
            <w:tcW w:w="0" w:type="auto"/>
          </w:tcPr>
          <w:p w14:paraId="4F67C96C">
            <w:pPr>
              <w:pStyle w:val="18"/>
              <w:rPr>
                <w:rFonts w:hint="eastAsia" w:ascii="微软雅黑" w:hAnsi="微软雅黑" w:eastAsia="微软雅黑" w:cs="微软雅黑"/>
              </w:rPr>
            </w:pPr>
            <w:r>
              <w:rPr>
                <w:rFonts w:hint="eastAsia" w:ascii="微软雅黑" w:hAnsi="微软雅黑" w:eastAsia="微软雅黑" w:cs="微软雅黑"/>
              </w:rPr>
              <w:t>100%（TC-01~TC-04全部通过）</w:t>
            </w:r>
          </w:p>
        </w:tc>
      </w:tr>
      <w:tr w14:paraId="39AF9DD5">
        <w:trPr>
          <w:trHeight w:val="392" w:hRule="atLeast"/>
        </w:trPr>
        <w:tc>
          <w:tcPr>
            <w:tcW w:w="0" w:type="auto"/>
          </w:tcPr>
          <w:p w14:paraId="329A4329">
            <w:pPr>
              <w:pStyle w:val="18"/>
              <w:rPr>
                <w:rFonts w:hint="eastAsia" w:ascii="微软雅黑" w:hAnsi="微软雅黑" w:eastAsia="微软雅黑" w:cs="微软雅黑"/>
              </w:rPr>
            </w:pPr>
            <w:r>
              <w:rPr>
                <w:rFonts w:hint="eastAsia" w:ascii="微软雅黑" w:hAnsi="微软雅黑" w:eastAsia="微软雅黑" w:cs="微软雅黑"/>
              </w:rPr>
              <w:t>2</w:t>
            </w:r>
          </w:p>
        </w:tc>
        <w:tc>
          <w:tcPr>
            <w:tcW w:w="0" w:type="auto"/>
          </w:tcPr>
          <w:p w14:paraId="630F5AFA">
            <w:pPr>
              <w:pStyle w:val="18"/>
              <w:rPr>
                <w:rFonts w:hint="eastAsia" w:ascii="微软雅黑" w:hAnsi="微软雅黑" w:eastAsia="微软雅黑" w:cs="微软雅黑"/>
              </w:rPr>
            </w:pPr>
            <w:r>
              <w:rPr>
                <w:rFonts w:hint="eastAsia" w:ascii="微软雅黑" w:hAnsi="微软雅黑" w:eastAsia="微软雅黑" w:cs="微软雅黑"/>
              </w:rPr>
              <w:t>P1用例通过率</w:t>
            </w:r>
          </w:p>
        </w:tc>
        <w:tc>
          <w:tcPr>
            <w:tcW w:w="0" w:type="auto"/>
          </w:tcPr>
          <w:p w14:paraId="5F2215EA">
            <w:pPr>
              <w:pStyle w:val="18"/>
              <w:rPr>
                <w:rFonts w:hint="eastAsia" w:ascii="微软雅黑" w:hAnsi="微软雅黑" w:eastAsia="微软雅黑" w:cs="微软雅黑"/>
              </w:rPr>
            </w:pPr>
            <w:r>
              <w:rPr>
                <w:rFonts w:hint="eastAsia" w:ascii="微软雅黑" w:hAnsi="微软雅黑" w:eastAsia="微软雅黑" w:cs="微软雅黑"/>
              </w:rPr>
              <w:t>≥80%（8个P1用例至少通过7个）</w:t>
            </w:r>
          </w:p>
        </w:tc>
      </w:tr>
      <w:tr w14:paraId="5053B26B">
        <w:trPr>
          <w:trHeight w:val="392" w:hRule="atLeast"/>
        </w:trPr>
        <w:tc>
          <w:tcPr>
            <w:tcW w:w="0" w:type="auto"/>
          </w:tcPr>
          <w:p w14:paraId="2146B678">
            <w:pPr>
              <w:pStyle w:val="18"/>
              <w:rPr>
                <w:rFonts w:hint="eastAsia" w:ascii="微软雅黑" w:hAnsi="微软雅黑" w:eastAsia="微软雅黑" w:cs="微软雅黑"/>
              </w:rPr>
            </w:pPr>
            <w:r>
              <w:rPr>
                <w:rFonts w:hint="eastAsia" w:ascii="微软雅黑" w:hAnsi="微软雅黑" w:eastAsia="微软雅黑" w:cs="微软雅黑"/>
              </w:rPr>
              <w:t>3</w:t>
            </w:r>
          </w:p>
        </w:tc>
        <w:tc>
          <w:tcPr>
            <w:tcW w:w="0" w:type="auto"/>
          </w:tcPr>
          <w:p w14:paraId="30D2D503">
            <w:pPr>
              <w:pStyle w:val="18"/>
              <w:rPr>
                <w:rFonts w:hint="eastAsia" w:ascii="微软雅黑" w:hAnsi="微软雅黑" w:eastAsia="微软雅黑" w:cs="微软雅黑"/>
              </w:rPr>
            </w:pPr>
            <w:r>
              <w:rPr>
                <w:rFonts w:hint="eastAsia" w:ascii="微软雅黑" w:hAnsi="微软雅黑" w:eastAsia="微软雅黑" w:cs="微软雅黑"/>
              </w:rPr>
              <w:t>设备覆盖</w:t>
            </w:r>
          </w:p>
        </w:tc>
        <w:tc>
          <w:tcPr>
            <w:tcW w:w="0" w:type="auto"/>
          </w:tcPr>
          <w:p w14:paraId="2342AF81">
            <w:pPr>
              <w:pStyle w:val="18"/>
              <w:rPr>
                <w:rFonts w:hint="eastAsia" w:ascii="微软雅黑" w:hAnsi="微软雅黑" w:eastAsia="微软雅黑" w:cs="微软雅黑"/>
              </w:rPr>
            </w:pPr>
            <w:r>
              <w:rPr>
                <w:rFonts w:hint="eastAsia" w:ascii="微软雅黑" w:hAnsi="微软雅黑" w:eastAsia="微软雅黑" w:cs="微软雅黑"/>
              </w:rPr>
              <w:t>上海移动研究院提供的核心网络设备100%可监控</w:t>
            </w:r>
          </w:p>
        </w:tc>
      </w:tr>
      <w:tr w14:paraId="0FF93F61">
        <w:trPr>
          <w:trHeight w:val="403" w:hRule="atLeast"/>
        </w:trPr>
        <w:tc>
          <w:tcPr>
            <w:tcW w:w="0" w:type="auto"/>
          </w:tcPr>
          <w:p w14:paraId="35F08272">
            <w:pPr>
              <w:pStyle w:val="18"/>
              <w:rPr>
                <w:rFonts w:hint="eastAsia" w:ascii="微软雅黑" w:hAnsi="微软雅黑" w:eastAsia="微软雅黑" w:cs="微软雅黑"/>
              </w:rPr>
            </w:pPr>
            <w:r>
              <w:rPr>
                <w:rFonts w:hint="eastAsia" w:ascii="微软雅黑" w:hAnsi="微软雅黑" w:eastAsia="微软雅黑" w:cs="微软雅黑"/>
              </w:rPr>
              <w:t>4</w:t>
            </w:r>
          </w:p>
        </w:tc>
        <w:tc>
          <w:tcPr>
            <w:tcW w:w="0" w:type="auto"/>
          </w:tcPr>
          <w:p w14:paraId="66C92581">
            <w:pPr>
              <w:pStyle w:val="18"/>
              <w:rPr>
                <w:rFonts w:hint="eastAsia" w:ascii="微软雅黑" w:hAnsi="微软雅黑" w:eastAsia="微软雅黑" w:cs="微软雅黑"/>
              </w:rPr>
            </w:pPr>
            <w:r>
              <w:rPr>
                <w:rFonts w:hint="eastAsia" w:ascii="微软雅黑" w:hAnsi="微软雅黑" w:eastAsia="微软雅黑" w:cs="微软雅黑"/>
              </w:rPr>
              <w:t>拓扑生成</w:t>
            </w:r>
          </w:p>
        </w:tc>
        <w:tc>
          <w:tcPr>
            <w:tcW w:w="0" w:type="auto"/>
          </w:tcPr>
          <w:p w14:paraId="4DB0BAC0">
            <w:pPr>
              <w:pStyle w:val="18"/>
              <w:rPr>
                <w:rFonts w:hint="eastAsia" w:ascii="微软雅黑" w:hAnsi="微软雅黑" w:eastAsia="微软雅黑" w:cs="微软雅黑"/>
              </w:rPr>
            </w:pPr>
            <w:r>
              <w:rPr>
                <w:rFonts w:hint="eastAsia" w:ascii="微软雅黑" w:hAnsi="微软雅黑" w:eastAsia="微软雅黑" w:cs="微软雅黑"/>
              </w:rPr>
              <w:t>三层拓扑能正确展示设备层级关系</w:t>
            </w:r>
          </w:p>
        </w:tc>
      </w:tr>
      <w:tr w14:paraId="57B457DF">
        <w:trPr>
          <w:trHeight w:val="392" w:hRule="atLeast"/>
        </w:trPr>
        <w:tc>
          <w:tcPr>
            <w:tcW w:w="0" w:type="auto"/>
          </w:tcPr>
          <w:p w14:paraId="680127BB">
            <w:pPr>
              <w:pStyle w:val="18"/>
              <w:rPr>
                <w:rFonts w:hint="eastAsia" w:ascii="微软雅黑" w:hAnsi="微软雅黑" w:eastAsia="微软雅黑" w:cs="微软雅黑"/>
              </w:rPr>
            </w:pPr>
            <w:r>
              <w:rPr>
                <w:rFonts w:hint="eastAsia" w:ascii="微软雅黑" w:hAnsi="微软雅黑" w:eastAsia="微软雅黑" w:cs="微软雅黑"/>
              </w:rPr>
              <w:t>5</w:t>
            </w:r>
          </w:p>
        </w:tc>
        <w:tc>
          <w:tcPr>
            <w:tcW w:w="0" w:type="auto"/>
          </w:tcPr>
          <w:p w14:paraId="0F5E1351">
            <w:pPr>
              <w:pStyle w:val="18"/>
              <w:rPr>
                <w:rFonts w:hint="eastAsia" w:ascii="微软雅黑" w:hAnsi="微软雅黑" w:eastAsia="微软雅黑" w:cs="微软雅黑"/>
              </w:rPr>
            </w:pPr>
            <w:r>
              <w:rPr>
                <w:rFonts w:hint="eastAsia" w:ascii="微软雅黑" w:hAnsi="微软雅黑" w:eastAsia="微软雅黑" w:cs="微软雅黑"/>
              </w:rPr>
              <w:t>告警实时性</w:t>
            </w:r>
          </w:p>
        </w:tc>
        <w:tc>
          <w:tcPr>
            <w:tcW w:w="0" w:type="auto"/>
          </w:tcPr>
          <w:p w14:paraId="2717D0DC">
            <w:pPr>
              <w:pStyle w:val="18"/>
              <w:rPr>
                <w:rFonts w:hint="eastAsia" w:ascii="微软雅黑" w:hAnsi="微软雅黑" w:eastAsia="微软雅黑" w:cs="微软雅黑"/>
              </w:rPr>
            </w:pPr>
            <w:r>
              <w:rPr>
                <w:rFonts w:hint="eastAsia" w:ascii="微软雅黑" w:hAnsi="微软雅黑" w:eastAsia="微软雅黑" w:cs="微软雅黑"/>
              </w:rPr>
              <w:t>故障触发后3分钟内产生告警</w:t>
            </w:r>
          </w:p>
        </w:tc>
      </w:tr>
      <w:tr w14:paraId="44DE8731">
        <w:trPr>
          <w:trHeight w:val="392" w:hRule="atLeast"/>
        </w:trPr>
        <w:tc>
          <w:tcPr>
            <w:tcW w:w="0" w:type="auto"/>
          </w:tcPr>
          <w:p w14:paraId="3C9BD895">
            <w:pPr>
              <w:pStyle w:val="18"/>
              <w:rPr>
                <w:rFonts w:hint="eastAsia" w:ascii="微软雅黑" w:hAnsi="微软雅黑" w:eastAsia="微软雅黑" w:cs="微软雅黑"/>
              </w:rPr>
            </w:pPr>
            <w:r>
              <w:rPr>
                <w:rFonts w:hint="eastAsia" w:ascii="微软雅黑" w:hAnsi="微软雅黑" w:eastAsia="微软雅黑" w:cs="微软雅黑"/>
              </w:rPr>
              <w:t>6</w:t>
            </w:r>
          </w:p>
        </w:tc>
        <w:tc>
          <w:tcPr>
            <w:tcW w:w="0" w:type="auto"/>
          </w:tcPr>
          <w:p w14:paraId="41D0AC69">
            <w:pPr>
              <w:pStyle w:val="18"/>
              <w:rPr>
                <w:rFonts w:hint="eastAsia" w:ascii="微软雅黑" w:hAnsi="微软雅黑" w:eastAsia="微软雅黑" w:cs="微软雅黑"/>
              </w:rPr>
            </w:pPr>
            <w:r>
              <w:rPr>
                <w:rFonts w:hint="eastAsia" w:ascii="微软雅黑" w:hAnsi="微软雅黑" w:eastAsia="微软雅黑" w:cs="微软雅黑"/>
              </w:rPr>
              <w:t>系统稳定性</w:t>
            </w:r>
          </w:p>
        </w:tc>
        <w:tc>
          <w:tcPr>
            <w:tcW w:w="0" w:type="auto"/>
          </w:tcPr>
          <w:p w14:paraId="7D7321A4">
            <w:pPr>
              <w:pStyle w:val="18"/>
              <w:rPr>
                <w:rFonts w:hint="eastAsia" w:ascii="微软雅黑" w:hAnsi="微软雅黑" w:eastAsia="微软雅黑" w:cs="微软雅黑"/>
              </w:rPr>
            </w:pPr>
            <w:r>
              <w:rPr>
                <w:rFonts w:hint="eastAsia" w:ascii="微软雅黑" w:hAnsi="微软雅黑" w:eastAsia="微软雅黑" w:cs="微软雅黑"/>
              </w:rPr>
              <w:t>POC期间无因监控平台导致的现网故障</w:t>
            </w:r>
          </w:p>
        </w:tc>
      </w:tr>
      <w:bookmarkEnd w:id="29"/>
    </w:tbl>
    <w:p w14:paraId="27F52AF5">
      <w:pPr>
        <w:pStyle w:val="4"/>
        <w:rPr>
          <w:rFonts w:hint="eastAsia" w:ascii="微软雅黑" w:hAnsi="微软雅黑" w:eastAsia="微软雅黑" w:cs="微软雅黑"/>
          <w:b/>
          <w:color w:val="000000" w:themeColor="text1"/>
          <w14:textFill>
            <w14:solidFill>
              <w14:schemeClr w14:val="tx1"/>
            </w14:solidFill>
          </w14:textFill>
        </w:rPr>
      </w:pPr>
      <w:bookmarkStart w:id="30" w:name="X5ea529d2f03004851e0f29f928721ca7318a98e"/>
      <w:r>
        <w:rPr>
          <w:rFonts w:hint="eastAsia" w:ascii="微软雅黑" w:hAnsi="微软雅黑" w:eastAsia="微软雅黑" w:cs="微软雅黑"/>
          <w:b/>
          <w:color w:val="000000" w:themeColor="text1"/>
          <w14:textFill>
            <w14:solidFill>
              <w14:schemeClr w14:val="tx1"/>
            </w14:solidFill>
          </w14:textFill>
        </w:rPr>
        <w:t xml:space="preserve">6.2 </w:t>
      </w:r>
      <w:r>
        <w:rPr>
          <w:rFonts w:hint="eastAsia" w:ascii="微软雅黑" w:hAnsi="微软雅黑" w:eastAsia="微软雅黑" w:cs="微软雅黑"/>
          <w:b/>
          <w:color w:val="000000" w:themeColor="text1"/>
          <w14:textFill>
            <w14:solidFill>
              <w14:schemeClr w14:val="tx1"/>
            </w14:solidFill>
          </w14:textFill>
        </w:rPr>
        <w:t>加分项</w:t>
      </w:r>
    </w:p>
    <w:p w14:paraId="037DCFC6">
      <w:pPr>
        <w:numPr>
          <w:ilvl w:val="0"/>
          <w:numId w:val="2"/>
        </w:numPr>
        <w:rPr>
          <w:rFonts w:hint="eastAsia" w:ascii="微软雅黑" w:hAnsi="微软雅黑" w:eastAsia="微软雅黑" w:cs="微软雅黑"/>
        </w:rPr>
      </w:pPr>
      <w:r>
        <w:rPr>
          <w:rFonts w:hint="eastAsia" w:ascii="微软雅黑" w:hAnsi="微软雅黑" w:eastAsia="微软雅黑" w:cs="微软雅黑"/>
        </w:rPr>
        <w:t>P2用例全部通过</w:t>
      </w:r>
    </w:p>
    <w:p w14:paraId="0C989F72">
      <w:pPr>
        <w:numPr>
          <w:ilvl w:val="0"/>
          <w:numId w:val="2"/>
        </w:numPr>
        <w:rPr>
          <w:rFonts w:hint="eastAsia" w:ascii="微软雅黑" w:hAnsi="微软雅黑" w:eastAsia="微软雅黑" w:cs="微软雅黑"/>
        </w:rPr>
      </w:pPr>
      <w:r>
        <w:rPr>
          <w:rFonts w:hint="eastAsia" w:ascii="微软雅黑" w:hAnsi="微软雅黑" w:eastAsia="微软雅黑" w:cs="微软雅黑"/>
        </w:rPr>
        <w:t>二层拓扑验证通过（端口级连接关系、MAC地址追踪）</w:t>
      </w:r>
    </w:p>
    <w:p w14:paraId="56299AF3">
      <w:pPr>
        <w:numPr>
          <w:ilvl w:val="0"/>
          <w:numId w:val="2"/>
        </w:numPr>
        <w:rPr>
          <w:rFonts w:hint="eastAsia" w:ascii="微软雅黑" w:hAnsi="微软雅黑" w:eastAsia="微软雅黑" w:cs="微软雅黑"/>
        </w:rPr>
      </w:pPr>
      <w:r>
        <w:rPr>
          <w:rFonts w:hint="eastAsia" w:ascii="微软雅黑" w:hAnsi="微软雅黑" w:eastAsia="微软雅黑" w:cs="微软雅黑"/>
        </w:rPr>
        <w:t>用户主观评分平均≥4分（1-5分制）</w:t>
      </w:r>
    </w:p>
    <w:p w14:paraId="152A4182">
      <w:pPr>
        <w:numPr>
          <w:ilvl w:val="0"/>
          <w:numId w:val="2"/>
        </w:numPr>
        <w:rPr>
          <w:rFonts w:hint="eastAsia" w:ascii="微软雅黑" w:hAnsi="微软雅黑" w:eastAsia="微软雅黑" w:cs="微软雅黑"/>
        </w:rPr>
      </w:pPr>
      <w:r>
        <w:rPr>
          <w:rFonts w:hint="eastAsia" w:ascii="微软雅黑" w:hAnsi="微软雅黑" w:eastAsia="微软雅黑" w:cs="微软雅黑"/>
        </w:rPr>
        <w:t>发现并解决上海移动研究院一个未察觉的运维隐患</w:t>
      </w:r>
    </w:p>
    <w:bookmarkEnd w:id="30"/>
    <w:p w14:paraId="111FDAEA">
      <w:pPr>
        <w:pStyle w:val="4"/>
        <w:rPr>
          <w:rFonts w:hint="eastAsia" w:ascii="微软雅黑" w:hAnsi="微软雅黑" w:eastAsia="微软雅黑" w:cs="微软雅黑"/>
          <w:b/>
          <w:color w:val="000000" w:themeColor="text1"/>
          <w14:textFill>
            <w14:solidFill>
              <w14:schemeClr w14:val="tx1"/>
            </w14:solidFill>
          </w14:textFill>
        </w:rPr>
      </w:pPr>
      <w:bookmarkStart w:id="31" w:name="X5240f32acf9f749c7afc7db1952278652aa521a"/>
      <w:r>
        <w:rPr>
          <w:rFonts w:hint="eastAsia" w:ascii="微软雅黑" w:hAnsi="微软雅黑" w:eastAsia="微软雅黑" w:cs="微软雅黑"/>
          <w:b/>
          <w:color w:val="000000" w:themeColor="text1"/>
          <w14:textFill>
            <w14:solidFill>
              <w14:schemeClr w14:val="tx1"/>
            </w14:solidFill>
          </w14:textFill>
        </w:rPr>
        <w:t xml:space="preserve">6.3 </w:t>
      </w:r>
      <w:r>
        <w:rPr>
          <w:rFonts w:hint="eastAsia" w:ascii="微软雅黑" w:hAnsi="微软雅黑" w:eastAsia="微软雅黑" w:cs="微软雅黑"/>
          <w:b/>
          <w:color w:val="000000" w:themeColor="text1"/>
          <w14:textFill>
            <w14:solidFill>
              <w14:schemeClr w14:val="tx1"/>
            </w14:solidFill>
          </w14:textFill>
        </w:rPr>
        <w:t>否决项（出现任一即判定POC不通过）</w:t>
      </w:r>
    </w:p>
    <w:p w14:paraId="0E1E0FD0">
      <w:pPr>
        <w:numPr>
          <w:ilvl w:val="0"/>
          <w:numId w:val="2"/>
        </w:numPr>
        <w:rPr>
          <w:rFonts w:hint="eastAsia" w:ascii="微软雅黑" w:hAnsi="微软雅黑" w:eastAsia="微软雅黑" w:cs="微软雅黑"/>
        </w:rPr>
      </w:pPr>
      <w:r>
        <w:rPr>
          <w:rFonts w:hint="eastAsia" w:ascii="微软雅黑" w:hAnsi="微软雅黑" w:eastAsia="微软雅黑" w:cs="微软雅黑"/>
        </w:rPr>
        <w:t>核心交换机无法通过SNMP监控（TC-01失败）</w:t>
      </w:r>
    </w:p>
    <w:p w14:paraId="32515902">
      <w:pPr>
        <w:numPr>
          <w:ilvl w:val="0"/>
          <w:numId w:val="2"/>
        </w:numPr>
        <w:rPr>
          <w:rFonts w:hint="eastAsia" w:ascii="微软雅黑" w:hAnsi="微软雅黑" w:eastAsia="微软雅黑" w:cs="微软雅黑"/>
        </w:rPr>
      </w:pPr>
      <w:r>
        <w:rPr>
          <w:rFonts w:hint="eastAsia" w:ascii="微软雅黑" w:hAnsi="微软雅黑" w:eastAsia="微软雅黑" w:cs="微软雅黑"/>
        </w:rPr>
        <w:t>网络拓扑无法自动生成（TC-02失败）</w:t>
      </w:r>
    </w:p>
    <w:p w14:paraId="75D06F46">
      <w:pPr>
        <w:numPr>
          <w:ilvl w:val="0"/>
          <w:numId w:val="2"/>
        </w:numPr>
        <w:rPr>
          <w:rFonts w:hint="eastAsia" w:ascii="微软雅黑" w:hAnsi="微软雅黑" w:eastAsia="微软雅黑" w:cs="微软雅黑"/>
        </w:rPr>
      </w:pPr>
      <w:r>
        <w:rPr>
          <w:rFonts w:hint="eastAsia" w:ascii="微软雅黑" w:hAnsi="微软雅黑" w:eastAsia="微软雅黑" w:cs="微软雅黑"/>
        </w:rPr>
        <w:t>多区域统一视图无法实现（TC-03失败）</w:t>
      </w:r>
    </w:p>
    <w:p w14:paraId="5849D08E">
      <w:pPr>
        <w:numPr>
          <w:ilvl w:val="0"/>
          <w:numId w:val="2"/>
        </w:numPr>
        <w:rPr>
          <w:rFonts w:hint="eastAsia" w:ascii="微软雅黑" w:hAnsi="微软雅黑" w:eastAsia="微软雅黑" w:cs="微软雅黑"/>
        </w:rPr>
      </w:pPr>
      <w:r>
        <w:rPr>
          <w:rFonts w:hint="eastAsia" w:ascii="微软雅黑" w:hAnsi="微软雅黑" w:eastAsia="微软雅黑" w:cs="微软雅黑"/>
        </w:rPr>
        <w:t>告警延迟超过10分钟（TC-04失败）</w:t>
      </w:r>
    </w:p>
    <w:p w14:paraId="22D2C8CE">
      <w:pPr>
        <w:rPr>
          <w:rFonts w:hint="eastAsia" w:ascii="微软雅黑" w:hAnsi="微软雅黑" w:eastAsia="微软雅黑" w:cs="微软雅黑"/>
        </w:rPr>
      </w:pPr>
      <w:r>
        <w:rPr>
          <w:rFonts w:hint="eastAsia" w:ascii="微软雅黑" w:hAnsi="微软雅黑" w:eastAsia="微软雅黑" w:cs="微软雅黑"/>
        </w:rPr>
        <w:pict>
          <v:rect id="_x0000_i1030" o:spt="1" style="height:1.5pt;width:0pt;" coordsize="21600,21600" o:hr="t" o:hrstd="t" o:hralign="center">
            <v:path/>
            <v:fill focussize="0,0"/>
            <v:stroke/>
            <v:imagedata o:title=""/>
            <o:lock v:ext="edit"/>
            <w10:wrap type="none"/>
            <w10:anchorlock/>
          </v:rect>
        </w:pict>
      </w:r>
    </w:p>
    <w:bookmarkEnd w:id="28"/>
    <w:bookmarkEnd w:id="31"/>
    <w:p w14:paraId="0B6E4BEC">
      <w:pPr>
        <w:pStyle w:val="2"/>
        <w:rPr>
          <w:rFonts w:hint="eastAsia" w:ascii="微软雅黑" w:hAnsi="微软雅黑" w:eastAsia="微软雅黑" w:cs="微软雅黑"/>
          <w:b/>
          <w:color w:val="000000" w:themeColor="text1"/>
          <w14:textFill>
            <w14:solidFill>
              <w14:schemeClr w14:val="tx1"/>
            </w14:solidFill>
          </w14:textFill>
        </w:rPr>
      </w:pPr>
      <w:bookmarkStart w:id="32" w:name="X40e515cb37d5b3285c96a7e3e926511025717bd"/>
      <w:r>
        <w:rPr>
          <w:rFonts w:hint="eastAsia" w:ascii="微软雅黑" w:hAnsi="微软雅黑" w:eastAsia="微软雅黑" w:cs="微软雅黑"/>
          <w:b/>
          <w:color w:val="000000" w:themeColor="text1"/>
          <w14:textFill>
            <w14:solidFill>
              <w14:schemeClr w14:val="tx1"/>
            </w14:solidFill>
          </w14:textFill>
        </w:rPr>
        <w:t xml:space="preserve">7. </w:t>
      </w:r>
      <w:r>
        <w:rPr>
          <w:rFonts w:hint="eastAsia" w:ascii="微软雅黑" w:hAnsi="微软雅黑" w:eastAsia="微软雅黑" w:cs="微软雅黑"/>
          <w:b/>
          <w:color w:val="000000" w:themeColor="text1"/>
          <w14:textFill>
            <w14:solidFill>
              <w14:schemeClr w14:val="tx1"/>
            </w14:solidFill>
          </w14:textFill>
        </w:rPr>
        <w:t>人员分工</w:t>
      </w:r>
    </w:p>
    <w:tbl>
      <w:tblPr>
        <w:tblStyle w:val="19"/>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8"/>
        <w:gridCol w:w="750"/>
        <w:gridCol w:w="4632"/>
      </w:tblGrid>
      <w:tr w14:paraId="566DCDCC">
        <w:trPr>
          <w:trHeight w:val="388" w:hRule="atLeast"/>
          <w:tblHeader/>
        </w:trPr>
        <w:tc>
          <w:tcPr>
            <w:tcW w:w="0" w:type="auto"/>
            <w:tcBorders>
              <w:bottom w:val="nil"/>
            </w:tcBorders>
            <w:vAlign w:val="bottom"/>
          </w:tcPr>
          <w:p w14:paraId="21636258">
            <w:pPr>
              <w:pStyle w:val="18"/>
              <w:rPr>
                <w:rFonts w:hint="eastAsia" w:ascii="微软雅黑" w:hAnsi="微软雅黑" w:eastAsia="微软雅黑" w:cs="微软雅黑"/>
              </w:rPr>
            </w:pPr>
            <w:r>
              <w:rPr>
                <w:rFonts w:hint="eastAsia" w:ascii="微软雅黑" w:hAnsi="微软雅黑" w:eastAsia="微软雅黑" w:cs="微软雅黑"/>
              </w:rPr>
              <w:t>角色</w:t>
            </w:r>
          </w:p>
        </w:tc>
        <w:tc>
          <w:tcPr>
            <w:tcW w:w="0" w:type="auto"/>
            <w:tcBorders>
              <w:bottom w:val="nil"/>
            </w:tcBorders>
            <w:vAlign w:val="bottom"/>
          </w:tcPr>
          <w:p w14:paraId="7CC099FD">
            <w:pPr>
              <w:pStyle w:val="18"/>
              <w:rPr>
                <w:rFonts w:hint="eastAsia" w:ascii="微软雅黑" w:hAnsi="微软雅黑" w:eastAsia="微软雅黑" w:cs="微软雅黑"/>
              </w:rPr>
            </w:pPr>
            <w:r>
              <w:rPr>
                <w:rFonts w:hint="eastAsia" w:ascii="微软雅黑" w:hAnsi="微软雅黑" w:eastAsia="微软雅黑" w:cs="微软雅黑"/>
              </w:rPr>
              <w:t>人员</w:t>
            </w:r>
          </w:p>
        </w:tc>
        <w:tc>
          <w:tcPr>
            <w:tcW w:w="0" w:type="auto"/>
            <w:tcBorders>
              <w:bottom w:val="nil"/>
            </w:tcBorders>
            <w:vAlign w:val="bottom"/>
          </w:tcPr>
          <w:p w14:paraId="03E07ED1">
            <w:pPr>
              <w:pStyle w:val="18"/>
              <w:rPr>
                <w:rFonts w:hint="eastAsia" w:ascii="微软雅黑" w:hAnsi="微软雅黑" w:eastAsia="微软雅黑" w:cs="微软雅黑"/>
              </w:rPr>
            </w:pPr>
            <w:r>
              <w:rPr>
                <w:rFonts w:hint="eastAsia" w:ascii="微软雅黑" w:hAnsi="微软雅黑" w:eastAsia="微软雅黑" w:cs="微软雅黑"/>
              </w:rPr>
              <w:t>职责</w:t>
            </w:r>
          </w:p>
        </w:tc>
      </w:tr>
      <w:tr w14:paraId="7948BA98">
        <w:trPr>
          <w:trHeight w:val="399" w:hRule="atLeast"/>
        </w:trPr>
        <w:tc>
          <w:tcPr>
            <w:tcW w:w="0" w:type="auto"/>
          </w:tcPr>
          <w:p w14:paraId="4D7CFBF3">
            <w:pPr>
              <w:pStyle w:val="18"/>
              <w:rPr>
                <w:rFonts w:hint="eastAsia" w:ascii="微软雅黑" w:hAnsi="微软雅黑" w:eastAsia="微软雅黑" w:cs="微软雅黑"/>
              </w:rPr>
            </w:pPr>
            <w:r>
              <w:rPr>
                <w:rFonts w:hint="eastAsia" w:ascii="微软雅黑" w:hAnsi="微软雅黑" w:eastAsia="微软雅黑" w:cs="微软雅黑"/>
              </w:rPr>
              <w:t>上海移动研究院项目接口人</w:t>
            </w:r>
          </w:p>
        </w:tc>
        <w:tc>
          <w:tcPr>
            <w:tcW w:w="0" w:type="auto"/>
          </w:tcPr>
          <w:p w14:paraId="4EDA883F">
            <w:pPr>
              <w:pStyle w:val="18"/>
              <w:rPr>
                <w:rFonts w:hint="eastAsia" w:ascii="微软雅黑" w:hAnsi="微软雅黑" w:eastAsia="微软雅黑" w:cs="微软雅黑"/>
              </w:rPr>
            </w:pPr>
            <w:r>
              <w:rPr>
                <w:rFonts w:hint="eastAsia" w:ascii="微软雅黑" w:hAnsi="微软雅黑" w:eastAsia="微软雅黑" w:cs="微软雅黑"/>
              </w:rPr>
              <w:t>待定</w:t>
            </w:r>
          </w:p>
        </w:tc>
        <w:tc>
          <w:tcPr>
            <w:tcW w:w="0" w:type="auto"/>
          </w:tcPr>
          <w:p w14:paraId="30A9B31A">
            <w:pPr>
              <w:pStyle w:val="18"/>
              <w:rPr>
                <w:rFonts w:hint="eastAsia" w:ascii="微软雅黑" w:hAnsi="微软雅黑" w:eastAsia="微软雅黑" w:cs="微软雅黑"/>
              </w:rPr>
            </w:pPr>
            <w:r>
              <w:rPr>
                <w:rFonts w:hint="eastAsia" w:ascii="微软雅黑" w:hAnsi="微软雅黑" w:eastAsia="微软雅黑" w:cs="微软雅黑"/>
              </w:rPr>
              <w:t>协调资源、提供账号权限、参与验收</w:t>
            </w:r>
          </w:p>
        </w:tc>
      </w:tr>
      <w:tr w14:paraId="04B20577">
        <w:trPr>
          <w:trHeight w:val="388" w:hRule="atLeast"/>
        </w:trPr>
        <w:tc>
          <w:tcPr>
            <w:tcW w:w="0" w:type="auto"/>
          </w:tcPr>
          <w:p w14:paraId="762B445D">
            <w:pPr>
              <w:pStyle w:val="18"/>
              <w:rPr>
                <w:rFonts w:hint="eastAsia" w:ascii="微软雅黑" w:hAnsi="微软雅黑" w:eastAsia="微软雅黑" w:cs="微软雅黑"/>
              </w:rPr>
            </w:pPr>
            <w:r>
              <w:rPr>
                <w:rFonts w:hint="eastAsia" w:ascii="微软雅黑" w:hAnsi="微软雅黑" w:eastAsia="微软雅黑" w:cs="微软雅黑"/>
              </w:rPr>
              <w:t>上海移动研究院运维代表</w:t>
            </w:r>
          </w:p>
        </w:tc>
        <w:tc>
          <w:tcPr>
            <w:tcW w:w="0" w:type="auto"/>
          </w:tcPr>
          <w:p w14:paraId="74EA9A65">
            <w:pPr>
              <w:pStyle w:val="18"/>
              <w:rPr>
                <w:rFonts w:hint="eastAsia" w:ascii="微软雅黑" w:hAnsi="微软雅黑" w:eastAsia="微软雅黑" w:cs="微软雅黑"/>
              </w:rPr>
            </w:pPr>
            <w:r>
              <w:rPr>
                <w:rFonts w:hint="eastAsia" w:ascii="微软雅黑" w:hAnsi="微软雅黑" w:eastAsia="微软雅黑" w:cs="微软雅黑"/>
              </w:rPr>
              <w:t>待定</w:t>
            </w:r>
          </w:p>
        </w:tc>
        <w:tc>
          <w:tcPr>
            <w:tcW w:w="0" w:type="auto"/>
          </w:tcPr>
          <w:p w14:paraId="67320335">
            <w:pPr>
              <w:pStyle w:val="18"/>
              <w:rPr>
                <w:rFonts w:hint="eastAsia" w:ascii="微软雅黑" w:hAnsi="微软雅黑" w:eastAsia="微软雅黑" w:cs="微软雅黑"/>
              </w:rPr>
            </w:pPr>
            <w:r>
              <w:rPr>
                <w:rFonts w:hint="eastAsia" w:ascii="微软雅黑" w:hAnsi="微软雅黑" w:eastAsia="微软雅黑" w:cs="微软雅黑"/>
              </w:rPr>
              <w:t>参与测试用例执行、提供业务视角反馈</w:t>
            </w:r>
          </w:p>
        </w:tc>
      </w:tr>
      <w:tr w14:paraId="4F12A275">
        <w:trPr>
          <w:trHeight w:val="399" w:hRule="atLeast"/>
        </w:trPr>
        <w:tc>
          <w:tcPr>
            <w:tcW w:w="0" w:type="auto"/>
          </w:tcPr>
          <w:p w14:paraId="3C884759">
            <w:pPr>
              <w:pStyle w:val="18"/>
              <w:rPr>
                <w:rFonts w:hint="eastAsia" w:ascii="微软雅黑" w:hAnsi="微软雅黑" w:eastAsia="微软雅黑" w:cs="微软雅黑"/>
              </w:rPr>
            </w:pPr>
            <w:r>
              <w:rPr>
                <w:rFonts w:hint="eastAsia" w:ascii="微软雅黑" w:hAnsi="微软雅黑" w:eastAsia="微软雅黑" w:cs="微软雅黑"/>
              </w:rPr>
              <w:t>卓迈技术经理</w:t>
            </w:r>
          </w:p>
        </w:tc>
        <w:tc>
          <w:tcPr>
            <w:tcW w:w="0" w:type="auto"/>
          </w:tcPr>
          <w:p w14:paraId="5326061C">
            <w:pPr>
              <w:pStyle w:val="18"/>
              <w:rPr>
                <w:rFonts w:hint="eastAsia" w:ascii="微软雅黑" w:hAnsi="微软雅黑" w:eastAsia="微软雅黑" w:cs="微软雅黑"/>
              </w:rPr>
            </w:pPr>
            <w:r>
              <w:rPr>
                <w:rFonts w:hint="eastAsia" w:ascii="微软雅黑" w:hAnsi="微软雅黑" w:eastAsia="微软雅黑" w:cs="微软雅黑"/>
              </w:rPr>
              <w:t>待定</w:t>
            </w:r>
          </w:p>
        </w:tc>
        <w:tc>
          <w:tcPr>
            <w:tcW w:w="0" w:type="auto"/>
          </w:tcPr>
          <w:p w14:paraId="74C545C6">
            <w:pPr>
              <w:pStyle w:val="18"/>
              <w:rPr>
                <w:rFonts w:hint="eastAsia" w:ascii="微软雅黑" w:hAnsi="微软雅黑" w:eastAsia="微软雅黑" w:cs="微软雅黑"/>
              </w:rPr>
            </w:pPr>
            <w:r>
              <w:rPr>
                <w:rFonts w:hint="eastAsia" w:ascii="微软雅黑" w:hAnsi="微软雅黑" w:eastAsia="微软雅黑" w:cs="微软雅黑"/>
              </w:rPr>
              <w:t>总体技术方案、风险控制</w:t>
            </w:r>
          </w:p>
        </w:tc>
      </w:tr>
      <w:tr w14:paraId="699A364B">
        <w:trPr>
          <w:trHeight w:val="388" w:hRule="atLeast"/>
        </w:trPr>
        <w:tc>
          <w:tcPr>
            <w:tcW w:w="0" w:type="auto"/>
          </w:tcPr>
          <w:p w14:paraId="18EF4124">
            <w:pPr>
              <w:pStyle w:val="18"/>
              <w:rPr>
                <w:rFonts w:hint="eastAsia" w:ascii="微软雅黑" w:hAnsi="微软雅黑" w:eastAsia="微软雅黑" w:cs="微软雅黑"/>
              </w:rPr>
            </w:pPr>
            <w:r>
              <w:rPr>
                <w:rFonts w:hint="eastAsia" w:ascii="微软雅黑" w:hAnsi="微软雅黑" w:eastAsia="微软雅黑" w:cs="微软雅黑"/>
              </w:rPr>
              <w:t>卓迈实施工程师</w:t>
            </w:r>
          </w:p>
        </w:tc>
        <w:tc>
          <w:tcPr>
            <w:tcW w:w="0" w:type="auto"/>
          </w:tcPr>
          <w:p w14:paraId="2DA2C55D">
            <w:pPr>
              <w:pStyle w:val="18"/>
              <w:rPr>
                <w:rFonts w:hint="eastAsia" w:ascii="微软雅黑" w:hAnsi="微软雅黑" w:eastAsia="微软雅黑" w:cs="微软雅黑"/>
              </w:rPr>
            </w:pPr>
            <w:r>
              <w:rPr>
                <w:rFonts w:hint="eastAsia" w:ascii="微软雅黑" w:hAnsi="微软雅黑" w:eastAsia="微软雅黑" w:cs="微软雅黑"/>
              </w:rPr>
              <w:t>待定</w:t>
            </w:r>
          </w:p>
        </w:tc>
        <w:tc>
          <w:tcPr>
            <w:tcW w:w="0" w:type="auto"/>
          </w:tcPr>
          <w:p w14:paraId="587A5EF8">
            <w:pPr>
              <w:pStyle w:val="18"/>
              <w:rPr>
                <w:rFonts w:hint="eastAsia" w:ascii="微软雅黑" w:hAnsi="微软雅黑" w:eastAsia="微软雅黑" w:cs="微软雅黑"/>
              </w:rPr>
            </w:pPr>
            <w:r>
              <w:rPr>
                <w:rFonts w:hint="eastAsia" w:ascii="微软雅黑" w:hAnsi="微软雅黑" w:eastAsia="微软雅黑" w:cs="微软雅黑"/>
              </w:rPr>
              <w:t>部署、配置、测试执行、问题处理</w:t>
            </w:r>
          </w:p>
        </w:tc>
      </w:tr>
    </w:tbl>
    <w:p w14:paraId="5C21D228">
      <w:pPr>
        <w:rPr>
          <w:rFonts w:hint="eastAsia" w:ascii="微软雅黑" w:hAnsi="微软雅黑" w:eastAsia="微软雅黑" w:cs="微软雅黑"/>
        </w:rPr>
      </w:pPr>
      <w:r>
        <w:rPr>
          <w:rFonts w:hint="eastAsia" w:ascii="微软雅黑" w:hAnsi="微软雅黑" w:eastAsia="微软雅黑" w:cs="微软雅黑"/>
        </w:rPr>
        <w:pict>
          <v:rect id="_x0000_i1031" o:spt="1" style="height:1.5pt;width:0pt;" coordsize="21600,21600" o:hr="t" o:hrstd="t" o:hralign="center">
            <v:path/>
            <v:fill focussize="0,0"/>
            <v:stroke/>
            <v:imagedata o:title=""/>
            <o:lock v:ext="edit"/>
            <w10:wrap type="none"/>
            <w10:anchorlock/>
          </v:rect>
        </w:pict>
      </w:r>
    </w:p>
    <w:bookmarkEnd w:id="32"/>
    <w:p w14:paraId="18882C7D">
      <w:pPr>
        <w:pStyle w:val="2"/>
        <w:rPr>
          <w:rFonts w:hint="eastAsia" w:ascii="微软雅黑" w:hAnsi="微软雅黑" w:eastAsia="微软雅黑" w:cs="微软雅黑"/>
          <w:b/>
          <w:color w:val="000000" w:themeColor="text1"/>
          <w14:textFill>
            <w14:solidFill>
              <w14:schemeClr w14:val="tx1"/>
            </w14:solidFill>
          </w14:textFill>
        </w:rPr>
      </w:pPr>
      <w:bookmarkStart w:id="33" w:name="X41d8db05a3daf6ef6ee54b1c697695e8e653d1c"/>
      <w:r>
        <w:rPr>
          <w:rFonts w:hint="eastAsia" w:ascii="微软雅黑" w:hAnsi="微软雅黑" w:eastAsia="微软雅黑" w:cs="微软雅黑"/>
          <w:b/>
          <w:color w:val="000000" w:themeColor="text1"/>
          <w14:textFill>
            <w14:solidFill>
              <w14:schemeClr w14:val="tx1"/>
            </w14:solidFill>
          </w14:textFill>
        </w:rPr>
        <w:t xml:space="preserve">8. </w:t>
      </w:r>
      <w:r>
        <w:rPr>
          <w:rFonts w:hint="eastAsia" w:ascii="微软雅黑" w:hAnsi="微软雅黑" w:eastAsia="微软雅黑" w:cs="微软雅黑"/>
          <w:b/>
          <w:color w:val="000000" w:themeColor="text1"/>
          <w14:textFill>
            <w14:solidFill>
              <w14:schemeClr w14:val="tx1"/>
            </w14:solidFill>
          </w14:textFill>
        </w:rPr>
        <w:t>附录</w:t>
      </w:r>
    </w:p>
    <w:p w14:paraId="3B1F76BA">
      <w:pPr>
        <w:pStyle w:val="4"/>
        <w:rPr>
          <w:rFonts w:hint="eastAsia" w:ascii="微软雅黑" w:hAnsi="微软雅黑" w:eastAsia="微软雅黑" w:cs="微软雅黑"/>
          <w:b/>
          <w:color w:val="000000" w:themeColor="text1"/>
          <w14:textFill>
            <w14:solidFill>
              <w14:schemeClr w14:val="tx1"/>
            </w14:solidFill>
          </w14:textFill>
        </w:rPr>
      </w:pPr>
      <w:bookmarkStart w:id="34" w:name="附录a端口开放清单"/>
      <w:r>
        <w:rPr>
          <w:rFonts w:hint="eastAsia" w:ascii="微软雅黑" w:hAnsi="微软雅黑" w:eastAsia="微软雅黑" w:cs="微软雅黑"/>
          <w:b/>
          <w:color w:val="000000" w:themeColor="text1"/>
          <w14:textFill>
            <w14:solidFill>
              <w14:schemeClr w14:val="tx1"/>
            </w14:solidFill>
          </w14:textFill>
        </w:rPr>
        <w:t>附录A：端口开放清单</w:t>
      </w:r>
    </w:p>
    <w:p w14:paraId="411A83B4">
      <w:pPr>
        <w:pStyle w:val="5"/>
        <w:rPr>
          <w:rFonts w:hint="eastAsia" w:ascii="微软雅黑" w:hAnsi="微软雅黑" w:eastAsia="微软雅黑" w:cs="微软雅黑"/>
          <w:b/>
          <w:color w:val="000000" w:themeColor="text1"/>
          <w14:textFill>
            <w14:solidFill>
              <w14:schemeClr w14:val="tx1"/>
            </w14:solidFill>
          </w14:textFill>
        </w:rPr>
      </w:pPr>
      <w:bookmarkStart w:id="35" w:name="a1-nms端口开放"/>
      <w:r>
        <w:rPr>
          <w:rFonts w:hint="eastAsia" w:ascii="微软雅黑" w:hAnsi="微软雅黑" w:eastAsia="微软雅黑" w:cs="微软雅黑"/>
          <w:b/>
          <w:color w:val="000000" w:themeColor="text1"/>
          <w14:textFill>
            <w14:solidFill>
              <w14:schemeClr w14:val="tx1"/>
            </w14:solidFill>
          </w14:textFill>
        </w:rPr>
        <w:t xml:space="preserve">A.1 </w:t>
      </w:r>
      <w:r>
        <w:rPr>
          <w:rFonts w:hint="eastAsia" w:ascii="微软雅黑" w:hAnsi="微软雅黑" w:eastAsia="微软雅黑" w:cs="微软雅黑"/>
          <w:b/>
          <w:color w:val="000000" w:themeColor="text1"/>
          <w14:textFill>
            <w14:solidFill>
              <w14:schemeClr w14:val="tx1"/>
            </w14:solidFill>
          </w14:textFill>
        </w:rPr>
        <w:t>NMS端口开放</w:t>
      </w:r>
    </w:p>
    <w:tbl>
      <w:tblPr>
        <w:tblStyle w:val="19"/>
        <w:tblW w:w="8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gridCol w:w="4071"/>
        <w:gridCol w:w="1042"/>
        <w:gridCol w:w="998"/>
      </w:tblGrid>
      <w:tr w14:paraId="5B7A80D1">
        <w:trPr>
          <w:trHeight w:val="393" w:hRule="atLeast"/>
          <w:tblHeader/>
        </w:trPr>
        <w:tc>
          <w:tcPr>
            <w:tcW w:w="0" w:type="auto"/>
            <w:tcBorders>
              <w:bottom w:val="nil"/>
            </w:tcBorders>
            <w:shd w:val="clear" w:color="auto" w:fill="E7E6E6" w:themeFill="background2"/>
            <w:vAlign w:val="bottom"/>
          </w:tcPr>
          <w:p w14:paraId="313B6AD5">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端口</w:t>
            </w:r>
          </w:p>
        </w:tc>
        <w:tc>
          <w:tcPr>
            <w:tcW w:w="0" w:type="auto"/>
            <w:tcBorders>
              <w:bottom w:val="nil"/>
            </w:tcBorders>
            <w:shd w:val="clear" w:color="auto" w:fill="E7E6E6" w:themeFill="background2"/>
            <w:vAlign w:val="bottom"/>
          </w:tcPr>
          <w:p w14:paraId="4F7E2A12">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目的</w:t>
            </w:r>
          </w:p>
        </w:tc>
        <w:tc>
          <w:tcPr>
            <w:tcW w:w="0" w:type="auto"/>
            <w:tcBorders>
              <w:bottom w:val="nil"/>
            </w:tcBorders>
            <w:shd w:val="clear" w:color="auto" w:fill="E7E6E6" w:themeFill="background2"/>
            <w:vAlign w:val="bottom"/>
          </w:tcPr>
          <w:p w14:paraId="3620D353">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类型</w:t>
            </w:r>
          </w:p>
        </w:tc>
        <w:tc>
          <w:tcPr>
            <w:tcW w:w="0" w:type="auto"/>
            <w:tcBorders>
              <w:bottom w:val="nil"/>
            </w:tcBorders>
            <w:shd w:val="clear" w:color="auto" w:fill="E7E6E6" w:themeFill="background2"/>
            <w:vAlign w:val="bottom"/>
          </w:tcPr>
          <w:p w14:paraId="2457E860">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方向</w:t>
            </w:r>
          </w:p>
        </w:tc>
      </w:tr>
      <w:tr w14:paraId="7DDB9F49">
        <w:trPr>
          <w:trHeight w:val="393" w:hRule="atLeast"/>
        </w:trPr>
        <w:tc>
          <w:tcPr>
            <w:tcW w:w="0" w:type="auto"/>
          </w:tcPr>
          <w:p w14:paraId="05ACB8E2">
            <w:pPr>
              <w:pStyle w:val="18"/>
              <w:rPr>
                <w:rFonts w:hint="eastAsia" w:ascii="微软雅黑" w:hAnsi="微软雅黑" w:eastAsia="微软雅黑" w:cs="微软雅黑"/>
              </w:rPr>
            </w:pPr>
            <w:r>
              <w:rPr>
                <w:rFonts w:hint="eastAsia" w:ascii="微软雅黑" w:hAnsi="微软雅黑" w:eastAsia="微软雅黑" w:cs="微软雅黑"/>
              </w:rPr>
              <w:t>22</w:t>
            </w:r>
          </w:p>
        </w:tc>
        <w:tc>
          <w:tcPr>
            <w:tcW w:w="0" w:type="auto"/>
          </w:tcPr>
          <w:p w14:paraId="4E3D593E">
            <w:pPr>
              <w:pStyle w:val="18"/>
              <w:rPr>
                <w:rFonts w:hint="eastAsia" w:ascii="微软雅黑" w:hAnsi="微软雅黑" w:eastAsia="微软雅黑" w:cs="微软雅黑"/>
              </w:rPr>
            </w:pPr>
            <w:r>
              <w:rPr>
                <w:rFonts w:hint="eastAsia" w:ascii="微软雅黑" w:hAnsi="微软雅黑" w:eastAsia="微软雅黑" w:cs="微软雅黑"/>
              </w:rPr>
              <w:t>SSH远程连接/配置管理</w:t>
            </w:r>
          </w:p>
        </w:tc>
        <w:tc>
          <w:tcPr>
            <w:tcW w:w="0" w:type="auto"/>
          </w:tcPr>
          <w:p w14:paraId="229580A2">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5C7489E9">
            <w:pPr>
              <w:pStyle w:val="18"/>
              <w:rPr>
                <w:rFonts w:hint="eastAsia" w:ascii="微软雅黑" w:hAnsi="微软雅黑" w:eastAsia="微软雅黑" w:cs="微软雅黑"/>
              </w:rPr>
            </w:pPr>
            <w:r>
              <w:rPr>
                <w:rFonts w:hint="eastAsia" w:ascii="微软雅黑" w:hAnsi="微软雅黑" w:eastAsia="微软雅黑" w:cs="微软雅黑"/>
              </w:rPr>
              <w:t>双向</w:t>
            </w:r>
          </w:p>
        </w:tc>
      </w:tr>
      <w:tr w14:paraId="46AA14AB">
        <w:trPr>
          <w:trHeight w:val="404" w:hRule="atLeast"/>
        </w:trPr>
        <w:tc>
          <w:tcPr>
            <w:tcW w:w="0" w:type="auto"/>
          </w:tcPr>
          <w:p w14:paraId="6D7AA615">
            <w:pPr>
              <w:pStyle w:val="18"/>
              <w:rPr>
                <w:rFonts w:hint="eastAsia" w:ascii="微软雅黑" w:hAnsi="微软雅黑" w:eastAsia="微软雅黑" w:cs="微软雅黑"/>
              </w:rPr>
            </w:pPr>
            <w:r>
              <w:rPr>
                <w:rFonts w:hint="eastAsia" w:ascii="微软雅黑" w:hAnsi="微软雅黑" w:eastAsia="微软雅黑" w:cs="微软雅黑"/>
              </w:rPr>
              <w:t>161</w:t>
            </w:r>
          </w:p>
        </w:tc>
        <w:tc>
          <w:tcPr>
            <w:tcW w:w="0" w:type="auto"/>
          </w:tcPr>
          <w:p w14:paraId="1542697E">
            <w:pPr>
              <w:pStyle w:val="18"/>
              <w:rPr>
                <w:rFonts w:hint="eastAsia" w:ascii="微软雅黑" w:hAnsi="微软雅黑" w:eastAsia="微软雅黑" w:cs="微软雅黑"/>
              </w:rPr>
            </w:pPr>
            <w:r>
              <w:rPr>
                <w:rFonts w:hint="eastAsia" w:ascii="微软雅黑" w:hAnsi="微软雅黑" w:eastAsia="微软雅黑" w:cs="微软雅黑"/>
              </w:rPr>
              <w:t>SNMP</w:t>
            </w:r>
          </w:p>
        </w:tc>
        <w:tc>
          <w:tcPr>
            <w:tcW w:w="0" w:type="auto"/>
          </w:tcPr>
          <w:p w14:paraId="2FD5D5F9">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397E8B12">
            <w:pPr>
              <w:pStyle w:val="18"/>
              <w:rPr>
                <w:rFonts w:hint="eastAsia" w:ascii="微软雅黑" w:hAnsi="微软雅黑" w:eastAsia="微软雅黑" w:cs="微软雅黑"/>
              </w:rPr>
            </w:pPr>
            <w:r>
              <w:rPr>
                <w:rFonts w:hint="eastAsia" w:ascii="微软雅黑" w:hAnsi="微软雅黑" w:eastAsia="微软雅黑" w:cs="微软雅黑"/>
              </w:rPr>
              <w:t>双向</w:t>
            </w:r>
          </w:p>
        </w:tc>
      </w:tr>
      <w:tr w14:paraId="179A2235">
        <w:trPr>
          <w:trHeight w:val="393" w:hRule="atLeast"/>
        </w:trPr>
        <w:tc>
          <w:tcPr>
            <w:tcW w:w="0" w:type="auto"/>
          </w:tcPr>
          <w:p w14:paraId="05E7C9E1">
            <w:pPr>
              <w:pStyle w:val="18"/>
              <w:rPr>
                <w:rFonts w:hint="eastAsia" w:ascii="微软雅黑" w:hAnsi="微软雅黑" w:eastAsia="微软雅黑" w:cs="微软雅黑"/>
              </w:rPr>
            </w:pPr>
            <w:r>
              <w:rPr>
                <w:rFonts w:hint="eastAsia" w:ascii="微软雅黑" w:hAnsi="微软雅黑" w:eastAsia="微软雅黑" w:cs="微软雅黑"/>
              </w:rPr>
              <w:t>162</w:t>
            </w:r>
          </w:p>
        </w:tc>
        <w:tc>
          <w:tcPr>
            <w:tcW w:w="0" w:type="auto"/>
          </w:tcPr>
          <w:p w14:paraId="2838637A">
            <w:pPr>
              <w:pStyle w:val="18"/>
              <w:rPr>
                <w:rFonts w:hint="eastAsia" w:ascii="微软雅黑" w:hAnsi="微软雅黑" w:eastAsia="微软雅黑" w:cs="微软雅黑"/>
              </w:rPr>
            </w:pPr>
            <w:r>
              <w:rPr>
                <w:rFonts w:hint="eastAsia" w:ascii="微软雅黑" w:hAnsi="微软雅黑" w:eastAsia="微软雅黑" w:cs="微软雅黑"/>
              </w:rPr>
              <w:t xml:space="preserve">SNMP </w:t>
            </w:r>
            <w:r>
              <w:rPr>
                <w:rFonts w:hint="eastAsia" w:ascii="微软雅黑" w:hAnsi="微软雅黑" w:eastAsia="微软雅黑" w:cs="微软雅黑"/>
              </w:rPr>
              <w:t>Trap接收</w:t>
            </w:r>
          </w:p>
        </w:tc>
        <w:tc>
          <w:tcPr>
            <w:tcW w:w="0" w:type="auto"/>
          </w:tcPr>
          <w:p w14:paraId="164D15A4">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2643F1A6">
            <w:pPr>
              <w:pStyle w:val="18"/>
              <w:rPr>
                <w:rFonts w:hint="eastAsia" w:ascii="微软雅黑" w:hAnsi="微软雅黑" w:eastAsia="微软雅黑" w:cs="微软雅黑"/>
              </w:rPr>
            </w:pPr>
            <w:r>
              <w:rPr>
                <w:rFonts w:hint="eastAsia" w:ascii="微软雅黑" w:hAnsi="微软雅黑" w:eastAsia="微软雅黑" w:cs="微软雅黑"/>
              </w:rPr>
              <w:t>入站</w:t>
            </w:r>
          </w:p>
        </w:tc>
      </w:tr>
      <w:tr w14:paraId="56A62562">
        <w:trPr>
          <w:trHeight w:val="393" w:hRule="atLeast"/>
        </w:trPr>
        <w:tc>
          <w:tcPr>
            <w:tcW w:w="0" w:type="auto"/>
          </w:tcPr>
          <w:p w14:paraId="0F1F07E0">
            <w:pPr>
              <w:pStyle w:val="18"/>
              <w:rPr>
                <w:rFonts w:hint="eastAsia" w:ascii="微软雅黑" w:hAnsi="微软雅黑" w:eastAsia="微软雅黑" w:cs="微软雅黑"/>
              </w:rPr>
            </w:pPr>
            <w:r>
              <w:rPr>
                <w:rFonts w:hint="eastAsia" w:ascii="微软雅黑" w:hAnsi="微软雅黑" w:eastAsia="微软雅黑" w:cs="微软雅黑"/>
              </w:rPr>
              <w:t>8060/8061</w:t>
            </w:r>
          </w:p>
        </w:tc>
        <w:tc>
          <w:tcPr>
            <w:tcW w:w="0" w:type="auto"/>
          </w:tcPr>
          <w:p w14:paraId="347DCDD4">
            <w:pPr>
              <w:pStyle w:val="18"/>
              <w:rPr>
                <w:rFonts w:hint="eastAsia" w:ascii="微软雅黑" w:hAnsi="微软雅黑" w:eastAsia="微软雅黑" w:cs="微软雅黑"/>
              </w:rPr>
            </w:pPr>
            <w:r>
              <w:rPr>
                <w:rFonts w:hint="eastAsia" w:ascii="微软雅黑" w:hAnsi="微软雅黑" w:eastAsia="微软雅黑" w:cs="微软雅黑"/>
              </w:rPr>
              <w:t>Web服务器端口</w:t>
            </w:r>
          </w:p>
        </w:tc>
        <w:tc>
          <w:tcPr>
            <w:tcW w:w="0" w:type="auto"/>
          </w:tcPr>
          <w:p w14:paraId="594E135C">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234985FE">
            <w:pPr>
              <w:pStyle w:val="18"/>
              <w:rPr>
                <w:rFonts w:hint="eastAsia" w:ascii="微软雅黑" w:hAnsi="微软雅黑" w:eastAsia="微软雅黑" w:cs="微软雅黑"/>
              </w:rPr>
            </w:pPr>
            <w:r>
              <w:rPr>
                <w:rFonts w:hint="eastAsia" w:ascii="微软雅黑" w:hAnsi="微软雅黑" w:eastAsia="微软雅黑" w:cs="微软雅黑"/>
              </w:rPr>
              <w:t>双向</w:t>
            </w:r>
          </w:p>
        </w:tc>
      </w:tr>
      <w:tr w14:paraId="2F882FFC">
        <w:trPr>
          <w:trHeight w:val="393" w:hRule="atLeast"/>
        </w:trPr>
        <w:tc>
          <w:tcPr>
            <w:tcW w:w="0" w:type="auto"/>
          </w:tcPr>
          <w:p w14:paraId="3EF4FEB6">
            <w:pPr>
              <w:pStyle w:val="18"/>
              <w:rPr>
                <w:rFonts w:hint="eastAsia" w:ascii="微软雅黑" w:hAnsi="微软雅黑" w:eastAsia="微软雅黑" w:cs="微软雅黑"/>
              </w:rPr>
            </w:pPr>
            <w:r>
              <w:rPr>
                <w:rFonts w:hint="eastAsia" w:ascii="微软雅黑" w:hAnsi="微软雅黑" w:eastAsia="微软雅黑" w:cs="微软雅黑"/>
              </w:rPr>
              <w:t>13306</w:t>
            </w:r>
          </w:p>
        </w:tc>
        <w:tc>
          <w:tcPr>
            <w:tcW w:w="0" w:type="auto"/>
          </w:tcPr>
          <w:p w14:paraId="57DC6B5A">
            <w:pPr>
              <w:pStyle w:val="18"/>
              <w:rPr>
                <w:rFonts w:hint="eastAsia" w:ascii="微软雅黑" w:hAnsi="微软雅黑" w:eastAsia="微软雅黑" w:cs="微软雅黑"/>
              </w:rPr>
            </w:pPr>
            <w:r>
              <w:rPr>
                <w:rFonts w:hint="eastAsia" w:ascii="微软雅黑" w:hAnsi="微软雅黑" w:eastAsia="微软雅黑" w:cs="微软雅黑"/>
              </w:rPr>
              <w:t>PostgreSQL数据库端口</w:t>
            </w:r>
          </w:p>
        </w:tc>
        <w:tc>
          <w:tcPr>
            <w:tcW w:w="0" w:type="auto"/>
          </w:tcPr>
          <w:p w14:paraId="3E0F305D">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67BF435D">
            <w:pPr>
              <w:pStyle w:val="18"/>
              <w:rPr>
                <w:rFonts w:hint="eastAsia" w:ascii="微软雅黑" w:hAnsi="微软雅黑" w:eastAsia="微软雅黑" w:cs="微软雅黑"/>
              </w:rPr>
            </w:pPr>
            <w:r>
              <w:rPr>
                <w:rFonts w:hint="eastAsia" w:ascii="微软雅黑" w:hAnsi="微软雅黑" w:eastAsia="微软雅黑" w:cs="微软雅黑"/>
              </w:rPr>
              <w:t>入站</w:t>
            </w:r>
          </w:p>
        </w:tc>
      </w:tr>
      <w:bookmarkEnd w:id="35"/>
    </w:tbl>
    <w:p w14:paraId="16A5B14A">
      <w:pPr>
        <w:pStyle w:val="5"/>
        <w:rPr>
          <w:rFonts w:hint="eastAsia" w:ascii="微软雅黑" w:hAnsi="微软雅黑" w:eastAsia="微软雅黑" w:cs="微软雅黑"/>
          <w:b/>
          <w:i w:val="0"/>
          <w:color w:val="000000" w:themeColor="text1"/>
          <w14:textFill>
            <w14:solidFill>
              <w14:schemeClr w14:val="tx1"/>
            </w14:solidFill>
          </w14:textFill>
        </w:rPr>
      </w:pPr>
      <w:bookmarkStart w:id="36" w:name="a2-流量分析端口"/>
      <w:r>
        <w:rPr>
          <w:rFonts w:hint="eastAsia" w:ascii="微软雅黑" w:hAnsi="微软雅黑" w:eastAsia="微软雅黑" w:cs="微软雅黑"/>
          <w:b/>
          <w:i w:val="0"/>
          <w:color w:val="000000" w:themeColor="text1"/>
          <w14:textFill>
            <w14:solidFill>
              <w14:schemeClr w14:val="tx1"/>
            </w14:solidFill>
          </w14:textFill>
        </w:rPr>
        <w:t xml:space="preserve">A.2 </w:t>
      </w:r>
      <w:r>
        <w:rPr>
          <w:rFonts w:hint="eastAsia" w:ascii="微软雅黑" w:hAnsi="微软雅黑" w:eastAsia="微软雅黑" w:cs="微软雅黑"/>
          <w:b/>
          <w:i w:val="0"/>
          <w:color w:val="000000" w:themeColor="text1"/>
          <w14:textFill>
            <w14:solidFill>
              <w14:schemeClr w14:val="tx1"/>
            </w14:solidFill>
          </w14:textFill>
        </w:rPr>
        <w:t>流量分析端口</w:t>
      </w:r>
    </w:p>
    <w:tbl>
      <w:tblPr>
        <w:tblStyle w:val="19"/>
        <w:tblW w:w="8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4985"/>
        <w:gridCol w:w="1027"/>
        <w:gridCol w:w="984"/>
      </w:tblGrid>
      <w:tr w14:paraId="5BA4816C">
        <w:trPr>
          <w:trHeight w:val="451" w:hRule="atLeast"/>
          <w:tblHeader/>
        </w:trPr>
        <w:tc>
          <w:tcPr>
            <w:tcW w:w="0" w:type="auto"/>
            <w:tcBorders>
              <w:bottom w:val="nil"/>
            </w:tcBorders>
            <w:shd w:val="clear" w:color="auto" w:fill="E7E6E6" w:themeFill="background2"/>
            <w:vAlign w:val="bottom"/>
          </w:tcPr>
          <w:p w14:paraId="6D8F1615">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端口</w:t>
            </w:r>
          </w:p>
        </w:tc>
        <w:tc>
          <w:tcPr>
            <w:tcW w:w="0" w:type="auto"/>
            <w:tcBorders>
              <w:bottom w:val="nil"/>
            </w:tcBorders>
            <w:shd w:val="clear" w:color="auto" w:fill="E7E6E6" w:themeFill="background2"/>
            <w:vAlign w:val="bottom"/>
          </w:tcPr>
          <w:p w14:paraId="254F184B">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目的</w:t>
            </w:r>
          </w:p>
        </w:tc>
        <w:tc>
          <w:tcPr>
            <w:tcW w:w="0" w:type="auto"/>
            <w:tcBorders>
              <w:bottom w:val="nil"/>
            </w:tcBorders>
            <w:shd w:val="clear" w:color="auto" w:fill="E7E6E6" w:themeFill="background2"/>
            <w:vAlign w:val="bottom"/>
          </w:tcPr>
          <w:p w14:paraId="6663C80A">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类型</w:t>
            </w:r>
          </w:p>
        </w:tc>
        <w:tc>
          <w:tcPr>
            <w:tcW w:w="0" w:type="auto"/>
            <w:tcBorders>
              <w:bottom w:val="nil"/>
            </w:tcBorders>
            <w:shd w:val="clear" w:color="auto" w:fill="E7E6E6" w:themeFill="background2"/>
            <w:vAlign w:val="bottom"/>
          </w:tcPr>
          <w:p w14:paraId="1CFE1CD3">
            <w:pPr>
              <w:pStyle w:val="18"/>
              <w:jc w:val="center"/>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方向</w:t>
            </w:r>
          </w:p>
        </w:tc>
      </w:tr>
      <w:tr w14:paraId="0E467571">
        <w:trPr>
          <w:trHeight w:val="463" w:hRule="atLeast"/>
        </w:trPr>
        <w:tc>
          <w:tcPr>
            <w:tcW w:w="0" w:type="auto"/>
          </w:tcPr>
          <w:p w14:paraId="510603F8">
            <w:pPr>
              <w:pStyle w:val="18"/>
              <w:rPr>
                <w:rFonts w:hint="eastAsia" w:ascii="微软雅黑" w:hAnsi="微软雅黑" w:eastAsia="微软雅黑" w:cs="微软雅黑"/>
              </w:rPr>
            </w:pPr>
            <w:r>
              <w:rPr>
                <w:rFonts w:hint="eastAsia" w:ascii="微软雅黑" w:hAnsi="微软雅黑" w:eastAsia="微软雅黑" w:cs="微软雅黑"/>
              </w:rPr>
              <w:t>9996</w:t>
            </w:r>
          </w:p>
        </w:tc>
        <w:tc>
          <w:tcPr>
            <w:tcW w:w="0" w:type="auto"/>
          </w:tcPr>
          <w:p w14:paraId="6ED324F8">
            <w:pPr>
              <w:pStyle w:val="18"/>
              <w:rPr>
                <w:rFonts w:hint="eastAsia" w:ascii="微软雅黑" w:hAnsi="微软雅黑" w:eastAsia="微软雅黑" w:cs="微软雅黑"/>
              </w:rPr>
            </w:pPr>
            <w:r>
              <w:rPr>
                <w:rFonts w:hint="eastAsia" w:ascii="微软雅黑" w:hAnsi="微软雅黑" w:eastAsia="微软雅黑" w:cs="微软雅黑"/>
              </w:rPr>
              <w:t>NetFlow/sFlow/NetFlow接收</w:t>
            </w:r>
          </w:p>
        </w:tc>
        <w:tc>
          <w:tcPr>
            <w:tcW w:w="0" w:type="auto"/>
          </w:tcPr>
          <w:p w14:paraId="353E432B">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30A392E0">
            <w:pPr>
              <w:pStyle w:val="18"/>
              <w:rPr>
                <w:rFonts w:hint="eastAsia" w:ascii="微软雅黑" w:hAnsi="微软雅黑" w:eastAsia="微软雅黑" w:cs="微软雅黑"/>
              </w:rPr>
            </w:pPr>
            <w:r>
              <w:rPr>
                <w:rFonts w:hint="eastAsia" w:ascii="微软雅黑" w:hAnsi="微软雅黑" w:eastAsia="微软雅黑" w:cs="微软雅黑"/>
              </w:rPr>
              <w:t>入站</w:t>
            </w:r>
          </w:p>
        </w:tc>
      </w:tr>
      <w:tr w14:paraId="4E3FA5A4">
        <w:trPr>
          <w:trHeight w:val="451" w:hRule="atLeast"/>
        </w:trPr>
        <w:tc>
          <w:tcPr>
            <w:tcW w:w="0" w:type="auto"/>
          </w:tcPr>
          <w:p w14:paraId="40143044">
            <w:pPr>
              <w:pStyle w:val="18"/>
              <w:rPr>
                <w:rFonts w:hint="eastAsia" w:ascii="微软雅黑" w:hAnsi="微软雅黑" w:eastAsia="微软雅黑" w:cs="微软雅黑"/>
              </w:rPr>
            </w:pPr>
            <w:r>
              <w:rPr>
                <w:rFonts w:hint="eastAsia" w:ascii="微软雅黑" w:hAnsi="微软雅黑" w:eastAsia="微软雅黑" w:cs="微软雅黑"/>
              </w:rPr>
              <w:t>2055</w:t>
            </w:r>
          </w:p>
        </w:tc>
        <w:tc>
          <w:tcPr>
            <w:tcW w:w="0" w:type="auto"/>
          </w:tcPr>
          <w:p w14:paraId="618C6DBA">
            <w:pPr>
              <w:pStyle w:val="18"/>
              <w:rPr>
                <w:rFonts w:hint="eastAsia" w:ascii="微软雅黑" w:hAnsi="微软雅黑" w:eastAsia="微软雅黑" w:cs="微软雅黑"/>
              </w:rPr>
            </w:pPr>
            <w:r>
              <w:rPr>
                <w:rFonts w:hint="eastAsia" w:ascii="微软雅黑" w:hAnsi="微软雅黑" w:eastAsia="微软雅黑" w:cs="微软雅黑"/>
              </w:rPr>
              <w:t xml:space="preserve">NetFlow </w:t>
            </w:r>
            <w:r>
              <w:rPr>
                <w:rFonts w:hint="eastAsia" w:ascii="微软雅黑" w:hAnsi="微软雅黑" w:eastAsia="微软雅黑" w:cs="微软雅黑"/>
              </w:rPr>
              <w:t>V5/V9接收</w:t>
            </w:r>
          </w:p>
        </w:tc>
        <w:tc>
          <w:tcPr>
            <w:tcW w:w="0" w:type="auto"/>
          </w:tcPr>
          <w:p w14:paraId="635A6E48">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1F45A7B6">
            <w:pPr>
              <w:pStyle w:val="18"/>
              <w:rPr>
                <w:rFonts w:hint="eastAsia" w:ascii="微软雅黑" w:hAnsi="微软雅黑" w:eastAsia="微软雅黑" w:cs="微软雅黑"/>
              </w:rPr>
            </w:pPr>
            <w:r>
              <w:rPr>
                <w:rFonts w:hint="eastAsia" w:ascii="微软雅黑" w:hAnsi="微软雅黑" w:eastAsia="微软雅黑" w:cs="微软雅黑"/>
              </w:rPr>
              <w:t>入站</w:t>
            </w:r>
          </w:p>
        </w:tc>
      </w:tr>
      <w:bookmarkEnd w:id="36"/>
    </w:tbl>
    <w:p w14:paraId="7AC26B14">
      <w:pPr>
        <w:pStyle w:val="5"/>
        <w:rPr>
          <w:rFonts w:hint="eastAsia" w:ascii="微软雅黑" w:hAnsi="微软雅黑" w:eastAsia="微软雅黑" w:cs="微软雅黑"/>
          <w:b/>
          <w:i w:val="0"/>
          <w:color w:val="000000" w:themeColor="text1"/>
          <w14:textFill>
            <w14:solidFill>
              <w14:schemeClr w14:val="tx1"/>
            </w14:solidFill>
          </w14:textFill>
        </w:rPr>
      </w:pPr>
      <w:bookmarkStart w:id="37" w:name="a3-服务器监控端口"/>
      <w:r>
        <w:rPr>
          <w:rFonts w:hint="eastAsia" w:ascii="微软雅黑" w:hAnsi="微软雅黑" w:eastAsia="微软雅黑" w:cs="微软雅黑"/>
          <w:b/>
          <w:i w:val="0"/>
          <w:color w:val="000000" w:themeColor="text1"/>
          <w14:textFill>
            <w14:solidFill>
              <w14:schemeClr w14:val="tx1"/>
            </w14:solidFill>
          </w14:textFill>
        </w:rPr>
        <w:t xml:space="preserve">A.3 </w:t>
      </w:r>
      <w:r>
        <w:rPr>
          <w:rFonts w:hint="eastAsia" w:ascii="微软雅黑" w:hAnsi="微软雅黑" w:eastAsia="微软雅黑" w:cs="微软雅黑"/>
          <w:b/>
          <w:i w:val="0"/>
          <w:color w:val="000000" w:themeColor="text1"/>
          <w14:textFill>
            <w14:solidFill>
              <w14:schemeClr w14:val="tx1"/>
            </w14:solidFill>
          </w14:textFill>
        </w:rPr>
        <w:t>服务器监控端口</w:t>
      </w:r>
    </w:p>
    <w:tbl>
      <w:tblPr>
        <w:tblStyle w:val="19"/>
        <w:tblW w:w="8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3482"/>
        <w:gridCol w:w="927"/>
        <w:gridCol w:w="2136"/>
      </w:tblGrid>
      <w:tr w14:paraId="672C6D74">
        <w:trPr>
          <w:trHeight w:val="419" w:hRule="atLeast"/>
          <w:tblHeader/>
        </w:trPr>
        <w:tc>
          <w:tcPr>
            <w:tcW w:w="0" w:type="auto"/>
            <w:tcBorders>
              <w:bottom w:val="nil"/>
            </w:tcBorders>
            <w:shd w:val="clear" w:color="auto" w:fill="E7E6E6" w:themeFill="background2"/>
            <w:vAlign w:val="bottom"/>
          </w:tcPr>
          <w:p w14:paraId="0F92CAB1">
            <w:pPr>
              <w:pStyle w:val="18"/>
              <w:jc w:val="center"/>
              <w:rPr>
                <w:rFonts w:hint="eastAsia" w:ascii="微软雅黑" w:hAnsi="微软雅黑" w:eastAsia="微软雅黑" w:cs="微软雅黑"/>
                <w:b/>
              </w:rPr>
            </w:pPr>
            <w:r>
              <w:rPr>
                <w:rFonts w:hint="eastAsia" w:ascii="微软雅黑" w:hAnsi="微软雅黑" w:eastAsia="微软雅黑" w:cs="微软雅黑"/>
                <w:b/>
              </w:rPr>
              <w:t>目标</w:t>
            </w:r>
          </w:p>
        </w:tc>
        <w:tc>
          <w:tcPr>
            <w:tcW w:w="0" w:type="auto"/>
            <w:tcBorders>
              <w:bottom w:val="nil"/>
            </w:tcBorders>
            <w:shd w:val="clear" w:color="auto" w:fill="E7E6E6" w:themeFill="background2"/>
            <w:vAlign w:val="bottom"/>
          </w:tcPr>
          <w:p w14:paraId="0D76957C">
            <w:pPr>
              <w:pStyle w:val="18"/>
              <w:jc w:val="center"/>
              <w:rPr>
                <w:rFonts w:hint="eastAsia" w:ascii="微软雅黑" w:hAnsi="微软雅黑" w:eastAsia="微软雅黑" w:cs="微软雅黑"/>
                <w:b/>
              </w:rPr>
            </w:pPr>
            <w:r>
              <w:rPr>
                <w:rFonts w:hint="eastAsia" w:ascii="微软雅黑" w:hAnsi="微软雅黑" w:eastAsia="微软雅黑" w:cs="微软雅黑"/>
                <w:b/>
              </w:rPr>
              <w:t>端口</w:t>
            </w:r>
          </w:p>
        </w:tc>
        <w:tc>
          <w:tcPr>
            <w:tcW w:w="0" w:type="auto"/>
            <w:tcBorders>
              <w:bottom w:val="nil"/>
            </w:tcBorders>
            <w:shd w:val="clear" w:color="auto" w:fill="E7E6E6" w:themeFill="background2"/>
            <w:vAlign w:val="bottom"/>
          </w:tcPr>
          <w:p w14:paraId="19517DD5">
            <w:pPr>
              <w:pStyle w:val="18"/>
              <w:jc w:val="center"/>
              <w:rPr>
                <w:rFonts w:hint="eastAsia" w:ascii="微软雅黑" w:hAnsi="微软雅黑" w:eastAsia="微软雅黑" w:cs="微软雅黑"/>
                <w:b/>
              </w:rPr>
            </w:pPr>
            <w:r>
              <w:rPr>
                <w:rFonts w:hint="eastAsia" w:ascii="微软雅黑" w:hAnsi="微软雅黑" w:eastAsia="微软雅黑" w:cs="微软雅黑"/>
                <w:b/>
              </w:rPr>
              <w:t>协议</w:t>
            </w:r>
          </w:p>
        </w:tc>
        <w:tc>
          <w:tcPr>
            <w:tcW w:w="0" w:type="auto"/>
            <w:tcBorders>
              <w:bottom w:val="nil"/>
            </w:tcBorders>
            <w:shd w:val="clear" w:color="auto" w:fill="E7E6E6" w:themeFill="background2"/>
            <w:vAlign w:val="bottom"/>
          </w:tcPr>
          <w:p w14:paraId="6655084D">
            <w:pPr>
              <w:pStyle w:val="18"/>
              <w:jc w:val="center"/>
              <w:rPr>
                <w:rFonts w:hint="eastAsia" w:ascii="微软雅黑" w:hAnsi="微软雅黑" w:eastAsia="微软雅黑" w:cs="微软雅黑"/>
                <w:b/>
              </w:rPr>
            </w:pPr>
            <w:r>
              <w:rPr>
                <w:rFonts w:hint="eastAsia" w:ascii="微软雅黑" w:hAnsi="微软雅黑" w:eastAsia="微软雅黑" w:cs="微软雅黑"/>
                <w:b/>
              </w:rPr>
              <w:t>说明</w:t>
            </w:r>
          </w:p>
        </w:tc>
      </w:tr>
      <w:tr w14:paraId="3BC63D8F">
        <w:trPr>
          <w:trHeight w:val="395" w:hRule="atLeast"/>
        </w:trPr>
        <w:tc>
          <w:tcPr>
            <w:tcW w:w="0" w:type="auto"/>
          </w:tcPr>
          <w:p w14:paraId="2E6FE22B">
            <w:pPr>
              <w:pStyle w:val="18"/>
              <w:rPr>
                <w:rFonts w:hint="eastAsia" w:ascii="微软雅黑" w:hAnsi="微软雅黑" w:eastAsia="微软雅黑" w:cs="微软雅黑"/>
              </w:rPr>
            </w:pPr>
            <w:r>
              <w:rPr>
                <w:rFonts w:hint="eastAsia" w:ascii="微软雅黑" w:hAnsi="微软雅黑" w:eastAsia="微软雅黑" w:cs="微软雅黑"/>
              </w:rPr>
              <w:t>Windows</w:t>
            </w:r>
          </w:p>
        </w:tc>
        <w:tc>
          <w:tcPr>
            <w:tcW w:w="0" w:type="auto"/>
          </w:tcPr>
          <w:p w14:paraId="15445C19">
            <w:pPr>
              <w:pStyle w:val="18"/>
              <w:rPr>
                <w:rFonts w:hint="eastAsia" w:ascii="微软雅黑" w:hAnsi="微软雅黑" w:eastAsia="微软雅黑" w:cs="微软雅黑"/>
              </w:rPr>
            </w:pPr>
            <w:r>
              <w:rPr>
                <w:rFonts w:hint="eastAsia" w:ascii="微软雅黑" w:hAnsi="微软雅黑" w:eastAsia="微软雅黑" w:cs="微软雅黑"/>
              </w:rPr>
              <w:t>135, 445, 5985, 5986</w:t>
            </w:r>
          </w:p>
        </w:tc>
        <w:tc>
          <w:tcPr>
            <w:tcW w:w="0" w:type="auto"/>
          </w:tcPr>
          <w:p w14:paraId="7A8DE1B4">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3018A031">
            <w:pPr>
              <w:pStyle w:val="18"/>
              <w:rPr>
                <w:rFonts w:hint="eastAsia" w:ascii="微软雅黑" w:hAnsi="微软雅黑" w:eastAsia="微软雅黑" w:cs="微软雅黑"/>
              </w:rPr>
            </w:pPr>
            <w:r>
              <w:rPr>
                <w:rFonts w:hint="eastAsia" w:ascii="微软雅黑" w:hAnsi="微软雅黑" w:eastAsia="微软雅黑" w:cs="微软雅黑"/>
              </w:rPr>
              <w:t>WMI/WinRM</w:t>
            </w:r>
          </w:p>
        </w:tc>
      </w:tr>
      <w:tr w14:paraId="2E53EEFC">
        <w:trPr>
          <w:trHeight w:val="384" w:hRule="atLeast"/>
        </w:trPr>
        <w:tc>
          <w:tcPr>
            <w:tcW w:w="0" w:type="auto"/>
          </w:tcPr>
          <w:p w14:paraId="3F3474E9">
            <w:pPr>
              <w:pStyle w:val="18"/>
              <w:rPr>
                <w:rFonts w:hint="eastAsia" w:ascii="微软雅黑" w:hAnsi="微软雅黑" w:eastAsia="微软雅黑" w:cs="微软雅黑"/>
              </w:rPr>
            </w:pPr>
            <w:r>
              <w:rPr>
                <w:rFonts w:hint="eastAsia" w:ascii="微软雅黑" w:hAnsi="微软雅黑" w:eastAsia="微软雅黑" w:cs="微软雅黑"/>
              </w:rPr>
              <w:t>Windows</w:t>
            </w:r>
          </w:p>
        </w:tc>
        <w:tc>
          <w:tcPr>
            <w:tcW w:w="0" w:type="auto"/>
          </w:tcPr>
          <w:p w14:paraId="5A75DFF1">
            <w:pPr>
              <w:pStyle w:val="18"/>
              <w:rPr>
                <w:rFonts w:hint="eastAsia" w:ascii="微软雅黑" w:hAnsi="微软雅黑" w:eastAsia="微软雅黑" w:cs="微软雅黑"/>
              </w:rPr>
            </w:pPr>
            <w:r>
              <w:rPr>
                <w:rFonts w:hint="eastAsia" w:ascii="微软雅黑" w:hAnsi="微软雅黑" w:eastAsia="微软雅黑" w:cs="微软雅黑"/>
              </w:rPr>
              <w:t>161</w:t>
            </w:r>
          </w:p>
        </w:tc>
        <w:tc>
          <w:tcPr>
            <w:tcW w:w="0" w:type="auto"/>
          </w:tcPr>
          <w:p w14:paraId="771CFD75">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2E347AB3">
            <w:pPr>
              <w:pStyle w:val="18"/>
              <w:rPr>
                <w:rFonts w:hint="eastAsia" w:ascii="微软雅黑" w:hAnsi="微软雅黑" w:eastAsia="微软雅黑" w:cs="微软雅黑"/>
              </w:rPr>
            </w:pPr>
            <w:r>
              <w:rPr>
                <w:rFonts w:hint="eastAsia" w:ascii="微软雅黑" w:hAnsi="微软雅黑" w:eastAsia="微软雅黑" w:cs="微软雅黑"/>
              </w:rPr>
              <w:t>SNMP</w:t>
            </w:r>
          </w:p>
        </w:tc>
      </w:tr>
      <w:tr w14:paraId="147E885E">
        <w:trPr>
          <w:trHeight w:val="384" w:hRule="atLeast"/>
        </w:trPr>
        <w:tc>
          <w:tcPr>
            <w:tcW w:w="0" w:type="auto"/>
          </w:tcPr>
          <w:p w14:paraId="6503F7BC">
            <w:pPr>
              <w:pStyle w:val="18"/>
              <w:rPr>
                <w:rFonts w:hint="eastAsia" w:ascii="微软雅黑" w:hAnsi="微软雅黑" w:eastAsia="微软雅黑" w:cs="微软雅黑"/>
              </w:rPr>
            </w:pPr>
            <w:r>
              <w:rPr>
                <w:rFonts w:hint="eastAsia" w:ascii="微软雅黑" w:hAnsi="微软雅黑" w:eastAsia="微软雅黑" w:cs="微软雅黑"/>
              </w:rPr>
              <w:t>Linux</w:t>
            </w:r>
          </w:p>
        </w:tc>
        <w:tc>
          <w:tcPr>
            <w:tcW w:w="0" w:type="auto"/>
          </w:tcPr>
          <w:p w14:paraId="6443DE5B">
            <w:pPr>
              <w:pStyle w:val="18"/>
              <w:rPr>
                <w:rFonts w:hint="eastAsia" w:ascii="微软雅黑" w:hAnsi="微软雅黑" w:eastAsia="微软雅黑" w:cs="微软雅黑"/>
              </w:rPr>
            </w:pPr>
            <w:r>
              <w:rPr>
                <w:rFonts w:hint="eastAsia" w:ascii="微软雅黑" w:hAnsi="微软雅黑" w:eastAsia="微软雅黑" w:cs="微软雅黑"/>
              </w:rPr>
              <w:t>22</w:t>
            </w:r>
          </w:p>
        </w:tc>
        <w:tc>
          <w:tcPr>
            <w:tcW w:w="0" w:type="auto"/>
          </w:tcPr>
          <w:p w14:paraId="1AB63AF4">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5C0059B6">
            <w:pPr>
              <w:pStyle w:val="18"/>
              <w:rPr>
                <w:rFonts w:hint="eastAsia" w:ascii="微软雅黑" w:hAnsi="微软雅黑" w:eastAsia="微软雅黑" w:cs="微软雅黑"/>
              </w:rPr>
            </w:pPr>
            <w:r>
              <w:rPr>
                <w:rFonts w:hint="eastAsia" w:ascii="微软雅黑" w:hAnsi="微软雅黑" w:eastAsia="微软雅黑" w:cs="微软雅黑"/>
              </w:rPr>
              <w:t>SSH</w:t>
            </w:r>
          </w:p>
        </w:tc>
      </w:tr>
      <w:tr w14:paraId="274DD897">
        <w:trPr>
          <w:trHeight w:val="395" w:hRule="atLeast"/>
        </w:trPr>
        <w:tc>
          <w:tcPr>
            <w:tcW w:w="0" w:type="auto"/>
          </w:tcPr>
          <w:p w14:paraId="55422B2E">
            <w:pPr>
              <w:pStyle w:val="18"/>
              <w:rPr>
                <w:rFonts w:hint="eastAsia" w:ascii="微软雅黑" w:hAnsi="微软雅黑" w:eastAsia="微软雅黑" w:cs="微软雅黑"/>
              </w:rPr>
            </w:pPr>
            <w:r>
              <w:rPr>
                <w:rFonts w:hint="eastAsia" w:ascii="微软雅黑" w:hAnsi="微软雅黑" w:eastAsia="微软雅黑" w:cs="微软雅黑"/>
              </w:rPr>
              <w:t>Linux</w:t>
            </w:r>
          </w:p>
        </w:tc>
        <w:tc>
          <w:tcPr>
            <w:tcW w:w="0" w:type="auto"/>
          </w:tcPr>
          <w:p w14:paraId="667F63EB">
            <w:pPr>
              <w:pStyle w:val="18"/>
              <w:rPr>
                <w:rFonts w:hint="eastAsia" w:ascii="微软雅黑" w:hAnsi="微软雅黑" w:eastAsia="微软雅黑" w:cs="微软雅黑"/>
              </w:rPr>
            </w:pPr>
            <w:r>
              <w:rPr>
                <w:rFonts w:hint="eastAsia" w:ascii="微软雅黑" w:hAnsi="微软雅黑" w:eastAsia="微软雅黑" w:cs="微软雅黑"/>
              </w:rPr>
              <w:t>161</w:t>
            </w:r>
          </w:p>
        </w:tc>
        <w:tc>
          <w:tcPr>
            <w:tcW w:w="0" w:type="auto"/>
          </w:tcPr>
          <w:p w14:paraId="402910E7">
            <w:pPr>
              <w:pStyle w:val="18"/>
              <w:rPr>
                <w:rFonts w:hint="eastAsia" w:ascii="微软雅黑" w:hAnsi="微软雅黑" w:eastAsia="微软雅黑" w:cs="微软雅黑"/>
              </w:rPr>
            </w:pPr>
            <w:r>
              <w:rPr>
                <w:rFonts w:hint="eastAsia" w:ascii="微软雅黑" w:hAnsi="微软雅黑" w:eastAsia="微软雅黑" w:cs="微软雅黑"/>
              </w:rPr>
              <w:t>UDP</w:t>
            </w:r>
          </w:p>
        </w:tc>
        <w:tc>
          <w:tcPr>
            <w:tcW w:w="0" w:type="auto"/>
          </w:tcPr>
          <w:p w14:paraId="027A424B">
            <w:pPr>
              <w:pStyle w:val="18"/>
              <w:rPr>
                <w:rFonts w:hint="eastAsia" w:ascii="微软雅黑" w:hAnsi="微软雅黑" w:eastAsia="微软雅黑" w:cs="微软雅黑"/>
              </w:rPr>
            </w:pPr>
            <w:r>
              <w:rPr>
                <w:rFonts w:hint="eastAsia" w:ascii="微软雅黑" w:hAnsi="微软雅黑" w:eastAsia="微软雅黑" w:cs="微软雅黑"/>
              </w:rPr>
              <w:t>SNMP</w:t>
            </w:r>
          </w:p>
        </w:tc>
      </w:tr>
      <w:tr w14:paraId="5C01E0F2">
        <w:trPr>
          <w:trHeight w:val="384" w:hRule="atLeast"/>
        </w:trPr>
        <w:tc>
          <w:tcPr>
            <w:tcW w:w="0" w:type="auto"/>
          </w:tcPr>
          <w:p w14:paraId="707AEC2D">
            <w:pPr>
              <w:pStyle w:val="18"/>
              <w:rPr>
                <w:rFonts w:hint="eastAsia" w:ascii="微软雅黑" w:hAnsi="微软雅黑" w:eastAsia="微软雅黑" w:cs="微软雅黑"/>
              </w:rPr>
            </w:pPr>
            <w:r>
              <w:rPr>
                <w:rFonts w:hint="eastAsia" w:ascii="微软雅黑" w:hAnsi="微软雅黑" w:eastAsia="微软雅黑" w:cs="微软雅黑"/>
              </w:rPr>
              <w:t>VMware</w:t>
            </w:r>
          </w:p>
        </w:tc>
        <w:tc>
          <w:tcPr>
            <w:tcW w:w="0" w:type="auto"/>
          </w:tcPr>
          <w:p w14:paraId="36C36A97">
            <w:pPr>
              <w:pStyle w:val="18"/>
              <w:rPr>
                <w:rFonts w:hint="eastAsia" w:ascii="微软雅黑" w:hAnsi="微软雅黑" w:eastAsia="微软雅黑" w:cs="微软雅黑"/>
              </w:rPr>
            </w:pPr>
            <w:r>
              <w:rPr>
                <w:rFonts w:hint="eastAsia" w:ascii="微软雅黑" w:hAnsi="微软雅黑" w:eastAsia="微软雅黑" w:cs="微软雅黑"/>
              </w:rPr>
              <w:t>443</w:t>
            </w:r>
          </w:p>
        </w:tc>
        <w:tc>
          <w:tcPr>
            <w:tcW w:w="0" w:type="auto"/>
          </w:tcPr>
          <w:p w14:paraId="01DD0098">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166C839D">
            <w:pPr>
              <w:pStyle w:val="18"/>
              <w:rPr>
                <w:rFonts w:hint="eastAsia" w:ascii="微软雅黑" w:hAnsi="微软雅黑" w:eastAsia="微软雅黑" w:cs="微软雅黑"/>
              </w:rPr>
            </w:pPr>
            <w:r>
              <w:rPr>
                <w:rFonts w:hint="eastAsia" w:ascii="微软雅黑" w:hAnsi="微软雅黑" w:eastAsia="微软雅黑" w:cs="微软雅黑"/>
              </w:rPr>
              <w:t>vCenter API</w:t>
            </w:r>
          </w:p>
        </w:tc>
      </w:tr>
      <w:bookmarkEnd w:id="37"/>
    </w:tbl>
    <w:p w14:paraId="4F1F9C9F">
      <w:pPr>
        <w:pStyle w:val="5"/>
        <w:rPr>
          <w:rFonts w:hint="eastAsia" w:ascii="微软雅黑" w:hAnsi="微软雅黑" w:eastAsia="微软雅黑" w:cs="微软雅黑"/>
          <w:b/>
          <w:i w:val="0"/>
          <w:color w:val="000000" w:themeColor="text1"/>
          <w14:textFill>
            <w14:solidFill>
              <w14:schemeClr w14:val="tx1"/>
            </w14:solidFill>
          </w14:textFill>
        </w:rPr>
      </w:pPr>
      <w:bookmarkStart w:id="38" w:name="a4-配置管理端口"/>
      <w:r>
        <w:rPr>
          <w:rFonts w:hint="eastAsia" w:ascii="微软雅黑" w:hAnsi="微软雅黑" w:eastAsia="微软雅黑" w:cs="微软雅黑"/>
          <w:b/>
          <w:i w:val="0"/>
          <w:color w:val="000000" w:themeColor="text1"/>
          <w14:textFill>
            <w14:solidFill>
              <w14:schemeClr w14:val="tx1"/>
            </w14:solidFill>
          </w14:textFill>
        </w:rPr>
        <w:t xml:space="preserve">A.4 </w:t>
      </w:r>
      <w:r>
        <w:rPr>
          <w:rFonts w:hint="eastAsia" w:ascii="微软雅黑" w:hAnsi="微软雅黑" w:eastAsia="微软雅黑" w:cs="微软雅黑"/>
          <w:b/>
          <w:i w:val="0"/>
          <w:color w:val="000000" w:themeColor="text1"/>
          <w14:textFill>
            <w14:solidFill>
              <w14:schemeClr w14:val="tx1"/>
            </w14:solidFill>
          </w14:textFill>
        </w:rPr>
        <w:t>配置管理端口</w:t>
      </w:r>
    </w:p>
    <w:tbl>
      <w:tblPr>
        <w:tblStyle w:val="19"/>
        <w:tblW w:w="8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3"/>
        <w:gridCol w:w="1629"/>
        <w:gridCol w:w="1629"/>
        <w:gridCol w:w="2129"/>
      </w:tblGrid>
      <w:tr w14:paraId="3C9ECA36">
        <w:trPr>
          <w:trHeight w:val="305" w:hRule="atLeast"/>
          <w:tblHeader/>
        </w:trPr>
        <w:tc>
          <w:tcPr>
            <w:tcW w:w="0" w:type="auto"/>
            <w:tcBorders>
              <w:bottom w:val="nil"/>
            </w:tcBorders>
            <w:shd w:val="clear" w:color="auto" w:fill="E7E6E6" w:themeFill="background2"/>
            <w:vAlign w:val="bottom"/>
          </w:tcPr>
          <w:p w14:paraId="0AC87182">
            <w:pPr>
              <w:pStyle w:val="18"/>
              <w:rPr>
                <w:rFonts w:hint="eastAsia" w:ascii="微软雅黑" w:hAnsi="微软雅黑" w:eastAsia="微软雅黑" w:cs="微软雅黑"/>
              </w:rPr>
            </w:pPr>
            <w:r>
              <w:rPr>
                <w:rFonts w:hint="eastAsia" w:ascii="微软雅黑" w:hAnsi="微软雅黑" w:eastAsia="微软雅黑" w:cs="微软雅黑"/>
              </w:rPr>
              <w:t>目标</w:t>
            </w:r>
          </w:p>
        </w:tc>
        <w:tc>
          <w:tcPr>
            <w:tcW w:w="0" w:type="auto"/>
            <w:tcBorders>
              <w:bottom w:val="nil"/>
            </w:tcBorders>
            <w:shd w:val="clear" w:color="auto" w:fill="E7E6E6" w:themeFill="background2"/>
            <w:vAlign w:val="bottom"/>
          </w:tcPr>
          <w:p w14:paraId="46B7315D">
            <w:pPr>
              <w:pStyle w:val="18"/>
              <w:rPr>
                <w:rFonts w:hint="eastAsia" w:ascii="微软雅黑" w:hAnsi="微软雅黑" w:eastAsia="微软雅黑" w:cs="微软雅黑"/>
              </w:rPr>
            </w:pPr>
            <w:r>
              <w:rPr>
                <w:rFonts w:hint="eastAsia" w:ascii="微软雅黑" w:hAnsi="微软雅黑" w:eastAsia="微软雅黑" w:cs="微软雅黑"/>
              </w:rPr>
              <w:t>端口</w:t>
            </w:r>
          </w:p>
        </w:tc>
        <w:tc>
          <w:tcPr>
            <w:tcW w:w="0" w:type="auto"/>
            <w:tcBorders>
              <w:bottom w:val="nil"/>
            </w:tcBorders>
            <w:shd w:val="clear" w:color="auto" w:fill="E7E6E6" w:themeFill="background2"/>
            <w:vAlign w:val="bottom"/>
          </w:tcPr>
          <w:p w14:paraId="7CED8BE8">
            <w:pPr>
              <w:pStyle w:val="18"/>
              <w:rPr>
                <w:rFonts w:hint="eastAsia" w:ascii="微软雅黑" w:hAnsi="微软雅黑" w:eastAsia="微软雅黑" w:cs="微软雅黑"/>
              </w:rPr>
            </w:pPr>
            <w:r>
              <w:rPr>
                <w:rFonts w:hint="eastAsia" w:ascii="微软雅黑" w:hAnsi="微软雅黑" w:eastAsia="微软雅黑" w:cs="微软雅黑"/>
              </w:rPr>
              <w:t>协议</w:t>
            </w:r>
          </w:p>
        </w:tc>
        <w:tc>
          <w:tcPr>
            <w:tcW w:w="0" w:type="auto"/>
            <w:tcBorders>
              <w:bottom w:val="nil"/>
            </w:tcBorders>
            <w:shd w:val="clear" w:color="auto" w:fill="E7E6E6" w:themeFill="background2"/>
            <w:vAlign w:val="bottom"/>
          </w:tcPr>
          <w:p w14:paraId="401D3C4A">
            <w:pPr>
              <w:pStyle w:val="18"/>
              <w:rPr>
                <w:rFonts w:hint="eastAsia" w:ascii="微软雅黑" w:hAnsi="微软雅黑" w:eastAsia="微软雅黑" w:cs="微软雅黑"/>
              </w:rPr>
            </w:pPr>
            <w:r>
              <w:rPr>
                <w:rFonts w:hint="eastAsia" w:ascii="微软雅黑" w:hAnsi="微软雅黑" w:eastAsia="微软雅黑" w:cs="微软雅黑"/>
              </w:rPr>
              <w:t>说明</w:t>
            </w:r>
          </w:p>
        </w:tc>
      </w:tr>
      <w:tr w14:paraId="358D936F">
        <w:trPr>
          <w:trHeight w:val="314" w:hRule="atLeast"/>
        </w:trPr>
        <w:tc>
          <w:tcPr>
            <w:tcW w:w="0" w:type="auto"/>
          </w:tcPr>
          <w:p w14:paraId="32C03F9A">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1454C373">
            <w:pPr>
              <w:pStyle w:val="18"/>
              <w:rPr>
                <w:rFonts w:hint="eastAsia" w:ascii="微软雅黑" w:hAnsi="微软雅黑" w:eastAsia="微软雅黑" w:cs="微软雅黑"/>
              </w:rPr>
            </w:pPr>
            <w:r>
              <w:rPr>
                <w:rFonts w:hint="eastAsia" w:ascii="微软雅黑" w:hAnsi="微软雅黑" w:eastAsia="微软雅黑" w:cs="微软雅黑"/>
              </w:rPr>
              <w:t>22</w:t>
            </w:r>
          </w:p>
        </w:tc>
        <w:tc>
          <w:tcPr>
            <w:tcW w:w="0" w:type="auto"/>
          </w:tcPr>
          <w:p w14:paraId="12DAD7B7">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70923F26">
            <w:pPr>
              <w:pStyle w:val="18"/>
              <w:rPr>
                <w:rFonts w:hint="eastAsia" w:ascii="微软雅黑" w:hAnsi="微软雅黑" w:eastAsia="微软雅黑" w:cs="微软雅黑"/>
              </w:rPr>
            </w:pPr>
            <w:r>
              <w:rPr>
                <w:rFonts w:hint="eastAsia" w:ascii="微软雅黑" w:hAnsi="微软雅黑" w:eastAsia="微软雅黑" w:cs="微软雅黑"/>
              </w:rPr>
              <w:t>SSH</w:t>
            </w:r>
          </w:p>
        </w:tc>
      </w:tr>
      <w:tr w14:paraId="5116918F">
        <w:trPr>
          <w:trHeight w:val="305" w:hRule="atLeast"/>
        </w:trPr>
        <w:tc>
          <w:tcPr>
            <w:tcW w:w="0" w:type="auto"/>
          </w:tcPr>
          <w:p w14:paraId="135DE244">
            <w:pPr>
              <w:pStyle w:val="18"/>
              <w:rPr>
                <w:rFonts w:hint="eastAsia" w:ascii="微软雅黑" w:hAnsi="微软雅黑" w:eastAsia="微软雅黑" w:cs="微软雅黑"/>
              </w:rPr>
            </w:pPr>
            <w:r>
              <w:rPr>
                <w:rFonts w:hint="eastAsia" w:ascii="微软雅黑" w:hAnsi="微软雅黑" w:eastAsia="微软雅黑" w:cs="微软雅黑"/>
              </w:rPr>
              <w:t>网络设备</w:t>
            </w:r>
          </w:p>
        </w:tc>
        <w:tc>
          <w:tcPr>
            <w:tcW w:w="0" w:type="auto"/>
          </w:tcPr>
          <w:p w14:paraId="13BE157C">
            <w:pPr>
              <w:pStyle w:val="18"/>
              <w:rPr>
                <w:rFonts w:hint="eastAsia" w:ascii="微软雅黑" w:hAnsi="微软雅黑" w:eastAsia="微软雅黑" w:cs="微软雅黑"/>
              </w:rPr>
            </w:pPr>
            <w:r>
              <w:rPr>
                <w:rFonts w:hint="eastAsia" w:ascii="微软雅黑" w:hAnsi="微软雅黑" w:eastAsia="微软雅黑" w:cs="微软雅黑"/>
              </w:rPr>
              <w:t>23</w:t>
            </w:r>
          </w:p>
        </w:tc>
        <w:tc>
          <w:tcPr>
            <w:tcW w:w="0" w:type="auto"/>
          </w:tcPr>
          <w:p w14:paraId="7E4AF429">
            <w:pPr>
              <w:pStyle w:val="18"/>
              <w:rPr>
                <w:rFonts w:hint="eastAsia" w:ascii="微软雅黑" w:hAnsi="微软雅黑" w:eastAsia="微软雅黑" w:cs="微软雅黑"/>
              </w:rPr>
            </w:pPr>
            <w:r>
              <w:rPr>
                <w:rFonts w:hint="eastAsia" w:ascii="微软雅黑" w:hAnsi="微软雅黑" w:eastAsia="微软雅黑" w:cs="微软雅黑"/>
              </w:rPr>
              <w:t>TCP</w:t>
            </w:r>
          </w:p>
        </w:tc>
        <w:tc>
          <w:tcPr>
            <w:tcW w:w="0" w:type="auto"/>
          </w:tcPr>
          <w:p w14:paraId="1C85B8FD">
            <w:pPr>
              <w:pStyle w:val="18"/>
              <w:rPr>
                <w:rFonts w:hint="eastAsia" w:ascii="微软雅黑" w:hAnsi="微软雅黑" w:eastAsia="微软雅黑" w:cs="微软雅黑"/>
              </w:rPr>
            </w:pPr>
            <w:r>
              <w:rPr>
                <w:rFonts w:hint="eastAsia" w:ascii="微软雅黑" w:hAnsi="微软雅黑" w:eastAsia="微软雅黑" w:cs="微软雅黑"/>
              </w:rPr>
              <w:t>Telnet</w:t>
            </w:r>
          </w:p>
        </w:tc>
      </w:tr>
    </w:tbl>
    <w:p w14:paraId="69DAF802">
      <w:pPr>
        <w:rPr>
          <w:rFonts w:hint="eastAsia" w:ascii="微软雅黑" w:hAnsi="微软雅黑" w:eastAsia="微软雅黑" w:cs="微软雅黑"/>
        </w:rPr>
      </w:pPr>
      <w:r>
        <w:rPr>
          <w:rFonts w:hint="eastAsia" w:ascii="微软雅黑" w:hAnsi="微软雅黑" w:eastAsia="微软雅黑" w:cs="微软雅黑"/>
        </w:rPr>
        <w:pict>
          <v:rect id="_x0000_i1032" o:spt="1" style="height:1.5pt;width:0pt;" coordsize="21600,21600" o:hr="t" o:hrstd="t" o:hralign="center">
            <v:path/>
            <v:fill focussize="0,0"/>
            <v:stroke/>
            <v:imagedata o:title=""/>
            <o:lock v:ext="edit"/>
            <w10:wrap type="none"/>
            <w10:anchorlock/>
          </v:rect>
        </w:pict>
      </w:r>
    </w:p>
    <w:bookmarkEnd w:id="34"/>
    <w:bookmarkEnd w:id="38"/>
    <w:p w14:paraId="1069557F">
      <w:pPr>
        <w:pStyle w:val="4"/>
        <w:rPr>
          <w:rFonts w:hint="eastAsia" w:ascii="微软雅黑" w:hAnsi="微软雅黑" w:eastAsia="微软雅黑" w:cs="微软雅黑"/>
          <w:b/>
          <w:color w:val="000000" w:themeColor="text1"/>
          <w14:textFill>
            <w14:solidFill>
              <w14:schemeClr w14:val="tx1"/>
            </w14:solidFill>
          </w14:textFill>
        </w:rPr>
      </w:pPr>
      <w:bookmarkStart w:id="39" w:name="附录b详细测试用例"/>
      <w:r>
        <w:rPr>
          <w:rFonts w:hint="eastAsia" w:ascii="微软雅黑" w:hAnsi="微软雅黑" w:eastAsia="微软雅黑" w:cs="微软雅黑"/>
          <w:b/>
          <w:color w:val="000000" w:themeColor="text1"/>
          <w14:textFill>
            <w14:solidFill>
              <w14:schemeClr w14:val="tx1"/>
            </w14:solidFill>
          </w14:textFill>
        </w:rPr>
        <w:t>附录B：详细测试用例</w:t>
      </w:r>
    </w:p>
    <w:p w14:paraId="3401AAC6">
      <w:pPr>
        <w:pStyle w:val="5"/>
        <w:rPr>
          <w:rFonts w:hint="eastAsia" w:ascii="微软雅黑" w:hAnsi="微软雅黑" w:eastAsia="微软雅黑" w:cs="微软雅黑"/>
          <w:b/>
          <w:i w:val="0"/>
          <w:color w:val="000000" w:themeColor="text1"/>
          <w14:textFill>
            <w14:solidFill>
              <w14:schemeClr w14:val="tx1"/>
            </w14:solidFill>
          </w14:textFill>
        </w:rPr>
      </w:pPr>
      <w:bookmarkStart w:id="40" w:name="b1-测试用例总览"/>
      <w:r>
        <w:rPr>
          <w:rFonts w:hint="eastAsia" w:ascii="微软雅黑" w:hAnsi="微软雅黑" w:eastAsia="微软雅黑" w:cs="微软雅黑"/>
          <w:b/>
          <w:i w:val="0"/>
          <w:color w:val="000000" w:themeColor="text1"/>
          <w14:textFill>
            <w14:solidFill>
              <w14:schemeClr w14:val="tx1"/>
            </w14:solidFill>
          </w14:textFill>
        </w:rPr>
        <w:t xml:space="preserve">B.1 </w:t>
      </w:r>
      <w:r>
        <w:rPr>
          <w:rFonts w:hint="eastAsia" w:ascii="微软雅黑" w:hAnsi="微软雅黑" w:eastAsia="微软雅黑" w:cs="微软雅黑"/>
          <w:b/>
          <w:i w:val="0"/>
          <w:color w:val="000000" w:themeColor="text1"/>
          <w14:textFill>
            <w14:solidFill>
              <w14:schemeClr w14:val="tx1"/>
            </w14:solidFill>
          </w14:textFill>
        </w:rPr>
        <w:t>测试用例总览</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2375"/>
        <w:gridCol w:w="4054"/>
        <w:gridCol w:w="1483"/>
      </w:tblGrid>
      <w:tr w14:paraId="7512A3AB">
        <w:trPr>
          <w:tblHeader/>
        </w:trPr>
        <w:tc>
          <w:tcPr>
            <w:tcW w:w="0" w:type="auto"/>
            <w:tcBorders>
              <w:bottom w:val="nil"/>
            </w:tcBorders>
            <w:shd w:val="clear" w:color="auto" w:fill="E7E6E6" w:themeFill="background2"/>
            <w:vAlign w:val="bottom"/>
          </w:tcPr>
          <w:p w14:paraId="3F014C44">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编号</w:t>
            </w:r>
          </w:p>
        </w:tc>
        <w:tc>
          <w:tcPr>
            <w:tcW w:w="0" w:type="auto"/>
            <w:tcBorders>
              <w:bottom w:val="nil"/>
            </w:tcBorders>
            <w:shd w:val="clear" w:color="auto" w:fill="E7E6E6" w:themeFill="background2"/>
            <w:vAlign w:val="bottom"/>
          </w:tcPr>
          <w:p w14:paraId="2FD79A7B">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模块</w:t>
            </w:r>
          </w:p>
        </w:tc>
        <w:tc>
          <w:tcPr>
            <w:tcW w:w="0" w:type="auto"/>
            <w:tcBorders>
              <w:bottom w:val="nil"/>
            </w:tcBorders>
            <w:shd w:val="clear" w:color="auto" w:fill="E7E6E6" w:themeFill="background2"/>
            <w:vAlign w:val="bottom"/>
          </w:tcPr>
          <w:p w14:paraId="7D4E28FC">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用例名称</w:t>
            </w:r>
          </w:p>
        </w:tc>
        <w:tc>
          <w:tcPr>
            <w:tcW w:w="0" w:type="auto"/>
            <w:tcBorders>
              <w:bottom w:val="nil"/>
            </w:tcBorders>
            <w:shd w:val="clear" w:color="auto" w:fill="E7E6E6" w:themeFill="background2"/>
            <w:vAlign w:val="bottom"/>
          </w:tcPr>
          <w:p w14:paraId="3A87569D">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优先级</w:t>
            </w:r>
          </w:p>
        </w:tc>
      </w:tr>
      <w:tr w14:paraId="68B4A49D">
        <w:tc>
          <w:tcPr>
            <w:tcW w:w="0" w:type="auto"/>
          </w:tcPr>
          <w:p w14:paraId="671DC0C5">
            <w:pPr>
              <w:pStyle w:val="18"/>
              <w:rPr>
                <w:rFonts w:hint="eastAsia" w:ascii="微软雅黑" w:hAnsi="微软雅黑" w:eastAsia="微软雅黑" w:cs="微软雅黑"/>
              </w:rPr>
            </w:pPr>
            <w:r>
              <w:rPr>
                <w:rFonts w:hint="eastAsia" w:ascii="微软雅黑" w:hAnsi="微软雅黑" w:eastAsia="微软雅黑" w:cs="微软雅黑"/>
              </w:rPr>
              <w:t>TC-01</w:t>
            </w:r>
          </w:p>
        </w:tc>
        <w:tc>
          <w:tcPr>
            <w:tcW w:w="0" w:type="auto"/>
          </w:tcPr>
          <w:p w14:paraId="7B7923E6">
            <w:pPr>
              <w:pStyle w:val="18"/>
              <w:rPr>
                <w:rFonts w:hint="eastAsia" w:ascii="微软雅黑" w:hAnsi="微软雅黑" w:eastAsia="微软雅黑" w:cs="微软雅黑"/>
              </w:rPr>
            </w:pPr>
            <w:r>
              <w:rPr>
                <w:rFonts w:hint="eastAsia" w:ascii="微软雅黑" w:hAnsi="微软雅黑" w:eastAsia="微软雅黑" w:cs="微软雅黑"/>
              </w:rPr>
              <w:t>设备发现</w:t>
            </w:r>
          </w:p>
        </w:tc>
        <w:tc>
          <w:tcPr>
            <w:tcW w:w="0" w:type="auto"/>
          </w:tcPr>
          <w:p w14:paraId="716322B1">
            <w:pPr>
              <w:pStyle w:val="18"/>
              <w:rPr>
                <w:rFonts w:hint="eastAsia" w:ascii="微软雅黑" w:hAnsi="微软雅黑" w:eastAsia="微软雅黑" w:cs="微软雅黑"/>
              </w:rPr>
            </w:pPr>
            <w:r>
              <w:rPr>
                <w:rFonts w:hint="eastAsia" w:ascii="微软雅黑" w:hAnsi="微软雅黑" w:eastAsia="微软雅黑" w:cs="微软雅黑"/>
              </w:rPr>
              <w:t>SNMP自动发现网络设备</w:t>
            </w:r>
          </w:p>
        </w:tc>
        <w:tc>
          <w:tcPr>
            <w:tcW w:w="0" w:type="auto"/>
          </w:tcPr>
          <w:p w14:paraId="0336CF20">
            <w:pPr>
              <w:pStyle w:val="18"/>
              <w:rPr>
                <w:rFonts w:hint="eastAsia" w:ascii="微软雅黑" w:hAnsi="微软雅黑" w:eastAsia="微软雅黑" w:cs="微软雅黑"/>
              </w:rPr>
            </w:pPr>
            <w:r>
              <w:rPr>
                <w:rFonts w:hint="eastAsia" w:ascii="微软雅黑" w:hAnsi="微软雅黑" w:eastAsia="微软雅黑" w:cs="微软雅黑"/>
              </w:rPr>
              <w:t>P0</w:t>
            </w:r>
          </w:p>
        </w:tc>
      </w:tr>
      <w:tr w14:paraId="33B9122A">
        <w:tc>
          <w:tcPr>
            <w:tcW w:w="0" w:type="auto"/>
          </w:tcPr>
          <w:p w14:paraId="751BF865">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0" w:type="auto"/>
          </w:tcPr>
          <w:p w14:paraId="4D1537F9">
            <w:pPr>
              <w:pStyle w:val="18"/>
              <w:rPr>
                <w:rFonts w:hint="eastAsia" w:ascii="微软雅黑" w:hAnsi="微软雅黑" w:eastAsia="微软雅黑" w:cs="微软雅黑"/>
              </w:rPr>
            </w:pPr>
            <w:r>
              <w:rPr>
                <w:rFonts w:hint="eastAsia" w:ascii="微软雅黑" w:hAnsi="微软雅黑" w:eastAsia="微软雅黑" w:cs="微软雅黑"/>
              </w:rPr>
              <w:t>拓扑管理</w:t>
            </w:r>
          </w:p>
        </w:tc>
        <w:tc>
          <w:tcPr>
            <w:tcW w:w="0" w:type="auto"/>
          </w:tcPr>
          <w:p w14:paraId="421119E8">
            <w:pPr>
              <w:pStyle w:val="18"/>
              <w:rPr>
                <w:rFonts w:hint="eastAsia" w:ascii="微软雅黑" w:hAnsi="微软雅黑" w:eastAsia="微软雅黑" w:cs="微软雅黑"/>
              </w:rPr>
            </w:pPr>
            <w:r>
              <w:rPr>
                <w:rFonts w:hint="eastAsia" w:ascii="微软雅黑" w:hAnsi="微软雅黑" w:eastAsia="微软雅黑" w:cs="微软雅黑"/>
              </w:rPr>
              <w:t>自动生成网络拓扑图（含二层拓扑）</w:t>
            </w:r>
          </w:p>
        </w:tc>
        <w:tc>
          <w:tcPr>
            <w:tcW w:w="0" w:type="auto"/>
          </w:tcPr>
          <w:p w14:paraId="251BB9F1">
            <w:pPr>
              <w:pStyle w:val="18"/>
              <w:rPr>
                <w:rFonts w:hint="eastAsia" w:ascii="微软雅黑" w:hAnsi="微软雅黑" w:eastAsia="微软雅黑" w:cs="微软雅黑"/>
              </w:rPr>
            </w:pPr>
            <w:r>
              <w:rPr>
                <w:rFonts w:hint="eastAsia" w:ascii="微软雅黑" w:hAnsi="微软雅黑" w:eastAsia="微软雅黑" w:cs="微软雅黑"/>
              </w:rPr>
              <w:t>P0</w:t>
            </w:r>
          </w:p>
        </w:tc>
      </w:tr>
      <w:tr w14:paraId="5091C412">
        <w:tc>
          <w:tcPr>
            <w:tcW w:w="0" w:type="auto"/>
          </w:tcPr>
          <w:p w14:paraId="5DFAB743">
            <w:pPr>
              <w:pStyle w:val="18"/>
              <w:rPr>
                <w:rFonts w:hint="eastAsia" w:ascii="微软雅黑" w:hAnsi="微软雅黑" w:eastAsia="微软雅黑" w:cs="微软雅黑"/>
              </w:rPr>
            </w:pPr>
            <w:r>
              <w:rPr>
                <w:rFonts w:hint="eastAsia" w:ascii="微软雅黑" w:hAnsi="微软雅黑" w:eastAsia="微软雅黑" w:cs="微软雅黑"/>
              </w:rPr>
              <w:t>TC-03</w:t>
            </w:r>
          </w:p>
        </w:tc>
        <w:tc>
          <w:tcPr>
            <w:tcW w:w="0" w:type="auto"/>
          </w:tcPr>
          <w:p w14:paraId="765575A8">
            <w:pPr>
              <w:pStyle w:val="18"/>
              <w:rPr>
                <w:rFonts w:hint="eastAsia" w:ascii="微软雅黑" w:hAnsi="微软雅黑" w:eastAsia="微软雅黑" w:cs="微软雅黑"/>
              </w:rPr>
            </w:pPr>
            <w:r>
              <w:rPr>
                <w:rFonts w:hint="eastAsia" w:ascii="微软雅黑" w:hAnsi="微软雅黑" w:eastAsia="微软雅黑" w:cs="微软雅黑"/>
              </w:rPr>
              <w:t>统一视图</w:t>
            </w:r>
          </w:p>
        </w:tc>
        <w:tc>
          <w:tcPr>
            <w:tcW w:w="0" w:type="auto"/>
          </w:tcPr>
          <w:p w14:paraId="478F9296">
            <w:pPr>
              <w:pStyle w:val="18"/>
              <w:rPr>
                <w:rFonts w:hint="eastAsia" w:ascii="微软雅黑" w:hAnsi="微软雅黑" w:eastAsia="微软雅黑" w:cs="微软雅黑"/>
              </w:rPr>
            </w:pPr>
            <w:r>
              <w:rPr>
                <w:rFonts w:hint="eastAsia" w:ascii="微软雅黑" w:hAnsi="微软雅黑" w:eastAsia="微软雅黑" w:cs="微软雅黑"/>
              </w:rPr>
              <w:t>多区域分组监控</w:t>
            </w:r>
          </w:p>
        </w:tc>
        <w:tc>
          <w:tcPr>
            <w:tcW w:w="0" w:type="auto"/>
          </w:tcPr>
          <w:p w14:paraId="69F75556">
            <w:pPr>
              <w:pStyle w:val="18"/>
              <w:rPr>
                <w:rFonts w:hint="eastAsia" w:ascii="微软雅黑" w:hAnsi="微软雅黑" w:eastAsia="微软雅黑" w:cs="微软雅黑"/>
              </w:rPr>
            </w:pPr>
            <w:r>
              <w:rPr>
                <w:rFonts w:hint="eastAsia" w:ascii="微软雅黑" w:hAnsi="微软雅黑" w:eastAsia="微软雅黑" w:cs="微软雅黑"/>
              </w:rPr>
              <w:t>P0</w:t>
            </w:r>
          </w:p>
        </w:tc>
      </w:tr>
      <w:tr w14:paraId="1181B463">
        <w:tc>
          <w:tcPr>
            <w:tcW w:w="0" w:type="auto"/>
          </w:tcPr>
          <w:p w14:paraId="031BBBBD">
            <w:pPr>
              <w:pStyle w:val="18"/>
              <w:rPr>
                <w:rFonts w:hint="eastAsia" w:ascii="微软雅黑" w:hAnsi="微软雅黑" w:eastAsia="微软雅黑" w:cs="微软雅黑"/>
              </w:rPr>
            </w:pPr>
            <w:r>
              <w:rPr>
                <w:rFonts w:hint="eastAsia" w:ascii="微软雅黑" w:hAnsi="微软雅黑" w:eastAsia="微软雅黑" w:cs="微软雅黑"/>
              </w:rPr>
              <w:t>TC-04</w:t>
            </w:r>
          </w:p>
        </w:tc>
        <w:tc>
          <w:tcPr>
            <w:tcW w:w="0" w:type="auto"/>
          </w:tcPr>
          <w:p w14:paraId="59FDE2ED">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7BF790D0">
            <w:pPr>
              <w:pStyle w:val="18"/>
              <w:rPr>
                <w:rFonts w:hint="eastAsia" w:ascii="微软雅黑" w:hAnsi="微软雅黑" w:eastAsia="微软雅黑" w:cs="微软雅黑"/>
              </w:rPr>
            </w:pPr>
            <w:r>
              <w:rPr>
                <w:rFonts w:hint="eastAsia" w:ascii="微软雅黑" w:hAnsi="微软雅黑" w:eastAsia="微软雅黑" w:cs="微软雅黑"/>
              </w:rPr>
              <w:t>阈值告警触发与邮件推送</w:t>
            </w:r>
          </w:p>
        </w:tc>
        <w:tc>
          <w:tcPr>
            <w:tcW w:w="0" w:type="auto"/>
          </w:tcPr>
          <w:p w14:paraId="637B6FED">
            <w:pPr>
              <w:pStyle w:val="18"/>
              <w:rPr>
                <w:rFonts w:hint="eastAsia" w:ascii="微软雅黑" w:hAnsi="微软雅黑" w:eastAsia="微软雅黑" w:cs="微软雅黑"/>
              </w:rPr>
            </w:pPr>
            <w:r>
              <w:rPr>
                <w:rFonts w:hint="eastAsia" w:ascii="微软雅黑" w:hAnsi="微软雅黑" w:eastAsia="微软雅黑" w:cs="微软雅黑"/>
              </w:rPr>
              <w:t>P0</w:t>
            </w:r>
          </w:p>
        </w:tc>
      </w:tr>
      <w:tr w14:paraId="05DD08E4">
        <w:tc>
          <w:tcPr>
            <w:tcW w:w="0" w:type="auto"/>
          </w:tcPr>
          <w:p w14:paraId="37F1F2E9">
            <w:pPr>
              <w:pStyle w:val="18"/>
              <w:rPr>
                <w:rFonts w:hint="eastAsia" w:ascii="微软雅黑" w:hAnsi="微软雅黑" w:eastAsia="微软雅黑" w:cs="微软雅黑"/>
              </w:rPr>
            </w:pPr>
            <w:r>
              <w:rPr>
                <w:rFonts w:hint="eastAsia" w:ascii="微软雅黑" w:hAnsi="微软雅黑" w:eastAsia="微软雅黑" w:cs="微软雅黑"/>
              </w:rPr>
              <w:t>TC-05</w:t>
            </w:r>
          </w:p>
        </w:tc>
        <w:tc>
          <w:tcPr>
            <w:tcW w:w="0" w:type="auto"/>
          </w:tcPr>
          <w:p w14:paraId="5800B048">
            <w:pPr>
              <w:pStyle w:val="18"/>
              <w:rPr>
                <w:rFonts w:hint="eastAsia" w:ascii="微软雅黑" w:hAnsi="微软雅黑" w:eastAsia="微软雅黑" w:cs="微软雅黑"/>
              </w:rPr>
            </w:pPr>
            <w:r>
              <w:rPr>
                <w:rFonts w:hint="eastAsia" w:ascii="微软雅黑" w:hAnsi="微软雅黑" w:eastAsia="微软雅黑" w:cs="微软雅黑"/>
              </w:rPr>
              <w:t>告警管理</w:t>
            </w:r>
          </w:p>
        </w:tc>
        <w:tc>
          <w:tcPr>
            <w:tcW w:w="0" w:type="auto"/>
          </w:tcPr>
          <w:p w14:paraId="2D77999E">
            <w:pPr>
              <w:pStyle w:val="18"/>
              <w:rPr>
                <w:rFonts w:hint="eastAsia" w:ascii="微软雅黑" w:hAnsi="微软雅黑" w:eastAsia="微软雅黑" w:cs="微软雅黑"/>
              </w:rPr>
            </w:pPr>
            <w:r>
              <w:rPr>
                <w:rFonts w:hint="eastAsia" w:ascii="微软雅黑" w:hAnsi="微软雅黑" w:eastAsia="微软雅黑" w:cs="微软雅黑"/>
              </w:rPr>
              <w:t>告警升级规则</w:t>
            </w:r>
          </w:p>
        </w:tc>
        <w:tc>
          <w:tcPr>
            <w:tcW w:w="0" w:type="auto"/>
          </w:tcPr>
          <w:p w14:paraId="604D059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F82AB8E">
        <w:tc>
          <w:tcPr>
            <w:tcW w:w="0" w:type="auto"/>
          </w:tcPr>
          <w:p w14:paraId="0BAAD6CB">
            <w:pPr>
              <w:pStyle w:val="18"/>
              <w:rPr>
                <w:rFonts w:hint="eastAsia" w:ascii="微软雅黑" w:hAnsi="微软雅黑" w:eastAsia="微软雅黑" w:cs="微软雅黑"/>
              </w:rPr>
            </w:pPr>
            <w:r>
              <w:rPr>
                <w:rFonts w:hint="eastAsia" w:ascii="微软雅黑" w:hAnsi="微软雅黑" w:eastAsia="微软雅黑" w:cs="微软雅黑"/>
              </w:rPr>
              <w:t>TC-06</w:t>
            </w:r>
          </w:p>
        </w:tc>
        <w:tc>
          <w:tcPr>
            <w:tcW w:w="0" w:type="auto"/>
          </w:tcPr>
          <w:p w14:paraId="33FED38F">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5206D610">
            <w:pPr>
              <w:pStyle w:val="18"/>
              <w:rPr>
                <w:rFonts w:hint="eastAsia" w:ascii="微软雅黑" w:hAnsi="微软雅黑" w:eastAsia="微软雅黑" w:cs="微软雅黑"/>
              </w:rPr>
            </w:pPr>
            <w:r>
              <w:rPr>
                <w:rFonts w:hint="eastAsia" w:ascii="微软雅黑" w:hAnsi="微软雅黑" w:eastAsia="微软雅黑" w:cs="微软雅黑"/>
              </w:rPr>
              <w:t>Linux服务器性能监控</w:t>
            </w:r>
          </w:p>
        </w:tc>
        <w:tc>
          <w:tcPr>
            <w:tcW w:w="0" w:type="auto"/>
          </w:tcPr>
          <w:p w14:paraId="6B4EF7B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B9E08B9">
        <w:tc>
          <w:tcPr>
            <w:tcW w:w="0" w:type="auto"/>
          </w:tcPr>
          <w:p w14:paraId="62FC52B5">
            <w:pPr>
              <w:pStyle w:val="18"/>
              <w:rPr>
                <w:rFonts w:hint="eastAsia" w:ascii="微软雅黑" w:hAnsi="微软雅黑" w:eastAsia="微软雅黑" w:cs="微软雅黑"/>
              </w:rPr>
            </w:pPr>
            <w:r>
              <w:rPr>
                <w:rFonts w:hint="eastAsia" w:ascii="微软雅黑" w:hAnsi="微软雅黑" w:eastAsia="微软雅黑" w:cs="微软雅黑"/>
              </w:rPr>
              <w:t>TC-07</w:t>
            </w:r>
          </w:p>
        </w:tc>
        <w:tc>
          <w:tcPr>
            <w:tcW w:w="0" w:type="auto"/>
          </w:tcPr>
          <w:p w14:paraId="04FDC7B8">
            <w:pPr>
              <w:pStyle w:val="18"/>
              <w:rPr>
                <w:rFonts w:hint="eastAsia" w:ascii="微软雅黑" w:hAnsi="微软雅黑" w:eastAsia="微软雅黑" w:cs="微软雅黑"/>
              </w:rPr>
            </w:pPr>
            <w:r>
              <w:rPr>
                <w:rFonts w:hint="eastAsia" w:ascii="微软雅黑" w:hAnsi="微软雅黑" w:eastAsia="微软雅黑" w:cs="微软雅黑"/>
              </w:rPr>
              <w:t>服务器监控</w:t>
            </w:r>
          </w:p>
        </w:tc>
        <w:tc>
          <w:tcPr>
            <w:tcW w:w="0" w:type="auto"/>
          </w:tcPr>
          <w:p w14:paraId="16E388C8">
            <w:pPr>
              <w:pStyle w:val="18"/>
              <w:rPr>
                <w:rFonts w:hint="eastAsia" w:ascii="微软雅黑" w:hAnsi="微软雅黑" w:eastAsia="微软雅黑" w:cs="微软雅黑"/>
              </w:rPr>
            </w:pPr>
            <w:r>
              <w:rPr>
                <w:rFonts w:hint="eastAsia" w:ascii="微软雅黑" w:hAnsi="微软雅黑" w:eastAsia="微软雅黑" w:cs="微软雅黑"/>
              </w:rPr>
              <w:t>Windows服务器性能监控</w:t>
            </w:r>
          </w:p>
        </w:tc>
        <w:tc>
          <w:tcPr>
            <w:tcW w:w="0" w:type="auto"/>
          </w:tcPr>
          <w:p w14:paraId="32031735">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27865E6">
        <w:tc>
          <w:tcPr>
            <w:tcW w:w="0" w:type="auto"/>
          </w:tcPr>
          <w:p w14:paraId="38C16B16">
            <w:pPr>
              <w:pStyle w:val="18"/>
              <w:rPr>
                <w:rFonts w:hint="eastAsia" w:ascii="微软雅黑" w:hAnsi="微软雅黑" w:eastAsia="微软雅黑" w:cs="微软雅黑"/>
              </w:rPr>
            </w:pPr>
            <w:r>
              <w:rPr>
                <w:rFonts w:hint="eastAsia" w:ascii="微软雅黑" w:hAnsi="微软雅黑" w:eastAsia="微软雅黑" w:cs="微软雅黑"/>
              </w:rPr>
              <w:t>TC-08</w:t>
            </w:r>
          </w:p>
        </w:tc>
        <w:tc>
          <w:tcPr>
            <w:tcW w:w="0" w:type="auto"/>
          </w:tcPr>
          <w:p w14:paraId="6F360893">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0" w:type="auto"/>
          </w:tcPr>
          <w:p w14:paraId="06F3EA97">
            <w:pPr>
              <w:pStyle w:val="18"/>
              <w:rPr>
                <w:rFonts w:hint="eastAsia" w:ascii="微软雅黑" w:hAnsi="微软雅黑" w:eastAsia="微软雅黑" w:cs="微软雅黑"/>
              </w:rPr>
            </w:pPr>
            <w:r>
              <w:rPr>
                <w:rFonts w:hint="eastAsia" w:ascii="微软雅黑" w:hAnsi="微软雅黑" w:eastAsia="微软雅黑" w:cs="微软雅黑"/>
              </w:rPr>
              <w:t>VMware/Hyper-V监控</w:t>
            </w:r>
          </w:p>
        </w:tc>
        <w:tc>
          <w:tcPr>
            <w:tcW w:w="0" w:type="auto"/>
          </w:tcPr>
          <w:p w14:paraId="567B47A5">
            <w:pPr>
              <w:pStyle w:val="18"/>
              <w:rPr>
                <w:rFonts w:hint="eastAsia" w:ascii="微软雅黑" w:hAnsi="微软雅黑" w:eastAsia="微软雅黑" w:cs="微软雅黑"/>
              </w:rPr>
            </w:pPr>
            <w:r>
              <w:rPr>
                <w:rFonts w:hint="eastAsia" w:ascii="微软雅黑" w:hAnsi="微软雅黑" w:eastAsia="微软雅黑" w:cs="微软雅黑"/>
              </w:rPr>
              <w:t>P1</w:t>
            </w:r>
          </w:p>
        </w:tc>
      </w:tr>
      <w:tr w14:paraId="2E4C4825">
        <w:tc>
          <w:tcPr>
            <w:tcW w:w="0" w:type="auto"/>
          </w:tcPr>
          <w:p w14:paraId="6FEA040A">
            <w:pPr>
              <w:pStyle w:val="18"/>
              <w:rPr>
                <w:rFonts w:hint="eastAsia" w:ascii="微软雅黑" w:hAnsi="微软雅黑" w:eastAsia="微软雅黑" w:cs="微软雅黑"/>
              </w:rPr>
            </w:pPr>
            <w:r>
              <w:rPr>
                <w:rFonts w:hint="eastAsia" w:ascii="微软雅黑" w:hAnsi="微软雅黑" w:eastAsia="微软雅黑" w:cs="微软雅黑"/>
              </w:rPr>
              <w:t>TC-09</w:t>
            </w:r>
          </w:p>
        </w:tc>
        <w:tc>
          <w:tcPr>
            <w:tcW w:w="0" w:type="auto"/>
          </w:tcPr>
          <w:p w14:paraId="7FA9EB84">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0" w:type="auto"/>
          </w:tcPr>
          <w:p w14:paraId="34BD18C5">
            <w:pPr>
              <w:pStyle w:val="18"/>
              <w:rPr>
                <w:rFonts w:hint="eastAsia" w:ascii="微软雅黑" w:hAnsi="微软雅黑" w:eastAsia="微软雅黑" w:cs="微软雅黑"/>
              </w:rPr>
            </w:pPr>
            <w:r>
              <w:rPr>
                <w:rFonts w:hint="eastAsia" w:ascii="微软雅黑" w:hAnsi="微软雅黑" w:eastAsia="微软雅黑" w:cs="微软雅黑"/>
              </w:rPr>
              <w:t>MySQL/Oracle监控</w:t>
            </w:r>
          </w:p>
        </w:tc>
        <w:tc>
          <w:tcPr>
            <w:tcW w:w="0" w:type="auto"/>
          </w:tcPr>
          <w:p w14:paraId="556C141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7DCCA9B">
        <w:tc>
          <w:tcPr>
            <w:tcW w:w="0" w:type="auto"/>
          </w:tcPr>
          <w:p w14:paraId="3F788257">
            <w:pPr>
              <w:pStyle w:val="18"/>
              <w:rPr>
                <w:rFonts w:hint="eastAsia" w:ascii="微软雅黑" w:hAnsi="微软雅黑" w:eastAsia="微软雅黑" w:cs="微软雅黑"/>
              </w:rPr>
            </w:pPr>
            <w:r>
              <w:rPr>
                <w:rFonts w:hint="eastAsia" w:ascii="微软雅黑" w:hAnsi="微软雅黑" w:eastAsia="微软雅黑" w:cs="微软雅黑"/>
              </w:rPr>
              <w:t>TC-10</w:t>
            </w:r>
          </w:p>
        </w:tc>
        <w:tc>
          <w:tcPr>
            <w:tcW w:w="0" w:type="auto"/>
          </w:tcPr>
          <w:p w14:paraId="0D2D27B7">
            <w:pPr>
              <w:pStyle w:val="18"/>
              <w:rPr>
                <w:rFonts w:hint="eastAsia" w:ascii="微软雅黑" w:hAnsi="微软雅黑" w:eastAsia="微软雅黑" w:cs="微软雅黑"/>
              </w:rPr>
            </w:pPr>
            <w:r>
              <w:rPr>
                <w:rFonts w:hint="eastAsia" w:ascii="微软雅黑" w:hAnsi="微软雅黑" w:eastAsia="微软雅黑" w:cs="微软雅黑"/>
              </w:rPr>
              <w:t>报表管理</w:t>
            </w:r>
          </w:p>
        </w:tc>
        <w:tc>
          <w:tcPr>
            <w:tcW w:w="0" w:type="auto"/>
          </w:tcPr>
          <w:p w14:paraId="18593E5F">
            <w:pPr>
              <w:pStyle w:val="18"/>
              <w:rPr>
                <w:rFonts w:hint="eastAsia" w:ascii="微软雅黑" w:hAnsi="微软雅黑" w:eastAsia="微软雅黑" w:cs="微软雅黑"/>
              </w:rPr>
            </w:pPr>
            <w:r>
              <w:rPr>
                <w:rFonts w:hint="eastAsia" w:ascii="微软雅黑" w:hAnsi="微软雅黑" w:eastAsia="微软雅黑" w:cs="微软雅黑"/>
              </w:rPr>
              <w:t>自定义报表导出</w:t>
            </w:r>
          </w:p>
        </w:tc>
        <w:tc>
          <w:tcPr>
            <w:tcW w:w="0" w:type="auto"/>
          </w:tcPr>
          <w:p w14:paraId="32BA8067">
            <w:pPr>
              <w:pStyle w:val="18"/>
              <w:rPr>
                <w:rFonts w:hint="eastAsia" w:ascii="微软雅黑" w:hAnsi="微软雅黑" w:eastAsia="微软雅黑" w:cs="微软雅黑"/>
              </w:rPr>
            </w:pPr>
            <w:r>
              <w:rPr>
                <w:rFonts w:hint="eastAsia" w:ascii="微软雅黑" w:hAnsi="微软雅黑" w:eastAsia="微软雅黑" w:cs="微软雅黑"/>
              </w:rPr>
              <w:t>P2</w:t>
            </w:r>
          </w:p>
        </w:tc>
      </w:tr>
      <w:tr w14:paraId="5C9B736C">
        <w:tc>
          <w:tcPr>
            <w:tcW w:w="0" w:type="auto"/>
          </w:tcPr>
          <w:p w14:paraId="2C557852">
            <w:pPr>
              <w:pStyle w:val="18"/>
              <w:rPr>
                <w:rFonts w:hint="eastAsia" w:ascii="微软雅黑" w:hAnsi="微软雅黑" w:eastAsia="微软雅黑" w:cs="微软雅黑"/>
              </w:rPr>
            </w:pPr>
            <w:r>
              <w:rPr>
                <w:rFonts w:hint="eastAsia" w:ascii="微软雅黑" w:hAnsi="微软雅黑" w:eastAsia="微软雅黑" w:cs="微软雅黑"/>
              </w:rPr>
              <w:t>TC-11</w:t>
            </w:r>
          </w:p>
        </w:tc>
        <w:tc>
          <w:tcPr>
            <w:tcW w:w="0" w:type="auto"/>
          </w:tcPr>
          <w:p w14:paraId="65F5BDB9">
            <w:pPr>
              <w:pStyle w:val="18"/>
              <w:rPr>
                <w:rFonts w:hint="eastAsia" w:ascii="微软雅黑" w:hAnsi="微软雅黑" w:eastAsia="微软雅黑" w:cs="微软雅黑"/>
              </w:rPr>
            </w:pPr>
            <w:r>
              <w:rPr>
                <w:rFonts w:hint="eastAsia" w:ascii="微软雅黑" w:hAnsi="微软雅黑" w:eastAsia="微软雅黑" w:cs="微软雅黑"/>
              </w:rPr>
              <w:t>网络及安全设备监控</w:t>
            </w:r>
          </w:p>
        </w:tc>
        <w:tc>
          <w:tcPr>
            <w:tcW w:w="0" w:type="auto"/>
          </w:tcPr>
          <w:p w14:paraId="1F7C5D8B">
            <w:pPr>
              <w:pStyle w:val="18"/>
              <w:rPr>
                <w:rFonts w:hint="eastAsia" w:ascii="微软雅黑" w:hAnsi="微软雅黑" w:eastAsia="微软雅黑" w:cs="微软雅黑"/>
              </w:rPr>
            </w:pPr>
            <w:r>
              <w:rPr>
                <w:rFonts w:hint="eastAsia" w:ascii="微软雅黑" w:hAnsi="微软雅黑" w:eastAsia="微软雅黑" w:cs="微软雅黑"/>
              </w:rPr>
              <w:t>网络设备性能及接口监控</w:t>
            </w:r>
          </w:p>
        </w:tc>
        <w:tc>
          <w:tcPr>
            <w:tcW w:w="0" w:type="auto"/>
          </w:tcPr>
          <w:p w14:paraId="011D503A">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0A3AE0A">
        <w:tc>
          <w:tcPr>
            <w:tcW w:w="0" w:type="auto"/>
          </w:tcPr>
          <w:p w14:paraId="52A7D279">
            <w:pPr>
              <w:pStyle w:val="18"/>
              <w:rPr>
                <w:rFonts w:hint="eastAsia" w:ascii="微软雅黑" w:hAnsi="微软雅黑" w:eastAsia="微软雅黑" w:cs="微软雅黑"/>
              </w:rPr>
            </w:pPr>
            <w:r>
              <w:rPr>
                <w:rFonts w:hint="eastAsia" w:ascii="微软雅黑" w:hAnsi="微软雅黑" w:eastAsia="微软雅黑" w:cs="微软雅黑"/>
              </w:rPr>
              <w:t>TC-12</w:t>
            </w:r>
          </w:p>
        </w:tc>
        <w:tc>
          <w:tcPr>
            <w:tcW w:w="0" w:type="auto"/>
          </w:tcPr>
          <w:p w14:paraId="0B4241E7">
            <w:pPr>
              <w:pStyle w:val="18"/>
              <w:rPr>
                <w:rFonts w:hint="eastAsia" w:ascii="微软雅黑" w:hAnsi="微软雅黑" w:eastAsia="微软雅黑" w:cs="微软雅黑"/>
              </w:rPr>
            </w:pPr>
            <w:r>
              <w:rPr>
                <w:rFonts w:hint="eastAsia" w:ascii="微软雅黑" w:hAnsi="微软雅黑" w:eastAsia="微软雅黑" w:cs="微软雅黑"/>
              </w:rPr>
              <w:t>流量监控</w:t>
            </w:r>
          </w:p>
        </w:tc>
        <w:tc>
          <w:tcPr>
            <w:tcW w:w="0" w:type="auto"/>
          </w:tcPr>
          <w:p w14:paraId="07E6FB83">
            <w:pPr>
              <w:pStyle w:val="18"/>
              <w:rPr>
                <w:rFonts w:hint="eastAsia" w:ascii="微软雅黑" w:hAnsi="微软雅黑" w:eastAsia="微软雅黑" w:cs="微软雅黑"/>
              </w:rPr>
            </w:pPr>
            <w:r>
              <w:rPr>
                <w:rFonts w:hint="eastAsia" w:ascii="微软雅黑" w:hAnsi="微软雅黑" w:eastAsia="微软雅黑" w:cs="微软雅黑"/>
              </w:rPr>
              <w:t>网络会话、五元组等流量分析</w:t>
            </w:r>
          </w:p>
        </w:tc>
        <w:tc>
          <w:tcPr>
            <w:tcW w:w="0" w:type="auto"/>
          </w:tcPr>
          <w:p w14:paraId="434B73B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72ACFC2D">
        <w:tc>
          <w:tcPr>
            <w:tcW w:w="0" w:type="auto"/>
          </w:tcPr>
          <w:p w14:paraId="62589F0E">
            <w:pPr>
              <w:pStyle w:val="18"/>
              <w:rPr>
                <w:rFonts w:hint="eastAsia" w:ascii="微软雅黑" w:hAnsi="微软雅黑" w:eastAsia="微软雅黑" w:cs="微软雅黑"/>
              </w:rPr>
            </w:pPr>
            <w:r>
              <w:rPr>
                <w:rFonts w:hint="eastAsia" w:ascii="微软雅黑" w:hAnsi="微软雅黑" w:eastAsia="微软雅黑" w:cs="微软雅黑"/>
              </w:rPr>
              <w:t>TC-13</w:t>
            </w:r>
          </w:p>
        </w:tc>
        <w:tc>
          <w:tcPr>
            <w:tcW w:w="0" w:type="auto"/>
          </w:tcPr>
          <w:p w14:paraId="7CDACBBA">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0" w:type="auto"/>
          </w:tcPr>
          <w:p w14:paraId="70C69122">
            <w:pPr>
              <w:pStyle w:val="18"/>
              <w:rPr>
                <w:rFonts w:hint="eastAsia" w:ascii="微软雅黑" w:hAnsi="微软雅黑" w:eastAsia="微软雅黑" w:cs="微软雅黑"/>
              </w:rPr>
            </w:pPr>
            <w:r>
              <w:rPr>
                <w:rFonts w:hint="eastAsia" w:ascii="微软雅黑" w:hAnsi="微软雅黑" w:eastAsia="微软雅黑" w:cs="微软雅黑"/>
              </w:rPr>
              <w:t>出口IP可用性及抖动监控</w:t>
            </w:r>
          </w:p>
        </w:tc>
        <w:tc>
          <w:tcPr>
            <w:tcW w:w="0" w:type="auto"/>
          </w:tcPr>
          <w:p w14:paraId="0CBABB38">
            <w:pPr>
              <w:pStyle w:val="18"/>
              <w:rPr>
                <w:rFonts w:hint="eastAsia" w:ascii="微软雅黑" w:hAnsi="微软雅黑" w:eastAsia="微软雅黑" w:cs="微软雅黑"/>
              </w:rPr>
            </w:pPr>
            <w:r>
              <w:rPr>
                <w:rFonts w:hint="eastAsia" w:ascii="微软雅黑" w:hAnsi="微软雅黑" w:eastAsia="微软雅黑" w:cs="微软雅黑"/>
              </w:rPr>
              <w:t>P2</w:t>
            </w:r>
          </w:p>
        </w:tc>
      </w:tr>
      <w:tr w14:paraId="52D6CA98">
        <w:tc>
          <w:tcPr>
            <w:tcW w:w="0" w:type="auto"/>
          </w:tcPr>
          <w:p w14:paraId="71534A53">
            <w:pPr>
              <w:pStyle w:val="18"/>
              <w:rPr>
                <w:rFonts w:hint="eastAsia" w:ascii="微软雅黑" w:hAnsi="微软雅黑" w:eastAsia="微软雅黑" w:cs="微软雅黑"/>
              </w:rPr>
            </w:pPr>
            <w:r>
              <w:rPr>
                <w:rFonts w:hint="eastAsia" w:ascii="微软雅黑" w:hAnsi="微软雅黑" w:eastAsia="微软雅黑" w:cs="微软雅黑"/>
              </w:rPr>
              <w:t>TC-14</w:t>
            </w:r>
          </w:p>
        </w:tc>
        <w:tc>
          <w:tcPr>
            <w:tcW w:w="0" w:type="auto"/>
          </w:tcPr>
          <w:p w14:paraId="23573549">
            <w:pPr>
              <w:pStyle w:val="18"/>
              <w:rPr>
                <w:rFonts w:hint="eastAsia" w:ascii="微软雅黑" w:hAnsi="微软雅黑" w:eastAsia="微软雅黑" w:cs="微软雅黑"/>
              </w:rPr>
            </w:pPr>
            <w:r>
              <w:rPr>
                <w:rFonts w:hint="eastAsia" w:ascii="微软雅黑" w:hAnsi="微软雅黑" w:eastAsia="微软雅黑" w:cs="微软雅黑"/>
              </w:rPr>
              <w:t>配置管理</w:t>
            </w:r>
          </w:p>
        </w:tc>
        <w:tc>
          <w:tcPr>
            <w:tcW w:w="0" w:type="auto"/>
          </w:tcPr>
          <w:p w14:paraId="63A3F0FB">
            <w:pPr>
              <w:pStyle w:val="18"/>
              <w:rPr>
                <w:rFonts w:hint="eastAsia" w:ascii="微软雅黑" w:hAnsi="微软雅黑" w:eastAsia="微软雅黑" w:cs="微软雅黑"/>
              </w:rPr>
            </w:pPr>
            <w:r>
              <w:rPr>
                <w:rFonts w:hint="eastAsia" w:ascii="微软雅黑" w:hAnsi="微软雅黑" w:eastAsia="微软雅黑" w:cs="微软雅黑"/>
              </w:rPr>
              <w:t>设备配置备份与变更检测</w:t>
            </w:r>
          </w:p>
        </w:tc>
        <w:tc>
          <w:tcPr>
            <w:tcW w:w="0" w:type="auto"/>
          </w:tcPr>
          <w:p w14:paraId="2360C79E">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A58BB05">
        <w:tc>
          <w:tcPr>
            <w:tcW w:w="0" w:type="auto"/>
          </w:tcPr>
          <w:p w14:paraId="15270D07">
            <w:pPr>
              <w:pStyle w:val="18"/>
              <w:rPr>
                <w:rFonts w:hint="eastAsia" w:ascii="微软雅黑" w:hAnsi="微软雅黑" w:eastAsia="微软雅黑" w:cs="微软雅黑"/>
              </w:rPr>
            </w:pPr>
            <w:r>
              <w:rPr>
                <w:rFonts w:hint="eastAsia" w:ascii="微软雅黑" w:hAnsi="微软雅黑" w:eastAsia="微软雅黑" w:cs="微软雅黑"/>
              </w:rPr>
              <w:t>TC-15</w:t>
            </w:r>
          </w:p>
        </w:tc>
        <w:tc>
          <w:tcPr>
            <w:tcW w:w="0" w:type="auto"/>
          </w:tcPr>
          <w:p w14:paraId="162B76EC">
            <w:pPr>
              <w:pStyle w:val="18"/>
              <w:rPr>
                <w:rFonts w:hint="eastAsia" w:ascii="微软雅黑" w:hAnsi="微软雅黑" w:eastAsia="微软雅黑" w:cs="微软雅黑"/>
              </w:rPr>
            </w:pPr>
            <w:r>
              <w:rPr>
                <w:rFonts w:hint="eastAsia" w:ascii="微软雅黑" w:hAnsi="微软雅黑" w:eastAsia="微软雅黑" w:cs="微软雅黑"/>
              </w:rPr>
              <w:t>机房视图（可选）</w:t>
            </w:r>
          </w:p>
        </w:tc>
        <w:tc>
          <w:tcPr>
            <w:tcW w:w="0" w:type="auto"/>
          </w:tcPr>
          <w:p w14:paraId="1C7E0A1D">
            <w:pPr>
              <w:pStyle w:val="18"/>
              <w:rPr>
                <w:rFonts w:hint="eastAsia" w:ascii="微软雅黑" w:hAnsi="微软雅黑" w:eastAsia="微软雅黑" w:cs="微软雅黑"/>
              </w:rPr>
            </w:pPr>
            <w:r>
              <w:rPr>
                <w:rFonts w:hint="eastAsia" w:ascii="微软雅黑" w:hAnsi="微软雅黑" w:eastAsia="微软雅黑" w:cs="微软雅黑"/>
              </w:rPr>
              <w:t>机柜图/机房图展示验证</w:t>
            </w:r>
          </w:p>
        </w:tc>
        <w:tc>
          <w:tcPr>
            <w:tcW w:w="0" w:type="auto"/>
          </w:tcPr>
          <w:p w14:paraId="2A56ADDD">
            <w:pPr>
              <w:pStyle w:val="18"/>
              <w:rPr>
                <w:rFonts w:hint="eastAsia" w:ascii="微软雅黑" w:hAnsi="微软雅黑" w:eastAsia="微软雅黑" w:cs="微软雅黑"/>
              </w:rPr>
            </w:pPr>
            <w:r>
              <w:rPr>
                <w:rFonts w:hint="eastAsia" w:ascii="微软雅黑" w:hAnsi="微软雅黑" w:eastAsia="微软雅黑" w:cs="微软雅黑"/>
              </w:rPr>
              <w:t>P2（可选）</w:t>
            </w:r>
          </w:p>
        </w:tc>
      </w:tr>
    </w:tbl>
    <w:p w14:paraId="190B9073">
      <w:pPr>
        <w:rPr>
          <w:rFonts w:hint="eastAsia" w:ascii="微软雅黑" w:hAnsi="微软雅黑" w:eastAsia="微软雅黑" w:cs="微软雅黑"/>
        </w:rPr>
      </w:pPr>
      <w:r>
        <w:rPr>
          <w:rFonts w:hint="eastAsia" w:ascii="微软雅黑" w:hAnsi="微软雅黑" w:eastAsia="微软雅黑" w:cs="微软雅黑"/>
        </w:rPr>
        <w:pict>
          <v:rect id="_x0000_i1033" o:spt="1" style="height:1.5pt;width:0pt;" coordsize="21600,21600" o:hr="t" o:hrstd="t" o:hralign="center">
            <v:path/>
            <v:fill focussize="0,0"/>
            <v:stroke/>
            <v:imagedata o:title=""/>
            <o:lock v:ext="edit"/>
            <w10:wrap type="none"/>
            <w10:anchorlock/>
          </v:rect>
        </w:pict>
      </w:r>
    </w:p>
    <w:p w14:paraId="6BB15940">
      <w:pPr>
        <w:rPr>
          <w:rFonts w:hint="eastAsia" w:ascii="微软雅黑" w:hAnsi="微软雅黑" w:eastAsia="微软雅黑" w:cs="微软雅黑"/>
        </w:rPr>
      </w:pPr>
    </w:p>
    <w:bookmarkEnd w:id="40"/>
    <w:p w14:paraId="0DB9E56A">
      <w:pPr>
        <w:pStyle w:val="5"/>
        <w:rPr>
          <w:rFonts w:hint="eastAsia" w:ascii="微软雅黑" w:hAnsi="微软雅黑" w:eastAsia="微软雅黑" w:cs="微软雅黑"/>
          <w:b/>
          <w:color w:val="000000" w:themeColor="text1"/>
          <w14:textFill>
            <w14:solidFill>
              <w14:schemeClr w14:val="tx1"/>
            </w14:solidFill>
          </w14:textFill>
        </w:rPr>
      </w:pPr>
      <w:bookmarkStart w:id="41" w:name="b2-核心测试用例详情"/>
      <w:r>
        <w:rPr>
          <w:rFonts w:hint="eastAsia" w:ascii="微软雅黑" w:hAnsi="微软雅黑" w:eastAsia="微软雅黑" w:cs="微软雅黑"/>
          <w:b/>
          <w:color w:val="000000" w:themeColor="text1"/>
          <w14:textFill>
            <w14:solidFill>
              <w14:schemeClr w14:val="tx1"/>
            </w14:solidFill>
          </w14:textFill>
        </w:rPr>
        <w:t xml:space="preserve">B.2 </w:t>
      </w:r>
      <w:r>
        <w:rPr>
          <w:rFonts w:hint="eastAsia" w:ascii="微软雅黑" w:hAnsi="微软雅黑" w:eastAsia="微软雅黑" w:cs="微软雅黑"/>
          <w:b/>
          <w:color w:val="000000" w:themeColor="text1"/>
          <w14:textFill>
            <w14:solidFill>
              <w14:schemeClr w14:val="tx1"/>
            </w14:solidFill>
          </w14:textFill>
        </w:rPr>
        <w:t>核心测试用例详情</w:t>
      </w:r>
    </w:p>
    <w:p w14:paraId="2FA2BC0C">
      <w:pPr>
        <w:pStyle w:val="6"/>
        <w:rPr>
          <w:rFonts w:hint="eastAsia" w:ascii="微软雅黑" w:hAnsi="微软雅黑" w:eastAsia="微软雅黑" w:cs="微软雅黑"/>
          <w:b/>
          <w:color w:val="000000" w:themeColor="text1"/>
          <w14:textFill>
            <w14:solidFill>
              <w14:schemeClr w14:val="tx1"/>
            </w14:solidFill>
          </w14:textFill>
        </w:rPr>
      </w:pPr>
      <w:bookmarkStart w:id="42" w:name="tc-01snmp自动发现网络设备"/>
      <w:r>
        <w:rPr>
          <w:rFonts w:hint="eastAsia" w:ascii="微软雅黑" w:hAnsi="微软雅黑" w:eastAsia="微软雅黑" w:cs="微软雅黑"/>
          <w:b/>
          <w:color w:val="000000" w:themeColor="text1"/>
          <w14:textFill>
            <w14:solidFill>
              <w14:schemeClr w14:val="tx1"/>
            </w14:solidFill>
          </w14:textFill>
        </w:rPr>
        <w:t>TC-01：SNMP自动发现网络设备</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5FFE40EB">
        <w:trPr>
          <w:tblHeader/>
        </w:trPr>
        <w:tc>
          <w:tcPr>
            <w:tcW w:w="1526" w:type="dxa"/>
            <w:tcBorders>
              <w:bottom w:val="nil"/>
            </w:tcBorders>
            <w:shd w:val="clear" w:color="auto" w:fill="E7E6E6" w:themeFill="background2"/>
            <w:vAlign w:val="bottom"/>
          </w:tcPr>
          <w:p w14:paraId="1114D61A">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676670B2">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137BA04F">
        <w:tc>
          <w:tcPr>
            <w:tcW w:w="1526" w:type="dxa"/>
          </w:tcPr>
          <w:p w14:paraId="380D528F">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722513F5">
            <w:pPr>
              <w:pStyle w:val="18"/>
              <w:rPr>
                <w:rFonts w:hint="eastAsia" w:ascii="微软雅黑" w:hAnsi="微软雅黑" w:eastAsia="微软雅黑" w:cs="微软雅黑"/>
              </w:rPr>
            </w:pPr>
            <w:r>
              <w:rPr>
                <w:rFonts w:hint="eastAsia" w:ascii="微软雅黑" w:hAnsi="微软雅黑" w:eastAsia="微软雅黑" w:cs="微软雅黑"/>
              </w:rPr>
              <w:t>P0</w:t>
            </w:r>
          </w:p>
        </w:tc>
      </w:tr>
      <w:tr w14:paraId="777EEA33">
        <w:tc>
          <w:tcPr>
            <w:tcW w:w="1526" w:type="dxa"/>
          </w:tcPr>
          <w:p w14:paraId="08C1A562">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07F25A4D">
            <w:pPr>
              <w:pStyle w:val="18"/>
              <w:rPr>
                <w:rFonts w:hint="eastAsia" w:ascii="微软雅黑" w:hAnsi="微软雅黑" w:eastAsia="微软雅黑" w:cs="微软雅黑"/>
              </w:rPr>
            </w:pPr>
            <w:r>
              <w:rPr>
                <w:rFonts w:hint="eastAsia" w:ascii="微软雅黑" w:hAnsi="微软雅黑" w:eastAsia="微软雅黑" w:cs="微软雅黑"/>
              </w:rPr>
              <w:t>核心交换机已配置SNMP</w:t>
            </w:r>
            <w:r>
              <w:rPr>
                <w:rFonts w:hint="eastAsia" w:ascii="微软雅黑" w:hAnsi="微软雅黑" w:eastAsia="微软雅黑" w:cs="微软雅黑"/>
              </w:rPr>
              <w:t xml:space="preserve"> </w:t>
            </w:r>
            <w:r>
              <w:rPr>
                <w:rFonts w:hint="eastAsia" w:ascii="微软雅黑" w:hAnsi="微软雅黑" w:eastAsia="微软雅黑" w:cs="微软雅黑"/>
              </w:rPr>
              <w:t>v2c/v3，共同体字符串为"public"，监控服务器与交换机网络互通</w:t>
            </w:r>
          </w:p>
        </w:tc>
      </w:tr>
      <w:tr w14:paraId="2FA4D2A7">
        <w:tc>
          <w:tcPr>
            <w:tcW w:w="1526" w:type="dxa"/>
          </w:tcPr>
          <w:p w14:paraId="5AEBA980">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1DD280D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登录监控平台</w:t>
            </w:r>
            <w:r>
              <w:rPr>
                <w:rFonts w:hint="eastAsia" w:ascii="微软雅黑" w:hAnsi="微软雅黑" w:eastAsia="微软雅黑" w:cs="微软雅黑"/>
              </w:rPr>
              <w:t xml:space="preserve"> → </w:t>
            </w:r>
            <w:r>
              <w:rPr>
                <w:rFonts w:hint="eastAsia" w:ascii="微软雅黑" w:hAnsi="微软雅黑" w:eastAsia="微软雅黑" w:cs="微软雅黑"/>
              </w:rPr>
              <w:t>设置</w:t>
            </w:r>
            <w:r>
              <w:rPr>
                <w:rFonts w:hint="eastAsia" w:ascii="微软雅黑" w:hAnsi="微软雅黑" w:eastAsia="微软雅黑" w:cs="微软雅黑"/>
              </w:rPr>
              <w:t xml:space="preserve"> → </w:t>
            </w:r>
            <w:r>
              <w:rPr>
                <w:rFonts w:hint="eastAsia" w:ascii="微软雅黑" w:hAnsi="微软雅黑" w:eastAsia="微软雅黑" w:cs="微软雅黑"/>
              </w:rPr>
              <w:t>发现</w:t>
            </w:r>
            <w:r>
              <w:rPr>
                <w:rFonts w:hint="eastAsia" w:ascii="微软雅黑" w:hAnsi="微软雅黑" w:eastAsia="微软雅黑" w:cs="微软雅黑"/>
              </w:rPr>
              <w:t xml:space="preserve"> → </w:t>
            </w:r>
            <w:r>
              <w:rPr>
                <w:rFonts w:hint="eastAsia" w:ascii="微软雅黑" w:hAnsi="微软雅黑" w:eastAsia="微软雅黑" w:cs="微软雅黑"/>
              </w:rPr>
              <w:t>添加网段</w:t>
            </w:r>
            <w:r>
              <w:rPr>
                <w:rFonts w:hint="eastAsia" w:ascii="微软雅黑" w:hAnsi="微软雅黑" w:eastAsia="微软雅黑" w:cs="微软雅黑"/>
              </w:rPr>
              <w:t xml:space="preserve"> 2. </w:t>
            </w:r>
            <w:r>
              <w:rPr>
                <w:rFonts w:hint="eastAsia" w:ascii="微软雅黑" w:hAnsi="微软雅黑" w:eastAsia="微软雅黑" w:cs="微软雅黑"/>
              </w:rPr>
              <w:t>输入核心交换机IP和SNMP信息</w:t>
            </w:r>
            <w:r>
              <w:rPr>
                <w:rFonts w:hint="eastAsia" w:ascii="微软雅黑" w:hAnsi="微软雅黑" w:eastAsia="微软雅黑" w:cs="微软雅黑"/>
              </w:rPr>
              <w:t xml:space="preserve"> 3. </w:t>
            </w:r>
            <w:r>
              <w:rPr>
                <w:rFonts w:hint="eastAsia" w:ascii="微软雅黑" w:hAnsi="微软雅黑" w:eastAsia="微软雅黑" w:cs="微软雅黑"/>
              </w:rPr>
              <w:t>执行发现，等待扫描完成</w:t>
            </w:r>
            <w:r>
              <w:rPr>
                <w:rFonts w:hint="eastAsia" w:ascii="微软雅黑" w:hAnsi="微软雅黑" w:eastAsia="微软雅黑" w:cs="微软雅黑"/>
              </w:rPr>
              <w:t xml:space="preserve"> 4. </w:t>
            </w:r>
            <w:r>
              <w:rPr>
                <w:rFonts w:hint="eastAsia" w:ascii="微软雅黑" w:hAnsi="微软雅黑" w:eastAsia="微软雅黑" w:cs="微软雅黑"/>
              </w:rPr>
              <w:t>查看资源清单，确认发现的设备数量</w:t>
            </w:r>
          </w:p>
        </w:tc>
      </w:tr>
      <w:tr w14:paraId="5CD84FAA">
        <w:tc>
          <w:tcPr>
            <w:tcW w:w="1526" w:type="dxa"/>
          </w:tcPr>
          <w:p w14:paraId="61322CC1">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5CEBCB04">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核心交换机被发现并正确归类</w:t>
            </w:r>
            <w:r>
              <w:rPr>
                <w:rFonts w:hint="eastAsia" w:ascii="微软雅黑" w:hAnsi="微软雅黑" w:eastAsia="微软雅黑" w:cs="微软雅黑"/>
              </w:rPr>
              <w:t xml:space="preserve"> 2. </w:t>
            </w:r>
            <w:r>
              <w:rPr>
                <w:rFonts w:hint="eastAsia" w:ascii="微软雅黑" w:hAnsi="微软雅黑" w:eastAsia="微软雅黑" w:cs="微软雅黑"/>
              </w:rPr>
              <w:t>核心交换机下联的接入交换机也被自动发现</w:t>
            </w:r>
            <w:r>
              <w:rPr>
                <w:rFonts w:hint="eastAsia" w:ascii="微软雅黑" w:hAnsi="微软雅黑" w:eastAsia="微软雅黑" w:cs="微软雅黑"/>
              </w:rPr>
              <w:t xml:space="preserve"> 3. </w:t>
            </w:r>
            <w:r>
              <w:rPr>
                <w:rFonts w:hint="eastAsia" w:ascii="微软雅黑" w:hAnsi="微软雅黑" w:eastAsia="微软雅黑" w:cs="微软雅黑"/>
              </w:rPr>
              <w:t>设备类型识别正确（Cisco/华为/飞塔等）</w:t>
            </w:r>
          </w:p>
        </w:tc>
      </w:tr>
      <w:tr w14:paraId="125C9EA1">
        <w:tc>
          <w:tcPr>
            <w:tcW w:w="1526" w:type="dxa"/>
          </w:tcPr>
          <w:p w14:paraId="71750638">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14:paraId="317C8DE7">
            <w:pPr>
              <w:pStyle w:val="18"/>
              <w:rPr>
                <w:rFonts w:hint="eastAsia" w:ascii="微软雅黑" w:hAnsi="微软雅黑" w:eastAsia="微软雅黑" w:cs="微软雅黑"/>
              </w:rPr>
            </w:pPr>
          </w:p>
        </w:tc>
      </w:tr>
      <w:tr w14:paraId="45D66E52">
        <w:tc>
          <w:tcPr>
            <w:tcW w:w="1526" w:type="dxa"/>
          </w:tcPr>
          <w:p w14:paraId="063E3373">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14:paraId="1B4875A8">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42"/>
    </w:tbl>
    <w:p w14:paraId="4E5313C8">
      <w:pPr>
        <w:pStyle w:val="6"/>
        <w:rPr>
          <w:rFonts w:hint="eastAsia" w:ascii="微软雅黑" w:hAnsi="微软雅黑" w:eastAsia="微软雅黑" w:cs="微软雅黑"/>
          <w:b/>
          <w:color w:val="000000" w:themeColor="text1"/>
          <w14:textFill>
            <w14:solidFill>
              <w14:schemeClr w14:val="tx1"/>
            </w14:solidFill>
          </w14:textFill>
        </w:rPr>
      </w:pPr>
      <w:bookmarkStart w:id="43" w:name="tc-02自动生成网络拓扑图含二层拓扑）"/>
      <w:r>
        <w:rPr>
          <w:rFonts w:hint="eastAsia" w:ascii="微软雅黑" w:hAnsi="微软雅黑" w:eastAsia="微软雅黑" w:cs="微软雅黑"/>
          <w:b/>
          <w:color w:val="000000" w:themeColor="text1"/>
          <w14:textFill>
            <w14:solidFill>
              <w14:schemeClr w14:val="tx1"/>
            </w14:solidFill>
          </w14:textFill>
        </w:rPr>
        <w:t>TC-02：自动生成网络拓扑图（含二层拓扑）</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744513ED">
        <w:trPr>
          <w:tblHeader/>
        </w:trPr>
        <w:tc>
          <w:tcPr>
            <w:tcW w:w="1526" w:type="dxa"/>
            <w:tcBorders>
              <w:bottom w:val="nil"/>
            </w:tcBorders>
            <w:shd w:val="clear" w:color="auto" w:fill="E7E6E6" w:themeFill="background2"/>
            <w:vAlign w:val="bottom"/>
          </w:tcPr>
          <w:p w14:paraId="642AD13F">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59AA45D0">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7318ACCA">
        <w:tc>
          <w:tcPr>
            <w:tcW w:w="1526" w:type="dxa"/>
          </w:tcPr>
          <w:p w14:paraId="191A635C">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2462886E">
            <w:pPr>
              <w:pStyle w:val="18"/>
              <w:rPr>
                <w:rFonts w:hint="eastAsia" w:ascii="微软雅黑" w:hAnsi="微软雅黑" w:eastAsia="微软雅黑" w:cs="微软雅黑"/>
              </w:rPr>
            </w:pPr>
            <w:r>
              <w:rPr>
                <w:rFonts w:hint="eastAsia" w:ascii="微软雅黑" w:hAnsi="微软雅黑" w:eastAsia="微软雅黑" w:cs="微软雅黑"/>
              </w:rPr>
              <w:t>P0（三层拓扑）、P1（二层拓扑）</w:t>
            </w:r>
          </w:p>
        </w:tc>
      </w:tr>
      <w:tr w14:paraId="093FDA73">
        <w:tc>
          <w:tcPr>
            <w:tcW w:w="1526" w:type="dxa"/>
          </w:tcPr>
          <w:p w14:paraId="14A9B081">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CE506BA">
            <w:pPr>
              <w:pStyle w:val="18"/>
              <w:rPr>
                <w:rFonts w:hint="eastAsia" w:ascii="微软雅黑" w:hAnsi="微软雅黑" w:eastAsia="微软雅黑" w:cs="微软雅黑"/>
              </w:rPr>
            </w:pPr>
            <w:r>
              <w:rPr>
                <w:rFonts w:hint="eastAsia" w:ascii="微软雅黑" w:hAnsi="微软雅黑" w:eastAsia="微软雅黑" w:cs="微软雅黑"/>
              </w:rPr>
              <w:t>已完成TC-01，至少发现5台以上网络设备，交换机已开启LLDP/CDP</w:t>
            </w:r>
          </w:p>
        </w:tc>
      </w:tr>
      <w:tr w14:paraId="5E2F9592">
        <w:tc>
          <w:tcPr>
            <w:tcW w:w="1526" w:type="dxa"/>
          </w:tcPr>
          <w:p w14:paraId="71AC2F30">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759B343A">
            <w:pPr>
              <w:pStyle w:val="18"/>
              <w:rPr>
                <w:rFonts w:hint="eastAsia" w:ascii="微软雅黑" w:hAnsi="微软雅黑" w:eastAsia="微软雅黑" w:cs="微软雅黑"/>
              </w:rPr>
            </w:pPr>
            <w:r>
              <w:rPr>
                <w:rFonts w:hint="eastAsia" w:ascii="微软雅黑" w:hAnsi="微软雅黑" w:eastAsia="微软雅黑" w:cs="微软雅黑"/>
                <w:b/>
                <w:bCs/>
              </w:rPr>
              <w:t>三层拓扑验证：</w:t>
            </w:r>
            <w:r>
              <w:rPr>
                <w:rFonts w:hint="eastAsia" w:ascii="微软雅黑" w:hAnsi="微软雅黑" w:eastAsia="微软雅黑" w:cs="微软雅黑"/>
              </w:rPr>
              <w:t xml:space="preserve"> 1. </w:t>
            </w:r>
            <w:r>
              <w:rPr>
                <w:rFonts w:hint="eastAsia" w:ascii="微软雅黑" w:hAnsi="微软雅黑" w:eastAsia="微软雅黑" w:cs="微软雅黑"/>
              </w:rPr>
              <w:t>进入"拓扑"模块</w:t>
            </w:r>
            <w:r>
              <w:rPr>
                <w:rFonts w:hint="eastAsia" w:ascii="微软雅黑" w:hAnsi="微软雅黑" w:eastAsia="微软雅黑" w:cs="微软雅黑"/>
              </w:rPr>
              <w:t xml:space="preserve"> 2. </w:t>
            </w:r>
            <w:r>
              <w:rPr>
                <w:rFonts w:hint="eastAsia" w:ascii="微软雅黑" w:hAnsi="微软雅黑" w:eastAsia="微软雅黑" w:cs="微软雅黑"/>
              </w:rPr>
              <w:t>选择种子设备（核心交换机）和布局类型（射线型/层次型）</w:t>
            </w:r>
            <w:r>
              <w:rPr>
                <w:rFonts w:hint="eastAsia" w:ascii="微软雅黑" w:hAnsi="微软雅黑" w:eastAsia="微软雅黑" w:cs="微软雅黑"/>
              </w:rPr>
              <w:t xml:space="preserve"> 3. </w:t>
            </w:r>
            <w:r>
              <w:rPr>
                <w:rFonts w:hint="eastAsia" w:ascii="微软雅黑" w:hAnsi="微软雅黑" w:eastAsia="微软雅黑" w:cs="微软雅黑"/>
              </w:rPr>
              <w:t>执行自动发现拓扑</w:t>
            </w:r>
            <w:r>
              <w:rPr>
                <w:rFonts w:hint="eastAsia" w:ascii="微软雅黑" w:hAnsi="微软雅黑" w:eastAsia="微软雅黑" w:cs="微软雅黑"/>
              </w:rPr>
              <w:t xml:space="preserve"> 4. </w:t>
            </w:r>
            <w:r>
              <w:rPr>
                <w:rFonts w:hint="eastAsia" w:ascii="微软雅黑" w:hAnsi="微软雅黑" w:eastAsia="微软雅黑" w:cs="微软雅黑"/>
              </w:rPr>
              <w:t>验证拓扑图中设备层级关系和链路连接是否正确</w:t>
            </w:r>
            <w:r>
              <w:rPr>
                <w:rFonts w:hint="eastAsia" w:ascii="微软雅黑" w:hAnsi="微软雅黑" w:eastAsia="微软雅黑" w:cs="微软雅黑"/>
              </w:rPr>
              <w:t xml:space="preserve"> 5. </w:t>
            </w:r>
            <w:r>
              <w:rPr>
                <w:rFonts w:hint="eastAsia" w:ascii="微软雅黑" w:hAnsi="微软雅黑" w:eastAsia="微软雅黑" w:cs="微软雅黑"/>
              </w:rPr>
              <w:t>模拟故障（拔掉某交换机网线或关闭端口）</w:t>
            </w:r>
            <w:r>
              <w:rPr>
                <w:rFonts w:hint="eastAsia" w:ascii="微软雅黑" w:hAnsi="微软雅黑" w:eastAsia="微软雅黑" w:cs="微软雅黑"/>
              </w:rPr>
              <w:t xml:space="preserve"> 6. </w:t>
            </w:r>
            <w:r>
              <w:rPr>
                <w:rFonts w:hint="eastAsia" w:ascii="微软雅黑" w:hAnsi="微软雅黑" w:eastAsia="微软雅黑" w:cs="微软雅黑"/>
              </w:rPr>
              <w:t>观察拓扑图中设备状态和链路颜色的变化</w:t>
            </w:r>
            <w:r>
              <w:rPr>
                <w:rFonts w:hint="eastAsia" w:ascii="微软雅黑" w:hAnsi="微软雅黑" w:eastAsia="微软雅黑" w:cs="微软雅黑"/>
              </w:rPr>
              <w:t xml:space="preserve"> </w:t>
            </w:r>
            <w:r>
              <w:rPr>
                <w:rFonts w:hint="eastAsia" w:ascii="微软雅黑" w:hAnsi="微软雅黑" w:eastAsia="微软雅黑" w:cs="微软雅黑"/>
                <w:b/>
                <w:bCs/>
              </w:rPr>
              <w:t>二层拓扑验证：</w:t>
            </w:r>
            <w:r>
              <w:rPr>
                <w:rFonts w:hint="eastAsia" w:ascii="微软雅黑" w:hAnsi="微软雅黑" w:eastAsia="微软雅黑" w:cs="微软雅黑"/>
              </w:rPr>
              <w:t xml:space="preserve"> 7. </w:t>
            </w:r>
            <w:r>
              <w:rPr>
                <w:rFonts w:hint="eastAsia" w:ascii="微软雅黑" w:hAnsi="微软雅黑" w:eastAsia="微软雅黑" w:cs="微软雅黑"/>
              </w:rPr>
              <w:t>切换到二层拓扑视图</w:t>
            </w:r>
            <w:r>
              <w:rPr>
                <w:rFonts w:hint="eastAsia" w:ascii="微软雅黑" w:hAnsi="微软雅黑" w:eastAsia="微软雅黑" w:cs="微软雅黑"/>
              </w:rPr>
              <w:t xml:space="preserve"> 8. </w:t>
            </w:r>
            <w:r>
              <w:rPr>
                <w:rFonts w:hint="eastAsia" w:ascii="微软雅黑" w:hAnsi="微软雅黑" w:eastAsia="微软雅黑" w:cs="微软雅黑"/>
              </w:rPr>
              <w:t>验证交换机端口级连接关系</w:t>
            </w:r>
            <w:r>
              <w:rPr>
                <w:rFonts w:hint="eastAsia" w:ascii="微软雅黑" w:hAnsi="微软雅黑" w:eastAsia="微软雅黑" w:cs="微软雅黑"/>
              </w:rPr>
              <w:t xml:space="preserve"> 9. </w:t>
            </w:r>
            <w:r>
              <w:rPr>
                <w:rFonts w:hint="eastAsia" w:ascii="微软雅黑" w:hAnsi="微软雅黑" w:eastAsia="微软雅黑" w:cs="微软雅黑"/>
              </w:rPr>
              <w:t>点击端口查看对端设备和VLAN信息</w:t>
            </w:r>
            <w:r>
              <w:rPr>
                <w:rFonts w:hint="eastAsia" w:ascii="微软雅黑" w:hAnsi="微软雅黑" w:eastAsia="微软雅黑" w:cs="微软雅黑"/>
              </w:rPr>
              <w:t xml:space="preserve"> 10. </w:t>
            </w:r>
            <w:r>
              <w:rPr>
                <w:rFonts w:hint="eastAsia" w:ascii="微软雅黑" w:hAnsi="微软雅黑" w:eastAsia="微软雅黑" w:cs="微软雅黑"/>
              </w:rPr>
              <w:t>通过MAC地址查询定位设备所在端口</w:t>
            </w:r>
            <w:r>
              <w:rPr>
                <w:rFonts w:hint="eastAsia" w:ascii="微软雅黑" w:hAnsi="微软雅黑" w:eastAsia="微软雅黑" w:cs="微软雅黑"/>
              </w:rPr>
              <w:t xml:space="preserve"> </w:t>
            </w:r>
            <w:r>
              <w:rPr>
                <w:rFonts w:hint="eastAsia" w:ascii="微软雅黑" w:hAnsi="微软雅黑" w:eastAsia="微软雅黑" w:cs="微软雅黑"/>
                <w:b/>
                <w:bCs/>
              </w:rPr>
              <w:t>交互验证：</w:t>
            </w:r>
            <w:r>
              <w:rPr>
                <w:rFonts w:hint="eastAsia" w:ascii="微软雅黑" w:hAnsi="微软雅黑" w:eastAsia="微软雅黑" w:cs="微软雅黑"/>
              </w:rPr>
              <w:t xml:space="preserve"> 11. </w:t>
            </w:r>
            <w:r>
              <w:rPr>
                <w:rFonts w:hint="eastAsia" w:ascii="微软雅黑" w:hAnsi="微软雅黑" w:eastAsia="微软雅黑" w:cs="微软雅黑"/>
              </w:rPr>
              <w:t>双击设备验证能否钻取到详情页面</w:t>
            </w:r>
            <w:r>
              <w:rPr>
                <w:rFonts w:hint="eastAsia" w:ascii="微软雅黑" w:hAnsi="微软雅黑" w:eastAsia="微软雅黑" w:cs="微软雅黑"/>
              </w:rPr>
              <w:t xml:space="preserve"> 12. </w:t>
            </w:r>
            <w:r>
              <w:rPr>
                <w:rFonts w:hint="eastAsia" w:ascii="微软雅黑" w:hAnsi="微软雅黑" w:eastAsia="微软雅黑" w:cs="微软雅黑"/>
              </w:rPr>
              <w:t>验证设备筛选功能</w:t>
            </w:r>
          </w:p>
        </w:tc>
      </w:tr>
      <w:tr w14:paraId="25E380AC">
        <w:tc>
          <w:tcPr>
            <w:tcW w:w="1526" w:type="dxa"/>
          </w:tcPr>
          <w:p w14:paraId="6289EFA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60BBF644">
            <w:pPr>
              <w:pStyle w:val="18"/>
              <w:rPr>
                <w:rFonts w:hint="eastAsia" w:ascii="微软雅黑" w:hAnsi="微软雅黑" w:eastAsia="微软雅黑" w:cs="微软雅黑"/>
              </w:rPr>
            </w:pPr>
            <w:r>
              <w:rPr>
                <w:rFonts w:hint="eastAsia" w:ascii="微软雅黑" w:hAnsi="微软雅黑" w:eastAsia="微软雅黑" w:cs="微软雅黑"/>
                <w:b/>
                <w:bCs/>
              </w:rPr>
              <w:t>三层拓扑：</w:t>
            </w:r>
            <w:r>
              <w:rPr>
                <w:rFonts w:hint="eastAsia" w:ascii="微软雅黑" w:hAnsi="微软雅黑" w:eastAsia="微软雅黑" w:cs="微软雅黑"/>
              </w:rPr>
              <w:t xml:space="preserve"> 1. </w:t>
            </w:r>
            <w:r>
              <w:rPr>
                <w:rFonts w:hint="eastAsia" w:ascii="微软雅黑" w:hAnsi="微软雅黑" w:eastAsia="微软雅黑" w:cs="微软雅黑"/>
              </w:rPr>
              <w:t>拓扑图正确显示设备层级（核心层→接入层）和链路关系</w:t>
            </w:r>
            <w:r>
              <w:rPr>
                <w:rFonts w:hint="eastAsia" w:ascii="微软雅黑" w:hAnsi="微软雅黑" w:eastAsia="微软雅黑" w:cs="微软雅黑"/>
              </w:rPr>
              <w:t xml:space="preserve"> 2. </w:t>
            </w:r>
            <w:r>
              <w:rPr>
                <w:rFonts w:hint="eastAsia" w:ascii="微软雅黑" w:hAnsi="微软雅黑" w:eastAsia="微软雅黑" w:cs="微软雅黑"/>
              </w:rPr>
              <w:t>故障设备的节点颜色变为红色/告警色</w:t>
            </w:r>
            <w:r>
              <w:rPr>
                <w:rFonts w:hint="eastAsia" w:ascii="微软雅黑" w:hAnsi="微软雅黑" w:eastAsia="微软雅黑" w:cs="微软雅黑"/>
              </w:rPr>
              <w:t xml:space="preserve"> 3. </w:t>
            </w:r>
            <w:r>
              <w:rPr>
                <w:rFonts w:hint="eastAsia" w:ascii="微软雅黑" w:hAnsi="微软雅黑" w:eastAsia="微软雅黑" w:cs="微软雅黑"/>
              </w:rPr>
              <w:t>故障链路变为红色虚线</w:t>
            </w:r>
            <w:r>
              <w:rPr>
                <w:rFonts w:hint="eastAsia" w:ascii="微软雅黑" w:hAnsi="微软雅黑" w:eastAsia="微软雅黑" w:cs="微软雅黑"/>
              </w:rPr>
              <w:t xml:space="preserve"> </w:t>
            </w:r>
            <w:r>
              <w:rPr>
                <w:rFonts w:hint="eastAsia" w:ascii="微软雅黑" w:hAnsi="微软雅黑" w:eastAsia="微软雅黑" w:cs="微软雅黑"/>
                <w:b/>
                <w:bCs/>
              </w:rPr>
              <w:t>二层拓扑：</w:t>
            </w:r>
            <w:r>
              <w:rPr>
                <w:rFonts w:hint="eastAsia" w:ascii="微软雅黑" w:hAnsi="微软雅黑" w:eastAsia="微软雅黑" w:cs="微软雅黑"/>
              </w:rPr>
              <w:t xml:space="preserve"> 4. </w:t>
            </w:r>
            <w:r>
              <w:rPr>
                <w:rFonts w:hint="eastAsia" w:ascii="微软雅黑" w:hAnsi="微软雅黑" w:eastAsia="微软雅黑" w:cs="微软雅黑"/>
              </w:rPr>
              <w:t>正确显示交换机端口与端口/设备的连接关系</w:t>
            </w:r>
            <w:r>
              <w:rPr>
                <w:rFonts w:hint="eastAsia" w:ascii="微软雅黑" w:hAnsi="微软雅黑" w:eastAsia="微软雅黑" w:cs="微软雅黑"/>
              </w:rPr>
              <w:t xml:space="preserve"> 5. </w:t>
            </w:r>
            <w:r>
              <w:rPr>
                <w:rFonts w:hint="eastAsia" w:ascii="微软雅黑" w:hAnsi="微软雅黑" w:eastAsia="微软雅黑" w:cs="微软雅黑"/>
              </w:rPr>
              <w:t>点击端口可查看对端设备、VLAN、端口速率等信息</w:t>
            </w:r>
            <w:r>
              <w:rPr>
                <w:rFonts w:hint="eastAsia" w:ascii="微软雅黑" w:hAnsi="微软雅黑" w:eastAsia="微软雅黑" w:cs="微软雅黑"/>
              </w:rPr>
              <w:t xml:space="preserve"> 6. </w:t>
            </w:r>
            <w:r>
              <w:rPr>
                <w:rFonts w:hint="eastAsia" w:ascii="微软雅黑" w:hAnsi="微软雅黑" w:eastAsia="微软雅黑" w:cs="微软雅黑"/>
              </w:rPr>
              <w:t>支持通过MAC地址定位设备所在端口</w:t>
            </w:r>
            <w:r>
              <w:rPr>
                <w:rFonts w:hint="eastAsia" w:ascii="微软雅黑" w:hAnsi="微软雅黑" w:eastAsia="微软雅黑" w:cs="微软雅黑"/>
              </w:rPr>
              <w:t xml:space="preserve"> </w:t>
            </w:r>
            <w:r>
              <w:rPr>
                <w:rFonts w:hint="eastAsia" w:ascii="微软雅黑" w:hAnsi="微软雅黑" w:eastAsia="微软雅黑" w:cs="微软雅黑"/>
                <w:b/>
                <w:bCs/>
              </w:rPr>
              <w:t>交互功能：</w:t>
            </w:r>
            <w:r>
              <w:rPr>
                <w:rFonts w:hint="eastAsia" w:ascii="微软雅黑" w:hAnsi="微软雅黑" w:eastAsia="微软雅黑" w:cs="微软雅黑"/>
              </w:rPr>
              <w:t xml:space="preserve"> 7. </w:t>
            </w:r>
            <w:r>
              <w:rPr>
                <w:rFonts w:hint="eastAsia" w:ascii="微软雅黑" w:hAnsi="微软雅黑" w:eastAsia="微软雅黑" w:cs="微软雅黑"/>
              </w:rPr>
              <w:t>鼠标悬停显示端口详细信息</w:t>
            </w:r>
            <w:r>
              <w:rPr>
                <w:rFonts w:hint="eastAsia" w:ascii="微软雅黑" w:hAnsi="微软雅黑" w:eastAsia="微软雅黑" w:cs="微软雅黑"/>
              </w:rPr>
              <w:t xml:space="preserve"> 8. </w:t>
            </w:r>
            <w:r>
              <w:rPr>
                <w:rFonts w:hint="eastAsia" w:ascii="微软雅黑" w:hAnsi="微软雅黑" w:eastAsia="微软雅黑" w:cs="微软雅黑"/>
              </w:rPr>
              <w:t>双击设备可跳转至设备监控详情页</w:t>
            </w:r>
            <w:r>
              <w:rPr>
                <w:rFonts w:hint="eastAsia" w:ascii="微软雅黑" w:hAnsi="微软雅黑" w:eastAsia="微软雅黑" w:cs="微软雅黑"/>
              </w:rPr>
              <w:t xml:space="preserve"> 9. </w:t>
            </w:r>
            <w:r>
              <w:rPr>
                <w:rFonts w:hint="eastAsia" w:ascii="微软雅黑" w:hAnsi="微软雅黑" w:eastAsia="微软雅黑" w:cs="微软雅黑"/>
              </w:rPr>
              <w:t>可按设备类型/区域筛选显示</w:t>
            </w:r>
          </w:p>
        </w:tc>
      </w:tr>
      <w:tr w14:paraId="11D8BF9C">
        <w:tc>
          <w:tcPr>
            <w:tcW w:w="1526" w:type="dxa"/>
          </w:tcPr>
          <w:p w14:paraId="23CC0487">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14:paraId="64D671CD">
            <w:pPr>
              <w:pStyle w:val="18"/>
              <w:rPr>
                <w:rFonts w:hint="eastAsia" w:ascii="微软雅黑" w:hAnsi="微软雅黑" w:eastAsia="微软雅黑" w:cs="微软雅黑"/>
              </w:rPr>
            </w:pPr>
          </w:p>
        </w:tc>
      </w:tr>
      <w:tr w14:paraId="0849DF8F">
        <w:tc>
          <w:tcPr>
            <w:tcW w:w="1526" w:type="dxa"/>
          </w:tcPr>
          <w:p w14:paraId="433B79FF">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14:paraId="5BC3F990">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□不通过（三层拓扑）</w:t>
            </w:r>
            <w:r>
              <w:rPr>
                <w:rFonts w:hint="eastAsia" w:ascii="微软雅黑" w:hAnsi="微软雅黑" w:eastAsia="微软雅黑" w:cs="微软雅黑"/>
              </w:rPr>
              <w:t xml:space="preserve"> </w:t>
            </w: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□不通过（二层拓扑）</w:t>
            </w:r>
          </w:p>
        </w:tc>
      </w:tr>
      <w:bookmarkEnd w:id="43"/>
    </w:tbl>
    <w:p w14:paraId="1512270D">
      <w:pPr>
        <w:pStyle w:val="6"/>
        <w:rPr>
          <w:rFonts w:hint="eastAsia" w:ascii="微软雅黑" w:hAnsi="微软雅黑" w:eastAsia="微软雅黑" w:cs="微软雅黑"/>
          <w:b/>
          <w:color w:val="000000" w:themeColor="text1"/>
          <w14:textFill>
            <w14:solidFill>
              <w14:schemeClr w14:val="tx1"/>
            </w14:solidFill>
          </w14:textFill>
        </w:rPr>
      </w:pPr>
      <w:bookmarkStart w:id="44" w:name="tc-03多区域统一监控视图"/>
      <w:r>
        <w:rPr>
          <w:rFonts w:hint="eastAsia" w:ascii="微软雅黑" w:hAnsi="微软雅黑" w:eastAsia="微软雅黑" w:cs="微软雅黑"/>
          <w:b/>
          <w:color w:val="000000" w:themeColor="text1"/>
          <w14:textFill>
            <w14:solidFill>
              <w14:schemeClr w14:val="tx1"/>
            </w14:solidFill>
          </w14:textFill>
        </w:rPr>
        <w:t>TC-03：多区域统一监控视图</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014310D4">
        <w:trPr>
          <w:tblHeader/>
        </w:trPr>
        <w:tc>
          <w:tcPr>
            <w:tcW w:w="1526" w:type="dxa"/>
            <w:tcBorders>
              <w:bottom w:val="nil"/>
            </w:tcBorders>
            <w:shd w:val="clear" w:color="auto" w:fill="E7E6E6" w:themeFill="background2"/>
            <w:vAlign w:val="bottom"/>
          </w:tcPr>
          <w:p w14:paraId="7470D6BD">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27EB19A2">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14A877CC">
        <w:tc>
          <w:tcPr>
            <w:tcW w:w="1526" w:type="dxa"/>
          </w:tcPr>
          <w:p w14:paraId="04E9589B">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06F8DFA5">
            <w:pPr>
              <w:pStyle w:val="18"/>
              <w:rPr>
                <w:rFonts w:hint="eastAsia" w:ascii="微软雅黑" w:hAnsi="微软雅黑" w:eastAsia="微软雅黑" w:cs="微软雅黑"/>
              </w:rPr>
            </w:pPr>
            <w:r>
              <w:rPr>
                <w:rFonts w:hint="eastAsia" w:ascii="微软雅黑" w:hAnsi="微软雅黑" w:eastAsia="微软雅黑" w:cs="微软雅黑"/>
              </w:rPr>
              <w:t>P0</w:t>
            </w:r>
          </w:p>
        </w:tc>
      </w:tr>
      <w:tr w14:paraId="2508834A">
        <w:tc>
          <w:tcPr>
            <w:tcW w:w="1526" w:type="dxa"/>
          </w:tcPr>
          <w:p w14:paraId="1E087FD2">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71C557D">
            <w:pPr>
              <w:pStyle w:val="18"/>
              <w:rPr>
                <w:rFonts w:hint="eastAsia" w:ascii="微软雅黑" w:hAnsi="微软雅黑" w:eastAsia="微软雅黑" w:cs="微软雅黑"/>
              </w:rPr>
            </w:pPr>
            <w:r>
              <w:rPr>
                <w:rFonts w:hint="eastAsia" w:ascii="微软雅黑" w:hAnsi="微软雅黑" w:eastAsia="微软雅黑" w:cs="微软雅黑"/>
              </w:rPr>
              <w:t>已添加"总部"和"海外"两类设备（可通过不同IP段或设备组模拟）</w:t>
            </w:r>
          </w:p>
        </w:tc>
      </w:tr>
      <w:tr w14:paraId="60580E21">
        <w:tc>
          <w:tcPr>
            <w:tcW w:w="1526" w:type="dxa"/>
          </w:tcPr>
          <w:p w14:paraId="52A1706B">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16629E1A">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创建设备组"总部设备组"、"海外设备组"</w:t>
            </w:r>
            <w:r>
              <w:rPr>
                <w:rFonts w:hint="eastAsia" w:ascii="微软雅黑" w:hAnsi="微软雅黑" w:eastAsia="微软雅黑" w:cs="微软雅黑"/>
              </w:rPr>
              <w:t xml:space="preserve"> 2. </w:t>
            </w:r>
            <w:r>
              <w:rPr>
                <w:rFonts w:hint="eastAsia" w:ascii="微软雅黑" w:hAnsi="微软雅黑" w:eastAsia="微软雅黑" w:cs="微软雅黑"/>
              </w:rPr>
              <w:t>将不同设备归属到对应组</w:t>
            </w:r>
            <w:r>
              <w:rPr>
                <w:rFonts w:hint="eastAsia" w:ascii="微软雅黑" w:hAnsi="微软雅黑" w:eastAsia="微软雅黑" w:cs="微软雅黑"/>
              </w:rPr>
              <w:t xml:space="preserve"> 3. </w:t>
            </w:r>
            <w:r>
              <w:rPr>
                <w:rFonts w:hint="eastAsia" w:ascii="微软雅黑" w:hAnsi="微软雅黑" w:eastAsia="微软雅黑" w:cs="微软雅黑"/>
              </w:rPr>
              <w:t>创建业务视图"全局统一视图"</w:t>
            </w:r>
            <w:r>
              <w:rPr>
                <w:rFonts w:hint="eastAsia" w:ascii="微软雅黑" w:hAnsi="微软雅黑" w:eastAsia="微软雅黑" w:cs="微软雅黑"/>
              </w:rPr>
              <w:t xml:space="preserve"> 4. </w:t>
            </w:r>
            <w:r>
              <w:rPr>
                <w:rFonts w:hint="eastAsia" w:ascii="微软雅黑" w:hAnsi="微软雅黑" w:eastAsia="微软雅黑" w:cs="微软雅黑"/>
              </w:rPr>
              <w:t>切换视图查看监控数据</w:t>
            </w:r>
          </w:p>
        </w:tc>
      </w:tr>
      <w:tr w14:paraId="41152F5F">
        <w:tc>
          <w:tcPr>
            <w:tcW w:w="1526" w:type="dxa"/>
          </w:tcPr>
          <w:p w14:paraId="2D22FB2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3209E7FA">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可分别查看总部/海外设备状态</w:t>
            </w:r>
            <w:r>
              <w:rPr>
                <w:rFonts w:hint="eastAsia" w:ascii="微软雅黑" w:hAnsi="微软雅黑" w:eastAsia="微软雅黑" w:cs="微软雅黑"/>
              </w:rPr>
              <w:t xml:space="preserve"> 2. </w:t>
            </w:r>
            <w:r>
              <w:rPr>
                <w:rFonts w:hint="eastAsia" w:ascii="微软雅黑" w:hAnsi="微软雅黑" w:eastAsia="微软雅黑" w:cs="微软雅黑"/>
              </w:rPr>
              <w:t>统一视图同时显示所有设备健康状况</w:t>
            </w:r>
            <w:r>
              <w:rPr>
                <w:rFonts w:hint="eastAsia" w:ascii="微软雅黑" w:hAnsi="微软雅黑" w:eastAsia="微软雅黑" w:cs="微软雅黑"/>
              </w:rPr>
              <w:t xml:space="preserve"> 3. </w:t>
            </w:r>
            <w:r>
              <w:rPr>
                <w:rFonts w:hint="eastAsia" w:ascii="微软雅黑" w:hAnsi="微软雅黑" w:eastAsia="微软雅黑" w:cs="微软雅黑"/>
              </w:rPr>
              <w:t>仪表盘可自定义为全局视图</w:t>
            </w:r>
          </w:p>
        </w:tc>
      </w:tr>
      <w:tr w14:paraId="2D9B0CA6">
        <w:tc>
          <w:tcPr>
            <w:tcW w:w="1526" w:type="dxa"/>
          </w:tcPr>
          <w:p w14:paraId="64C72946">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14:paraId="4787537F">
            <w:pPr>
              <w:pStyle w:val="18"/>
              <w:rPr>
                <w:rFonts w:hint="eastAsia" w:ascii="微软雅黑" w:hAnsi="微软雅黑" w:eastAsia="微软雅黑" w:cs="微软雅黑"/>
              </w:rPr>
            </w:pPr>
          </w:p>
        </w:tc>
      </w:tr>
      <w:tr w14:paraId="18E1126C">
        <w:tc>
          <w:tcPr>
            <w:tcW w:w="1526" w:type="dxa"/>
          </w:tcPr>
          <w:p w14:paraId="30410A28">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14:paraId="4A2F6FCE">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44"/>
    </w:tbl>
    <w:p w14:paraId="0D8C71E2">
      <w:pPr>
        <w:pStyle w:val="6"/>
        <w:rPr>
          <w:rFonts w:hint="eastAsia" w:ascii="微软雅黑" w:hAnsi="微软雅黑" w:eastAsia="微软雅黑" w:cs="微软雅黑"/>
          <w:b/>
          <w:color w:val="000000" w:themeColor="text1"/>
          <w14:textFill>
            <w14:solidFill>
              <w14:schemeClr w14:val="tx1"/>
            </w14:solidFill>
          </w14:textFill>
        </w:rPr>
      </w:pPr>
      <w:bookmarkStart w:id="45" w:name="tc-04阈值告警触发与邮件推送"/>
      <w:r>
        <w:rPr>
          <w:rFonts w:hint="eastAsia" w:ascii="微软雅黑" w:hAnsi="微软雅黑" w:eastAsia="微软雅黑" w:cs="微软雅黑"/>
          <w:b/>
          <w:color w:val="000000" w:themeColor="text1"/>
          <w14:textFill>
            <w14:solidFill>
              <w14:schemeClr w14:val="tx1"/>
            </w14:solidFill>
          </w14:textFill>
        </w:rPr>
        <w:t>TC-04：阈值告警触发与邮件推送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546D2925">
        <w:trPr>
          <w:tblHeader/>
        </w:trPr>
        <w:tc>
          <w:tcPr>
            <w:tcW w:w="1526" w:type="dxa"/>
            <w:tcBorders>
              <w:bottom w:val="nil"/>
            </w:tcBorders>
            <w:vAlign w:val="bottom"/>
          </w:tcPr>
          <w:p w14:paraId="5FF9AADD">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330" w:type="dxa"/>
            <w:tcBorders>
              <w:bottom w:val="nil"/>
            </w:tcBorders>
            <w:vAlign w:val="bottom"/>
          </w:tcPr>
          <w:p w14:paraId="081CD03B">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460350C0">
        <w:tc>
          <w:tcPr>
            <w:tcW w:w="1526" w:type="dxa"/>
          </w:tcPr>
          <w:p w14:paraId="7AD055BE">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25764A0B">
            <w:pPr>
              <w:pStyle w:val="18"/>
              <w:rPr>
                <w:rFonts w:hint="eastAsia" w:ascii="微软雅黑" w:hAnsi="微软雅黑" w:eastAsia="微软雅黑" w:cs="微软雅黑"/>
              </w:rPr>
            </w:pPr>
            <w:r>
              <w:rPr>
                <w:rFonts w:hint="eastAsia" w:ascii="微软雅黑" w:hAnsi="微软雅黑" w:eastAsia="微软雅黑" w:cs="微软雅黑"/>
              </w:rPr>
              <w:t>P0</w:t>
            </w:r>
          </w:p>
        </w:tc>
      </w:tr>
      <w:tr w14:paraId="1417E68D">
        <w:tc>
          <w:tcPr>
            <w:tcW w:w="1526" w:type="dxa"/>
          </w:tcPr>
          <w:p w14:paraId="083DBDE7">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3AB0CD3">
            <w:pPr>
              <w:pStyle w:val="18"/>
              <w:rPr>
                <w:rFonts w:hint="eastAsia" w:ascii="微软雅黑" w:hAnsi="微软雅黑" w:eastAsia="微软雅黑" w:cs="微软雅黑"/>
              </w:rPr>
            </w:pPr>
            <w:r>
              <w:rPr>
                <w:rFonts w:hint="eastAsia" w:ascii="微软雅黑" w:hAnsi="微软雅黑" w:eastAsia="微软雅黑" w:cs="微软雅黑"/>
              </w:rPr>
              <w:t>已添加一台Linux服务器，邮件服务器已配置</w:t>
            </w:r>
          </w:p>
        </w:tc>
      </w:tr>
      <w:tr w14:paraId="7F585313">
        <w:tc>
          <w:tcPr>
            <w:tcW w:w="1526" w:type="dxa"/>
          </w:tcPr>
          <w:p w14:paraId="73F47846">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04B71975">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在Linux服务器监控项中设置CPU使用率阈值：&gt;5%触发Warning</w:t>
            </w:r>
            <w:r>
              <w:rPr>
                <w:rFonts w:hint="eastAsia" w:ascii="微软雅黑" w:hAnsi="微软雅黑" w:eastAsia="微软雅黑" w:cs="微软雅黑"/>
              </w:rPr>
              <w:t xml:space="preserve"> 2. </w:t>
            </w:r>
            <w:r>
              <w:rPr>
                <w:rFonts w:hint="eastAsia" w:ascii="微软雅黑" w:hAnsi="微软雅黑" w:eastAsia="微软雅黑" w:cs="微软雅黑"/>
              </w:rPr>
              <w:t>在服务器上执行压测命令模拟高负载</w:t>
            </w:r>
            <w:r>
              <w:rPr>
                <w:rFonts w:hint="eastAsia" w:ascii="微软雅黑" w:hAnsi="微软雅黑" w:eastAsia="微软雅黑" w:cs="微软雅黑"/>
              </w:rPr>
              <w:t xml:space="preserve"> 3. </w:t>
            </w:r>
            <w:r>
              <w:rPr>
                <w:rFonts w:hint="eastAsia" w:ascii="微软雅黑" w:hAnsi="微软雅黑" w:eastAsia="微软雅黑" w:cs="微软雅黑"/>
              </w:rPr>
              <w:t>观察告警产生时间</w:t>
            </w:r>
            <w:r>
              <w:rPr>
                <w:rFonts w:hint="eastAsia" w:ascii="微软雅黑" w:hAnsi="微软雅黑" w:eastAsia="微软雅黑" w:cs="微软雅黑"/>
              </w:rPr>
              <w:t xml:space="preserve"> 4. </w:t>
            </w:r>
            <w:r>
              <w:rPr>
                <w:rFonts w:hint="eastAsia" w:ascii="微软雅黑" w:hAnsi="微软雅黑" w:eastAsia="微软雅黑" w:cs="微软雅黑"/>
              </w:rPr>
              <w:t>检查是否收到邮件通知</w:t>
            </w:r>
          </w:p>
        </w:tc>
      </w:tr>
      <w:tr w14:paraId="316A6DFF">
        <w:tc>
          <w:tcPr>
            <w:tcW w:w="1526" w:type="dxa"/>
          </w:tcPr>
          <w:p w14:paraId="7A77FB3B">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67EE0609">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3分钟内告警产生，显示当前值和阈值</w:t>
            </w:r>
            <w:r>
              <w:rPr>
                <w:rFonts w:hint="eastAsia" w:ascii="微软雅黑" w:hAnsi="微软雅黑" w:eastAsia="微软雅黑" w:cs="微软雅黑"/>
              </w:rPr>
              <w:t xml:space="preserve"> 2. </w:t>
            </w:r>
            <w:r>
              <w:rPr>
                <w:rFonts w:hint="eastAsia" w:ascii="微软雅黑" w:hAnsi="微软雅黑" w:eastAsia="微软雅黑" w:cs="微软雅黑"/>
              </w:rPr>
              <w:t>邮件通知标题含"CPU使用率超过阈值"</w:t>
            </w:r>
            <w:r>
              <w:rPr>
                <w:rFonts w:hint="eastAsia" w:ascii="微软雅黑" w:hAnsi="微软雅黑" w:eastAsia="微软雅黑" w:cs="微软雅黑"/>
              </w:rPr>
              <w:t xml:space="preserve"> 3. </w:t>
            </w:r>
            <w:r>
              <w:rPr>
                <w:rFonts w:hint="eastAsia" w:ascii="微软雅黑" w:hAnsi="微软雅黑" w:eastAsia="微软雅黑" w:cs="微软雅黑"/>
              </w:rPr>
              <w:t>告警内容包括设备名称、触发值、阈值</w:t>
            </w:r>
          </w:p>
        </w:tc>
      </w:tr>
      <w:tr w14:paraId="7A78E405">
        <w:tc>
          <w:tcPr>
            <w:tcW w:w="1526" w:type="dxa"/>
          </w:tcPr>
          <w:p w14:paraId="5B0AAA99">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14:paraId="433F9D0D">
            <w:pPr>
              <w:pStyle w:val="18"/>
              <w:rPr>
                <w:rFonts w:hint="eastAsia" w:ascii="微软雅黑" w:hAnsi="微软雅黑" w:eastAsia="微软雅黑" w:cs="微软雅黑"/>
              </w:rPr>
            </w:pPr>
          </w:p>
        </w:tc>
      </w:tr>
      <w:tr w14:paraId="639D3E6A">
        <w:tc>
          <w:tcPr>
            <w:tcW w:w="1526" w:type="dxa"/>
          </w:tcPr>
          <w:p w14:paraId="0AD08E07">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14:paraId="7DE55FE8">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45"/>
    </w:tbl>
    <w:p w14:paraId="22706185">
      <w:pPr>
        <w:pStyle w:val="6"/>
        <w:rPr>
          <w:rFonts w:hint="eastAsia" w:ascii="微软雅黑" w:hAnsi="微软雅黑" w:eastAsia="微软雅黑" w:cs="微软雅黑"/>
          <w:b/>
          <w:color w:val="000000" w:themeColor="text1"/>
          <w14:textFill>
            <w14:solidFill>
              <w14:schemeClr w14:val="tx1"/>
            </w14:solidFill>
          </w14:textFill>
        </w:rPr>
      </w:pPr>
      <w:bookmarkStart w:id="46" w:name="tc-05告警升级规则"/>
      <w:r>
        <w:rPr>
          <w:rFonts w:hint="eastAsia" w:ascii="微软雅黑" w:hAnsi="微软雅黑" w:eastAsia="微软雅黑" w:cs="微软雅黑"/>
          <w:b/>
          <w:color w:val="000000" w:themeColor="text1"/>
          <w14:textFill>
            <w14:solidFill>
              <w14:schemeClr w14:val="tx1"/>
            </w14:solidFill>
          </w14:textFill>
        </w:rPr>
        <w:t>TC-05：告警升级规则</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6D9163B0">
        <w:trPr>
          <w:tblHeader/>
        </w:trPr>
        <w:tc>
          <w:tcPr>
            <w:tcW w:w="1526" w:type="dxa"/>
            <w:tcBorders>
              <w:bottom w:val="nil"/>
            </w:tcBorders>
            <w:shd w:val="clear" w:color="auto" w:fill="E7E6E6" w:themeFill="background2"/>
            <w:vAlign w:val="bottom"/>
          </w:tcPr>
          <w:p w14:paraId="4C59EC34">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30C76C45">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24A9F324">
        <w:tc>
          <w:tcPr>
            <w:tcW w:w="1526" w:type="dxa"/>
          </w:tcPr>
          <w:p w14:paraId="7DAA41DB">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07AD768F">
            <w:pPr>
              <w:pStyle w:val="18"/>
              <w:rPr>
                <w:rFonts w:hint="eastAsia" w:ascii="微软雅黑" w:hAnsi="微软雅黑" w:eastAsia="微软雅黑" w:cs="微软雅黑"/>
              </w:rPr>
            </w:pPr>
            <w:r>
              <w:rPr>
                <w:rFonts w:hint="eastAsia" w:ascii="微软雅黑" w:hAnsi="微软雅黑" w:eastAsia="微软雅黑" w:cs="微软雅黑"/>
              </w:rPr>
              <w:t>P1</w:t>
            </w:r>
          </w:p>
        </w:tc>
      </w:tr>
      <w:tr w14:paraId="62FFFF79">
        <w:tc>
          <w:tcPr>
            <w:tcW w:w="1526" w:type="dxa"/>
          </w:tcPr>
          <w:p w14:paraId="26E15F7B">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2F18BC63">
            <w:pPr>
              <w:pStyle w:val="18"/>
              <w:rPr>
                <w:rFonts w:hint="eastAsia" w:ascii="微软雅黑" w:hAnsi="微软雅黑" w:eastAsia="微软雅黑" w:cs="微软雅黑"/>
              </w:rPr>
            </w:pPr>
            <w:r>
              <w:rPr>
                <w:rFonts w:hint="eastAsia" w:ascii="微软雅黑" w:hAnsi="微软雅黑" w:eastAsia="微软雅黑" w:cs="微软雅黑"/>
              </w:rPr>
              <w:t>已配置告警升级规则（如5分钟内未确认则升级），已配置多个接收人</w:t>
            </w:r>
          </w:p>
        </w:tc>
      </w:tr>
      <w:tr w14:paraId="164B7090">
        <w:tc>
          <w:tcPr>
            <w:tcW w:w="1526" w:type="dxa"/>
          </w:tcPr>
          <w:p w14:paraId="11F8B92D">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0DE49C4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触发一个告警</w:t>
            </w:r>
            <w:r>
              <w:rPr>
                <w:rFonts w:hint="eastAsia" w:ascii="微软雅黑" w:hAnsi="微软雅黑" w:eastAsia="微软雅黑" w:cs="微软雅黑"/>
              </w:rPr>
              <w:t xml:space="preserve"> 2. </w:t>
            </w:r>
            <w:r>
              <w:rPr>
                <w:rFonts w:hint="eastAsia" w:ascii="微软雅黑" w:hAnsi="微软雅黑" w:eastAsia="微软雅黑" w:cs="微软雅黑"/>
              </w:rPr>
              <w:t>不确认该告警</w:t>
            </w:r>
            <w:r>
              <w:rPr>
                <w:rFonts w:hint="eastAsia" w:ascii="微软雅黑" w:hAnsi="微软雅黑" w:eastAsia="微软雅黑" w:cs="微软雅黑"/>
              </w:rPr>
              <w:t xml:space="preserve"> 3. </w:t>
            </w:r>
            <w:r>
              <w:rPr>
                <w:rFonts w:hint="eastAsia" w:ascii="微软雅黑" w:hAnsi="微软雅黑" w:eastAsia="微软雅黑" w:cs="微软雅黑"/>
              </w:rPr>
              <w:t>等待超过升级时间阈值</w:t>
            </w:r>
          </w:p>
        </w:tc>
      </w:tr>
      <w:tr w14:paraId="5C68C6EE">
        <w:tc>
          <w:tcPr>
            <w:tcW w:w="1526" w:type="dxa"/>
          </w:tcPr>
          <w:p w14:paraId="6729FCF5">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50DA2921">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超时后系统自动向更高级别管理员发送通知</w:t>
            </w:r>
            <w:r>
              <w:rPr>
                <w:rFonts w:hint="eastAsia" w:ascii="微软雅黑" w:hAnsi="微软雅黑" w:eastAsia="微软雅黑" w:cs="微软雅黑"/>
              </w:rPr>
              <w:t xml:space="preserve"> 2. </w:t>
            </w:r>
            <w:r>
              <w:rPr>
                <w:rFonts w:hint="eastAsia" w:ascii="微软雅黑" w:hAnsi="微软雅黑" w:eastAsia="微软雅黑" w:cs="微软雅黑"/>
              </w:rPr>
              <w:t>告警升级记录可在告警历史中查看</w:t>
            </w:r>
          </w:p>
        </w:tc>
      </w:tr>
      <w:tr w14:paraId="6A0ABB8E">
        <w:tc>
          <w:tcPr>
            <w:tcW w:w="1526" w:type="dxa"/>
          </w:tcPr>
          <w:p w14:paraId="3AA48089">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14:paraId="53E3ED12">
            <w:pPr>
              <w:pStyle w:val="18"/>
              <w:rPr>
                <w:rFonts w:hint="eastAsia" w:ascii="微软雅黑" w:hAnsi="微软雅黑" w:eastAsia="微软雅黑" w:cs="微软雅黑"/>
              </w:rPr>
            </w:pPr>
          </w:p>
        </w:tc>
      </w:tr>
      <w:tr w14:paraId="64C5FA83">
        <w:tc>
          <w:tcPr>
            <w:tcW w:w="1526" w:type="dxa"/>
          </w:tcPr>
          <w:p w14:paraId="38CA25A1">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14:paraId="3E1272AC">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46"/>
    </w:tbl>
    <w:p w14:paraId="1A285F1D">
      <w:pPr>
        <w:pStyle w:val="6"/>
        <w:rPr>
          <w:rFonts w:hint="eastAsia" w:ascii="微软雅黑" w:hAnsi="微软雅黑" w:eastAsia="微软雅黑" w:cs="微软雅黑"/>
          <w:b/>
          <w:color w:val="000000" w:themeColor="text1"/>
          <w14:textFill>
            <w14:solidFill>
              <w14:schemeClr w14:val="tx1"/>
            </w14:solidFill>
          </w14:textFill>
        </w:rPr>
      </w:pPr>
      <w:bookmarkStart w:id="47" w:name="tc-06linux服务器性能监控"/>
      <w:r>
        <w:rPr>
          <w:rFonts w:hint="eastAsia" w:ascii="微软雅黑" w:hAnsi="微软雅黑" w:eastAsia="微软雅黑" w:cs="微软雅黑"/>
          <w:b/>
          <w:color w:val="000000" w:themeColor="text1"/>
          <w14:textFill>
            <w14:solidFill>
              <w14:schemeClr w14:val="tx1"/>
            </w14:solidFill>
          </w14:textFill>
        </w:rPr>
        <w:t>TC-06：Linux服务器性能监控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59789E9A">
        <w:trPr>
          <w:tblHeader/>
        </w:trPr>
        <w:tc>
          <w:tcPr>
            <w:tcW w:w="1526" w:type="dxa"/>
            <w:tcBorders>
              <w:bottom w:val="nil"/>
            </w:tcBorders>
            <w:shd w:val="clear" w:color="auto" w:fill="E7E6E6" w:themeFill="background2"/>
            <w:vAlign w:val="bottom"/>
          </w:tcPr>
          <w:p w14:paraId="19D5A81D">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349F2C70">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51F31C70">
        <w:tc>
          <w:tcPr>
            <w:tcW w:w="1526" w:type="dxa"/>
          </w:tcPr>
          <w:p w14:paraId="03695297">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7A9219C2">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2E65D79">
        <w:tc>
          <w:tcPr>
            <w:tcW w:w="1526" w:type="dxa"/>
          </w:tcPr>
          <w:p w14:paraId="7696E35B">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159CFEC4">
            <w:pPr>
              <w:pStyle w:val="18"/>
              <w:rPr>
                <w:rFonts w:hint="eastAsia" w:ascii="微软雅黑" w:hAnsi="微软雅黑" w:eastAsia="微软雅黑" w:cs="微软雅黑"/>
              </w:rPr>
            </w:pPr>
            <w:r>
              <w:rPr>
                <w:rFonts w:hint="eastAsia" w:ascii="微软雅黑" w:hAnsi="微软雅黑" w:eastAsia="微软雅黑" w:cs="微软雅黑"/>
              </w:rPr>
              <w:t>Linux服务器已开启SSH或配置SNMP</w:t>
            </w:r>
          </w:p>
        </w:tc>
      </w:tr>
      <w:tr w14:paraId="2C72F3FA">
        <w:tc>
          <w:tcPr>
            <w:tcW w:w="1526" w:type="dxa"/>
          </w:tcPr>
          <w:p w14:paraId="1A9CD49C">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0D951C7F">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在监控平台添加Linux服务器</w:t>
            </w:r>
            <w:r>
              <w:rPr>
                <w:rFonts w:hint="eastAsia" w:ascii="微软雅黑" w:hAnsi="微软雅黑" w:eastAsia="微软雅黑" w:cs="微软雅黑"/>
              </w:rPr>
              <w:t xml:space="preserve"> 2. </w:t>
            </w:r>
            <w:r>
              <w:rPr>
                <w:rFonts w:hint="eastAsia" w:ascii="微软雅黑" w:hAnsi="微软雅黑" w:eastAsia="微软雅黑" w:cs="微软雅黑"/>
              </w:rPr>
              <w:t>选择SSH/SNMP采集方式</w:t>
            </w:r>
            <w:r>
              <w:rPr>
                <w:rFonts w:hint="eastAsia" w:ascii="微软雅黑" w:hAnsi="微软雅黑" w:eastAsia="微软雅黑" w:cs="微软雅黑"/>
              </w:rPr>
              <w:t xml:space="preserve"> 3. </w:t>
            </w:r>
            <w:r>
              <w:rPr>
                <w:rFonts w:hint="eastAsia" w:ascii="微软雅黑" w:hAnsi="微软雅黑" w:eastAsia="微软雅黑" w:cs="微软雅黑"/>
              </w:rPr>
              <w:t>查看性能监控数据</w:t>
            </w:r>
          </w:p>
        </w:tc>
      </w:tr>
      <w:tr w14:paraId="5BF51B1F">
        <w:tc>
          <w:tcPr>
            <w:tcW w:w="1526" w:type="dxa"/>
          </w:tcPr>
          <w:p w14:paraId="51068E5E">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0390901B">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CPU、内存、磁盘使用率正常显示</w:t>
            </w:r>
            <w:r>
              <w:rPr>
                <w:rFonts w:hint="eastAsia" w:ascii="微软雅黑" w:hAnsi="微软雅黑" w:eastAsia="微软雅黑" w:cs="微软雅黑"/>
              </w:rPr>
              <w:t xml:space="preserve"> 2. </w:t>
            </w:r>
            <w:r>
              <w:rPr>
                <w:rFonts w:hint="eastAsia" w:ascii="微软雅黑" w:hAnsi="微软雅黑" w:eastAsia="微软雅黑" w:cs="微软雅黑"/>
              </w:rPr>
              <w:t>进程列表可查看</w:t>
            </w:r>
            <w:r>
              <w:rPr>
                <w:rFonts w:hint="eastAsia" w:ascii="微软雅黑" w:hAnsi="微软雅黑" w:eastAsia="微软雅黑" w:cs="微软雅黑"/>
              </w:rPr>
              <w:t xml:space="preserve"> 3. </w:t>
            </w:r>
            <w:r>
              <w:rPr>
                <w:rFonts w:hint="eastAsia" w:ascii="微软雅黑" w:hAnsi="微软雅黑" w:eastAsia="微软雅黑" w:cs="微软雅黑"/>
              </w:rPr>
              <w:t>数据刷新间隔≤5分钟</w:t>
            </w:r>
          </w:p>
        </w:tc>
      </w:tr>
      <w:tr w14:paraId="242C1011">
        <w:tc>
          <w:tcPr>
            <w:tcW w:w="1526" w:type="dxa"/>
          </w:tcPr>
          <w:p w14:paraId="651E60C2">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14:paraId="5972CCEA">
            <w:pPr>
              <w:pStyle w:val="18"/>
              <w:rPr>
                <w:rFonts w:hint="eastAsia" w:ascii="微软雅黑" w:hAnsi="微软雅黑" w:eastAsia="微软雅黑" w:cs="微软雅黑"/>
              </w:rPr>
            </w:pPr>
          </w:p>
        </w:tc>
      </w:tr>
      <w:tr w14:paraId="56E86EC7">
        <w:tc>
          <w:tcPr>
            <w:tcW w:w="1526" w:type="dxa"/>
          </w:tcPr>
          <w:p w14:paraId="4971149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14:paraId="123002CF">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47"/>
    </w:tbl>
    <w:p w14:paraId="2DEEAF3F">
      <w:pPr>
        <w:pStyle w:val="6"/>
        <w:rPr>
          <w:rFonts w:hint="eastAsia" w:ascii="微软雅黑" w:hAnsi="微软雅黑" w:eastAsia="微软雅黑" w:cs="微软雅黑"/>
          <w:b/>
          <w:color w:val="000000" w:themeColor="text1"/>
          <w14:textFill>
            <w14:solidFill>
              <w14:schemeClr w14:val="tx1"/>
            </w14:solidFill>
          </w14:textFill>
        </w:rPr>
      </w:pPr>
      <w:bookmarkStart w:id="48" w:name="tc-07windows服务器性能监控"/>
      <w:r>
        <w:rPr>
          <w:rFonts w:hint="eastAsia" w:ascii="微软雅黑" w:hAnsi="微软雅黑" w:eastAsia="微软雅黑" w:cs="微软雅黑"/>
          <w:b/>
          <w:color w:val="000000" w:themeColor="text1"/>
          <w14:textFill>
            <w14:solidFill>
              <w14:schemeClr w14:val="tx1"/>
            </w14:solidFill>
          </w14:textFill>
        </w:rPr>
        <w:t>TC-07：Windows服务器性能监控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330"/>
      </w:tblGrid>
      <w:tr w14:paraId="25B1C9C0">
        <w:trPr>
          <w:tblHeader/>
        </w:trPr>
        <w:tc>
          <w:tcPr>
            <w:tcW w:w="1526" w:type="dxa"/>
            <w:tcBorders>
              <w:bottom w:val="nil"/>
            </w:tcBorders>
            <w:shd w:val="clear" w:color="auto" w:fill="E7E6E6" w:themeFill="background2"/>
            <w:vAlign w:val="bottom"/>
          </w:tcPr>
          <w:p w14:paraId="38C5CD64">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330" w:type="dxa"/>
            <w:tcBorders>
              <w:bottom w:val="nil"/>
            </w:tcBorders>
            <w:shd w:val="clear" w:color="auto" w:fill="E7E6E6" w:themeFill="background2"/>
            <w:vAlign w:val="bottom"/>
          </w:tcPr>
          <w:p w14:paraId="17655670">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02B5D89A">
        <w:tc>
          <w:tcPr>
            <w:tcW w:w="1526" w:type="dxa"/>
          </w:tcPr>
          <w:p w14:paraId="30959408">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330" w:type="dxa"/>
          </w:tcPr>
          <w:p w14:paraId="755CC31B">
            <w:pPr>
              <w:pStyle w:val="18"/>
              <w:rPr>
                <w:rFonts w:hint="eastAsia" w:ascii="微软雅黑" w:hAnsi="微软雅黑" w:eastAsia="微软雅黑" w:cs="微软雅黑"/>
              </w:rPr>
            </w:pPr>
            <w:r>
              <w:rPr>
                <w:rFonts w:hint="eastAsia" w:ascii="微软雅黑" w:hAnsi="微软雅黑" w:eastAsia="微软雅黑" w:cs="微软雅黑"/>
              </w:rPr>
              <w:t>P1</w:t>
            </w:r>
          </w:p>
        </w:tc>
      </w:tr>
      <w:tr w14:paraId="721E8D79">
        <w:tc>
          <w:tcPr>
            <w:tcW w:w="1526" w:type="dxa"/>
          </w:tcPr>
          <w:p w14:paraId="15432DBE">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330" w:type="dxa"/>
          </w:tcPr>
          <w:p w14:paraId="4D3E826E">
            <w:pPr>
              <w:pStyle w:val="18"/>
              <w:rPr>
                <w:rFonts w:hint="eastAsia" w:ascii="微软雅黑" w:hAnsi="微软雅黑" w:eastAsia="微软雅黑" w:cs="微软雅黑"/>
              </w:rPr>
            </w:pPr>
            <w:r>
              <w:rPr>
                <w:rFonts w:hint="eastAsia" w:ascii="微软雅黑" w:hAnsi="微软雅黑" w:eastAsia="微软雅黑" w:cs="微软雅黑"/>
              </w:rPr>
              <w:t>Windows服务器已开启WMI或SNMP</w:t>
            </w:r>
          </w:p>
        </w:tc>
      </w:tr>
      <w:tr w14:paraId="2CDA5C31">
        <w:tc>
          <w:tcPr>
            <w:tcW w:w="1526" w:type="dxa"/>
          </w:tcPr>
          <w:p w14:paraId="19266128">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330" w:type="dxa"/>
          </w:tcPr>
          <w:p w14:paraId="7069FB4B">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在监控平台添加Windows服务器</w:t>
            </w:r>
            <w:r>
              <w:rPr>
                <w:rFonts w:hint="eastAsia" w:ascii="微软雅黑" w:hAnsi="微软雅黑" w:eastAsia="微软雅黑" w:cs="微软雅黑"/>
              </w:rPr>
              <w:t xml:space="preserve"> 2. </w:t>
            </w:r>
            <w:r>
              <w:rPr>
                <w:rFonts w:hint="eastAsia" w:ascii="微软雅黑" w:hAnsi="微软雅黑" w:eastAsia="微软雅黑" w:cs="微软雅黑"/>
              </w:rPr>
              <w:t>选择WMI/SNMP采集方式</w:t>
            </w:r>
            <w:r>
              <w:rPr>
                <w:rFonts w:hint="eastAsia" w:ascii="微软雅黑" w:hAnsi="微软雅黑" w:eastAsia="微软雅黑" w:cs="微软雅黑"/>
              </w:rPr>
              <w:t xml:space="preserve"> 3. </w:t>
            </w:r>
            <w:r>
              <w:rPr>
                <w:rFonts w:hint="eastAsia" w:ascii="微软雅黑" w:hAnsi="微软雅黑" w:eastAsia="微软雅黑" w:cs="微软雅黑"/>
              </w:rPr>
              <w:t>查看性能监控数据</w:t>
            </w:r>
          </w:p>
        </w:tc>
      </w:tr>
      <w:tr w14:paraId="32D109A1">
        <w:tc>
          <w:tcPr>
            <w:tcW w:w="1526" w:type="dxa"/>
          </w:tcPr>
          <w:p w14:paraId="500F85A9">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330" w:type="dxa"/>
          </w:tcPr>
          <w:p w14:paraId="7E8797A1">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CPU、内存、磁盘使用率正常显示</w:t>
            </w:r>
            <w:r>
              <w:rPr>
                <w:rFonts w:hint="eastAsia" w:ascii="微软雅黑" w:hAnsi="微软雅黑" w:eastAsia="微软雅黑" w:cs="微软雅黑"/>
              </w:rPr>
              <w:t xml:space="preserve"> 2. </w:t>
            </w:r>
            <w:r>
              <w:rPr>
                <w:rFonts w:hint="eastAsia" w:ascii="微软雅黑" w:hAnsi="微软雅黑" w:eastAsia="微软雅黑" w:cs="微软雅黑"/>
              </w:rPr>
              <w:t>Windows服务状态可监控</w:t>
            </w:r>
            <w:r>
              <w:rPr>
                <w:rFonts w:hint="eastAsia" w:ascii="微软雅黑" w:hAnsi="微软雅黑" w:eastAsia="微软雅黑" w:cs="微软雅黑"/>
              </w:rPr>
              <w:t xml:space="preserve"> 3. </w:t>
            </w:r>
            <w:r>
              <w:rPr>
                <w:rFonts w:hint="eastAsia" w:ascii="微软雅黑" w:hAnsi="微软雅黑" w:eastAsia="微软雅黑" w:cs="微软雅黑"/>
              </w:rPr>
              <w:t>数据刷新间隔≤5分钟</w:t>
            </w:r>
          </w:p>
        </w:tc>
      </w:tr>
      <w:tr w14:paraId="2B801DAA">
        <w:tc>
          <w:tcPr>
            <w:tcW w:w="1526" w:type="dxa"/>
          </w:tcPr>
          <w:p w14:paraId="186B2EFF">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330" w:type="dxa"/>
          </w:tcPr>
          <w:p w14:paraId="62F6A761">
            <w:pPr>
              <w:pStyle w:val="18"/>
              <w:rPr>
                <w:rFonts w:hint="eastAsia" w:ascii="微软雅黑" w:hAnsi="微软雅黑" w:eastAsia="微软雅黑" w:cs="微软雅黑"/>
              </w:rPr>
            </w:pPr>
          </w:p>
        </w:tc>
      </w:tr>
      <w:tr w14:paraId="732A4C3D">
        <w:tc>
          <w:tcPr>
            <w:tcW w:w="1526" w:type="dxa"/>
          </w:tcPr>
          <w:p w14:paraId="6CFECC0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330" w:type="dxa"/>
          </w:tcPr>
          <w:p w14:paraId="05E667D7">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48"/>
    </w:tbl>
    <w:p w14:paraId="38BBB5A6">
      <w:pPr>
        <w:pStyle w:val="6"/>
        <w:rPr>
          <w:rFonts w:hint="eastAsia" w:ascii="微软雅黑" w:hAnsi="微软雅黑" w:eastAsia="微软雅黑" w:cs="微软雅黑"/>
          <w:b/>
          <w:color w:val="000000" w:themeColor="text1"/>
          <w14:textFill>
            <w14:solidFill>
              <w14:schemeClr w14:val="tx1"/>
            </w14:solidFill>
          </w14:textFill>
        </w:rPr>
      </w:pPr>
      <w:bookmarkStart w:id="49" w:name="tc-08虚拟化监控"/>
      <w:r>
        <w:rPr>
          <w:rFonts w:hint="eastAsia" w:ascii="微软雅黑" w:hAnsi="微软雅黑" w:eastAsia="微软雅黑" w:cs="微软雅黑"/>
          <w:b/>
          <w:color w:val="000000" w:themeColor="text1"/>
          <w14:textFill>
            <w14:solidFill>
              <w14:schemeClr w14:val="tx1"/>
            </w14:solidFill>
          </w14:textFill>
        </w:rPr>
        <w:t>TC-08：虚拟化监控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126D86C">
        <w:trPr>
          <w:tblHeader/>
        </w:trPr>
        <w:tc>
          <w:tcPr>
            <w:tcW w:w="1384" w:type="dxa"/>
            <w:tcBorders>
              <w:bottom w:val="nil"/>
            </w:tcBorders>
            <w:shd w:val="clear" w:color="auto" w:fill="E7E6E6" w:themeFill="background2"/>
            <w:vAlign w:val="bottom"/>
          </w:tcPr>
          <w:p w14:paraId="143473F4">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472" w:type="dxa"/>
            <w:tcBorders>
              <w:bottom w:val="nil"/>
            </w:tcBorders>
            <w:shd w:val="clear" w:color="auto" w:fill="E7E6E6" w:themeFill="background2"/>
            <w:vAlign w:val="bottom"/>
          </w:tcPr>
          <w:p w14:paraId="3B511887">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0E2E0B3E">
        <w:tc>
          <w:tcPr>
            <w:tcW w:w="1384" w:type="dxa"/>
          </w:tcPr>
          <w:p w14:paraId="3A4977DC">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2F87F77C">
            <w:pPr>
              <w:pStyle w:val="18"/>
              <w:rPr>
                <w:rFonts w:hint="eastAsia" w:ascii="微软雅黑" w:hAnsi="微软雅黑" w:eastAsia="微软雅黑" w:cs="微软雅黑"/>
              </w:rPr>
            </w:pPr>
            <w:r>
              <w:rPr>
                <w:rFonts w:hint="eastAsia" w:ascii="微软雅黑" w:hAnsi="微软雅黑" w:eastAsia="微软雅黑" w:cs="微软雅黑"/>
              </w:rPr>
              <w:t>P1</w:t>
            </w:r>
          </w:p>
        </w:tc>
      </w:tr>
      <w:tr w14:paraId="12FA421B">
        <w:tc>
          <w:tcPr>
            <w:tcW w:w="1384" w:type="dxa"/>
          </w:tcPr>
          <w:p w14:paraId="17721009">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0DDDD9D4">
            <w:pPr>
              <w:pStyle w:val="18"/>
              <w:rPr>
                <w:rFonts w:hint="eastAsia" w:ascii="微软雅黑" w:hAnsi="微软雅黑" w:eastAsia="微软雅黑" w:cs="微软雅黑"/>
              </w:rPr>
            </w:pPr>
            <w:r>
              <w:rPr>
                <w:rFonts w:hint="eastAsia" w:ascii="微软雅黑" w:hAnsi="微软雅黑" w:eastAsia="微软雅黑" w:cs="微软雅黑"/>
              </w:rPr>
              <w:t xml:space="preserve">VMware </w:t>
            </w:r>
            <w:r>
              <w:rPr>
                <w:rFonts w:hint="eastAsia" w:ascii="微软雅黑" w:hAnsi="微软雅黑" w:eastAsia="微软雅黑" w:cs="微软雅黑"/>
              </w:rPr>
              <w:t>ESXi或Hyper-V主机已配置，提供只读账号</w:t>
            </w:r>
          </w:p>
        </w:tc>
      </w:tr>
      <w:tr w14:paraId="1325903E">
        <w:tc>
          <w:tcPr>
            <w:tcW w:w="1384" w:type="dxa"/>
          </w:tcPr>
          <w:p w14:paraId="25C6C01B">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54C48B6C">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在监控平台添加虚拟化主机</w:t>
            </w:r>
            <w:r>
              <w:rPr>
                <w:rFonts w:hint="eastAsia" w:ascii="微软雅黑" w:hAnsi="微软雅黑" w:eastAsia="微软雅黑" w:cs="微软雅黑"/>
              </w:rPr>
              <w:t xml:space="preserve"> 2. </w:t>
            </w:r>
            <w:r>
              <w:rPr>
                <w:rFonts w:hint="eastAsia" w:ascii="微软雅黑" w:hAnsi="微软雅黑" w:eastAsia="微软雅黑" w:cs="微软雅黑"/>
              </w:rPr>
              <w:t>输入vCenter/ESXi账号信息</w:t>
            </w:r>
            <w:r>
              <w:rPr>
                <w:rFonts w:hint="eastAsia" w:ascii="微软雅黑" w:hAnsi="微软雅黑" w:eastAsia="微软雅黑" w:cs="微软雅黑"/>
              </w:rPr>
              <w:t xml:space="preserve"> 3. </w:t>
            </w:r>
            <w:r>
              <w:rPr>
                <w:rFonts w:hint="eastAsia" w:ascii="微软雅黑" w:hAnsi="微软雅黑" w:eastAsia="微软雅黑" w:cs="微软雅黑"/>
              </w:rPr>
              <w:t>查看虚拟化监控数据</w:t>
            </w:r>
          </w:p>
        </w:tc>
      </w:tr>
      <w:tr w14:paraId="7B5EE212">
        <w:tc>
          <w:tcPr>
            <w:tcW w:w="1384" w:type="dxa"/>
          </w:tcPr>
          <w:p w14:paraId="231B647B">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6CEA80DF">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主机CPU/内存/存储使用率正常显示</w:t>
            </w:r>
            <w:r>
              <w:rPr>
                <w:rFonts w:hint="eastAsia" w:ascii="微软雅黑" w:hAnsi="微软雅黑" w:eastAsia="微软雅黑" w:cs="微软雅黑"/>
              </w:rPr>
              <w:t xml:space="preserve"> 2. </w:t>
            </w:r>
            <w:r>
              <w:rPr>
                <w:rFonts w:hint="eastAsia" w:ascii="微软雅黑" w:hAnsi="微软雅黑" w:eastAsia="微软雅黑" w:cs="微软雅黑"/>
              </w:rPr>
              <w:t>虚拟机列表及状态可查看</w:t>
            </w:r>
            <w:r>
              <w:rPr>
                <w:rFonts w:hint="eastAsia" w:ascii="微软雅黑" w:hAnsi="微软雅黑" w:eastAsia="微软雅黑" w:cs="微软雅黑"/>
              </w:rPr>
              <w:t xml:space="preserve"> 3. </w:t>
            </w:r>
            <w:r>
              <w:rPr>
                <w:rFonts w:hint="eastAsia" w:ascii="微软雅黑" w:hAnsi="微软雅黑" w:eastAsia="微软雅黑" w:cs="微软雅黑"/>
              </w:rPr>
              <w:t>虚拟机资源使用率可查看</w:t>
            </w:r>
          </w:p>
        </w:tc>
      </w:tr>
      <w:tr w14:paraId="350ADCB4">
        <w:tc>
          <w:tcPr>
            <w:tcW w:w="1384" w:type="dxa"/>
          </w:tcPr>
          <w:p w14:paraId="0213BE82">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4A803F58">
            <w:pPr>
              <w:pStyle w:val="18"/>
              <w:rPr>
                <w:rFonts w:hint="eastAsia" w:ascii="微软雅黑" w:hAnsi="微软雅黑" w:eastAsia="微软雅黑" w:cs="微软雅黑"/>
              </w:rPr>
            </w:pPr>
          </w:p>
        </w:tc>
      </w:tr>
      <w:tr w14:paraId="445C348F">
        <w:tc>
          <w:tcPr>
            <w:tcW w:w="1384" w:type="dxa"/>
          </w:tcPr>
          <w:p w14:paraId="7CC1A5AD">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2BFDD835">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49"/>
    </w:tbl>
    <w:p w14:paraId="20591A7B">
      <w:pPr>
        <w:pStyle w:val="6"/>
        <w:rPr>
          <w:rFonts w:hint="eastAsia" w:ascii="微软雅黑" w:hAnsi="微软雅黑" w:eastAsia="微软雅黑" w:cs="微软雅黑"/>
          <w:b/>
          <w:color w:val="000000" w:themeColor="text1"/>
          <w14:textFill>
            <w14:solidFill>
              <w14:schemeClr w14:val="tx1"/>
            </w14:solidFill>
          </w14:textFill>
        </w:rPr>
      </w:pPr>
      <w:bookmarkStart w:id="50" w:name="tc-09数据库监控"/>
      <w:r>
        <w:rPr>
          <w:rFonts w:hint="eastAsia" w:ascii="微软雅黑" w:hAnsi="微软雅黑" w:eastAsia="微软雅黑" w:cs="微软雅黑"/>
          <w:b/>
          <w:color w:val="000000" w:themeColor="text1"/>
          <w14:textFill>
            <w14:solidFill>
              <w14:schemeClr w14:val="tx1"/>
            </w14:solidFill>
          </w14:textFill>
        </w:rPr>
        <w:t>TC-09：数据库监控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7C287B5">
        <w:trPr>
          <w:tblHeader/>
        </w:trPr>
        <w:tc>
          <w:tcPr>
            <w:tcW w:w="1384" w:type="dxa"/>
            <w:tcBorders>
              <w:bottom w:val="nil"/>
            </w:tcBorders>
            <w:shd w:val="clear" w:color="auto" w:fill="E7E6E6" w:themeFill="background2"/>
            <w:vAlign w:val="bottom"/>
          </w:tcPr>
          <w:p w14:paraId="1559B3EF">
            <w:pPr>
              <w:pStyle w:val="18"/>
              <w:rPr>
                <w:rFonts w:hint="eastAsia" w:ascii="微软雅黑" w:hAnsi="微软雅黑" w:eastAsia="微软雅黑" w:cs="微软雅黑"/>
                <w:b/>
              </w:rPr>
            </w:pPr>
            <w:r>
              <w:rPr>
                <w:rFonts w:hint="eastAsia" w:ascii="微软雅黑" w:hAnsi="微软雅黑" w:eastAsia="微软雅黑" w:cs="微软雅黑"/>
                <w:b/>
              </w:rPr>
              <w:t>项目</w:t>
            </w:r>
          </w:p>
        </w:tc>
        <w:tc>
          <w:tcPr>
            <w:tcW w:w="7472" w:type="dxa"/>
            <w:tcBorders>
              <w:bottom w:val="nil"/>
            </w:tcBorders>
            <w:shd w:val="clear" w:color="auto" w:fill="E7E6E6" w:themeFill="background2"/>
            <w:vAlign w:val="bottom"/>
          </w:tcPr>
          <w:p w14:paraId="2D5883BC">
            <w:pPr>
              <w:pStyle w:val="18"/>
              <w:rPr>
                <w:rFonts w:hint="eastAsia" w:ascii="微软雅黑" w:hAnsi="微软雅黑" w:eastAsia="微软雅黑" w:cs="微软雅黑"/>
                <w:b/>
              </w:rPr>
            </w:pPr>
            <w:r>
              <w:rPr>
                <w:rFonts w:hint="eastAsia" w:ascii="微软雅黑" w:hAnsi="微软雅黑" w:eastAsia="微软雅黑" w:cs="微软雅黑"/>
                <w:b/>
              </w:rPr>
              <w:t>内容</w:t>
            </w:r>
          </w:p>
        </w:tc>
      </w:tr>
      <w:tr w14:paraId="70550B4A">
        <w:tc>
          <w:tcPr>
            <w:tcW w:w="1384" w:type="dxa"/>
          </w:tcPr>
          <w:p w14:paraId="3CDCFE60">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051777A1">
            <w:pPr>
              <w:pStyle w:val="18"/>
              <w:rPr>
                <w:rFonts w:hint="eastAsia" w:ascii="微软雅黑" w:hAnsi="微软雅黑" w:eastAsia="微软雅黑" w:cs="微软雅黑"/>
              </w:rPr>
            </w:pPr>
            <w:r>
              <w:rPr>
                <w:rFonts w:hint="eastAsia" w:ascii="微软雅黑" w:hAnsi="微软雅黑" w:eastAsia="微软雅黑" w:cs="微软雅黑"/>
              </w:rPr>
              <w:t>P1</w:t>
            </w:r>
          </w:p>
        </w:tc>
      </w:tr>
      <w:tr w14:paraId="4384045C">
        <w:tc>
          <w:tcPr>
            <w:tcW w:w="1384" w:type="dxa"/>
          </w:tcPr>
          <w:p w14:paraId="099F11BE">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3678633E">
            <w:pPr>
              <w:pStyle w:val="18"/>
              <w:rPr>
                <w:rFonts w:hint="eastAsia" w:ascii="微软雅黑" w:hAnsi="微软雅黑" w:eastAsia="微软雅黑" w:cs="微软雅黑"/>
              </w:rPr>
            </w:pPr>
            <w:r>
              <w:rPr>
                <w:rFonts w:hint="eastAsia" w:ascii="微软雅黑" w:hAnsi="微软雅黑" w:eastAsia="微软雅黑" w:cs="微软雅黑"/>
              </w:rPr>
              <w:t>MySQL/Oracle数据库已配置只读账号</w:t>
            </w:r>
          </w:p>
        </w:tc>
      </w:tr>
      <w:tr w14:paraId="52453E2B">
        <w:tc>
          <w:tcPr>
            <w:tcW w:w="1384" w:type="dxa"/>
          </w:tcPr>
          <w:p w14:paraId="3AA81829">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5DB3B575">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在监控平台添加数据库监视器</w:t>
            </w:r>
            <w:r>
              <w:rPr>
                <w:rFonts w:hint="eastAsia" w:ascii="微软雅黑" w:hAnsi="微软雅黑" w:eastAsia="微软雅黑" w:cs="微软雅黑"/>
              </w:rPr>
              <w:t xml:space="preserve"> 2. </w:t>
            </w:r>
            <w:r>
              <w:rPr>
                <w:rFonts w:hint="eastAsia" w:ascii="微软雅黑" w:hAnsi="微软雅黑" w:eastAsia="微软雅黑" w:cs="微软雅黑"/>
              </w:rPr>
              <w:t>输入数据库连接信息</w:t>
            </w:r>
            <w:r>
              <w:rPr>
                <w:rFonts w:hint="eastAsia" w:ascii="微软雅黑" w:hAnsi="微软雅黑" w:eastAsia="微软雅黑" w:cs="微软雅黑"/>
              </w:rPr>
              <w:t xml:space="preserve"> 3. </w:t>
            </w:r>
            <w:r>
              <w:rPr>
                <w:rFonts w:hint="eastAsia" w:ascii="微软雅黑" w:hAnsi="微软雅黑" w:eastAsia="微软雅黑" w:cs="微软雅黑"/>
              </w:rPr>
              <w:t>查看数据库监控数据</w:t>
            </w:r>
          </w:p>
        </w:tc>
      </w:tr>
      <w:tr w14:paraId="5363D4E9">
        <w:tc>
          <w:tcPr>
            <w:tcW w:w="1384" w:type="dxa"/>
          </w:tcPr>
          <w:p w14:paraId="456ECA5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465559D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表空间使用率正常显示</w:t>
            </w:r>
            <w:r>
              <w:rPr>
                <w:rFonts w:hint="eastAsia" w:ascii="微软雅黑" w:hAnsi="微软雅黑" w:eastAsia="微软雅黑" w:cs="微软雅黑"/>
              </w:rPr>
              <w:t xml:space="preserve"> 2. </w:t>
            </w:r>
            <w:r>
              <w:rPr>
                <w:rFonts w:hint="eastAsia" w:ascii="微软雅黑" w:hAnsi="微软雅黑" w:eastAsia="微软雅黑" w:cs="微软雅黑"/>
              </w:rPr>
              <w:t>连接数、QPS/TPS可查看</w:t>
            </w:r>
            <w:r>
              <w:rPr>
                <w:rFonts w:hint="eastAsia" w:ascii="微软雅黑" w:hAnsi="微软雅黑" w:eastAsia="微软雅黑" w:cs="微软雅黑"/>
              </w:rPr>
              <w:t xml:space="preserve"> 3. </w:t>
            </w:r>
            <w:r>
              <w:rPr>
                <w:rFonts w:hint="eastAsia" w:ascii="微软雅黑" w:hAnsi="微软雅黑" w:eastAsia="微软雅黑" w:cs="微软雅黑"/>
              </w:rPr>
              <w:t>慢查询数量可查看</w:t>
            </w:r>
          </w:p>
        </w:tc>
      </w:tr>
      <w:tr w14:paraId="7D07B322">
        <w:tc>
          <w:tcPr>
            <w:tcW w:w="1384" w:type="dxa"/>
          </w:tcPr>
          <w:p w14:paraId="37EBBFA5">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6A23DDFA">
            <w:pPr>
              <w:pStyle w:val="18"/>
              <w:rPr>
                <w:rFonts w:hint="eastAsia" w:ascii="微软雅黑" w:hAnsi="微软雅黑" w:eastAsia="微软雅黑" w:cs="微软雅黑"/>
              </w:rPr>
            </w:pPr>
          </w:p>
        </w:tc>
      </w:tr>
      <w:tr w14:paraId="2B0A8896">
        <w:tc>
          <w:tcPr>
            <w:tcW w:w="1384" w:type="dxa"/>
          </w:tcPr>
          <w:p w14:paraId="2B700E1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04D99A8B">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50"/>
    </w:tbl>
    <w:p w14:paraId="4E269DE9">
      <w:pPr>
        <w:pStyle w:val="6"/>
        <w:rPr>
          <w:rFonts w:hint="eastAsia" w:ascii="微软雅黑" w:hAnsi="微软雅黑" w:eastAsia="微软雅黑" w:cs="微软雅黑"/>
          <w:b/>
          <w:color w:val="000000" w:themeColor="text1"/>
          <w14:textFill>
            <w14:solidFill>
              <w14:schemeClr w14:val="tx1"/>
            </w14:solidFill>
          </w14:textFill>
        </w:rPr>
      </w:pPr>
      <w:bookmarkStart w:id="51" w:name="tc-10自定义报表导出"/>
      <w:r>
        <w:rPr>
          <w:rFonts w:hint="eastAsia" w:ascii="微软雅黑" w:hAnsi="微软雅黑" w:eastAsia="微软雅黑" w:cs="微软雅黑"/>
          <w:b/>
          <w:color w:val="000000" w:themeColor="text1"/>
          <w14:textFill>
            <w14:solidFill>
              <w14:schemeClr w14:val="tx1"/>
            </w14:solidFill>
          </w14:textFill>
        </w:rPr>
        <w:t>TC-10：自定义报表导出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1B191EF1">
        <w:trPr>
          <w:tblHeader/>
        </w:trPr>
        <w:tc>
          <w:tcPr>
            <w:tcW w:w="1384" w:type="dxa"/>
            <w:tcBorders>
              <w:bottom w:val="nil"/>
            </w:tcBorders>
            <w:shd w:val="clear" w:color="auto" w:fill="E7E6E6" w:themeFill="background2"/>
            <w:vAlign w:val="bottom"/>
          </w:tcPr>
          <w:p w14:paraId="3A84CF0F">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14083D02">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27E0BDD7">
        <w:tc>
          <w:tcPr>
            <w:tcW w:w="1384" w:type="dxa"/>
          </w:tcPr>
          <w:p w14:paraId="2DC4B348">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6E1E9FAE">
            <w:pPr>
              <w:pStyle w:val="18"/>
              <w:rPr>
                <w:rFonts w:hint="eastAsia" w:ascii="微软雅黑" w:hAnsi="微软雅黑" w:eastAsia="微软雅黑" w:cs="微软雅黑"/>
              </w:rPr>
            </w:pPr>
            <w:r>
              <w:rPr>
                <w:rFonts w:hint="eastAsia" w:ascii="微软雅黑" w:hAnsi="微软雅黑" w:eastAsia="微软雅黑" w:cs="微软雅黑"/>
              </w:rPr>
              <w:t>P2</w:t>
            </w:r>
          </w:p>
        </w:tc>
      </w:tr>
      <w:tr w14:paraId="2AF1E335">
        <w:tc>
          <w:tcPr>
            <w:tcW w:w="1384" w:type="dxa"/>
          </w:tcPr>
          <w:p w14:paraId="73DF9CAC">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648A5BD5">
            <w:pPr>
              <w:pStyle w:val="18"/>
              <w:rPr>
                <w:rFonts w:hint="eastAsia" w:ascii="微软雅黑" w:hAnsi="微软雅黑" w:eastAsia="微软雅黑" w:cs="微软雅黑"/>
              </w:rPr>
            </w:pPr>
            <w:r>
              <w:rPr>
                <w:rFonts w:hint="eastAsia" w:ascii="微软雅黑" w:hAnsi="微软雅黑" w:eastAsia="微软雅黑" w:cs="微软雅黑"/>
              </w:rPr>
              <w:t>监控平台已运行至少2小时，有监控数据</w:t>
            </w:r>
          </w:p>
        </w:tc>
      </w:tr>
      <w:tr w14:paraId="3878C93F">
        <w:tc>
          <w:tcPr>
            <w:tcW w:w="1384" w:type="dxa"/>
          </w:tcPr>
          <w:p w14:paraId="1CA62027">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2C2C3EFA">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进入报表模块</w:t>
            </w:r>
            <w:r>
              <w:rPr>
                <w:rFonts w:hint="eastAsia" w:ascii="微软雅黑" w:hAnsi="微软雅黑" w:eastAsia="微软雅黑" w:cs="微软雅黑"/>
              </w:rPr>
              <w:t xml:space="preserve"> 2. </w:t>
            </w:r>
            <w:r>
              <w:rPr>
                <w:rFonts w:hint="eastAsia" w:ascii="微软雅黑" w:hAnsi="微软雅黑" w:eastAsia="微软雅黑" w:cs="微软雅黑"/>
              </w:rPr>
              <w:t>创建自定义报表（选择设备、监视器、时间范围）</w:t>
            </w:r>
            <w:r>
              <w:rPr>
                <w:rFonts w:hint="eastAsia" w:ascii="微软雅黑" w:hAnsi="微软雅黑" w:eastAsia="微软雅黑" w:cs="微软雅黑"/>
              </w:rPr>
              <w:t xml:space="preserve"> 3. </w:t>
            </w:r>
            <w:r>
              <w:rPr>
                <w:rFonts w:hint="eastAsia" w:ascii="微软雅黑" w:hAnsi="微软雅黑" w:eastAsia="微软雅黑" w:cs="微软雅黑"/>
              </w:rPr>
              <w:t>导出为PDF/Excel格式</w:t>
            </w:r>
          </w:p>
        </w:tc>
      </w:tr>
      <w:tr w14:paraId="632C609B">
        <w:tc>
          <w:tcPr>
            <w:tcW w:w="1384" w:type="dxa"/>
          </w:tcPr>
          <w:p w14:paraId="0CCD5A38">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3D0AD22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报表数据准确</w:t>
            </w:r>
            <w:r>
              <w:rPr>
                <w:rFonts w:hint="eastAsia" w:ascii="微软雅黑" w:hAnsi="微软雅黑" w:eastAsia="微软雅黑" w:cs="微软雅黑"/>
              </w:rPr>
              <w:t xml:space="preserve"> 2. </w:t>
            </w:r>
            <w:r>
              <w:rPr>
                <w:rFonts w:hint="eastAsia" w:ascii="微软雅黑" w:hAnsi="微软雅黑" w:eastAsia="微软雅黑" w:cs="微软雅黑"/>
              </w:rPr>
              <w:t>导出文件可正常打开</w:t>
            </w:r>
            <w:r>
              <w:rPr>
                <w:rFonts w:hint="eastAsia" w:ascii="微软雅黑" w:hAnsi="微软雅黑" w:eastAsia="微软雅黑" w:cs="微软雅黑"/>
              </w:rPr>
              <w:t xml:space="preserve"> 3. </w:t>
            </w:r>
            <w:r>
              <w:rPr>
                <w:rFonts w:hint="eastAsia" w:ascii="微软雅黑" w:hAnsi="微软雅黑" w:eastAsia="微软雅黑" w:cs="微软雅黑"/>
              </w:rPr>
              <w:t>格式正确</w:t>
            </w:r>
          </w:p>
        </w:tc>
      </w:tr>
      <w:tr w14:paraId="0053F31B">
        <w:tc>
          <w:tcPr>
            <w:tcW w:w="1384" w:type="dxa"/>
          </w:tcPr>
          <w:p w14:paraId="3882F69F">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133C0336">
            <w:pPr>
              <w:pStyle w:val="18"/>
              <w:rPr>
                <w:rFonts w:hint="eastAsia" w:ascii="微软雅黑" w:hAnsi="微软雅黑" w:eastAsia="微软雅黑" w:cs="微软雅黑"/>
              </w:rPr>
            </w:pPr>
          </w:p>
        </w:tc>
      </w:tr>
      <w:tr w14:paraId="46E6927C">
        <w:tc>
          <w:tcPr>
            <w:tcW w:w="1384" w:type="dxa"/>
          </w:tcPr>
          <w:p w14:paraId="2FA20709">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75F4AEE6">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51"/>
    </w:tbl>
    <w:p w14:paraId="168E6C4D">
      <w:pPr>
        <w:pStyle w:val="6"/>
        <w:rPr>
          <w:rFonts w:hint="eastAsia" w:ascii="微软雅黑" w:hAnsi="微软雅黑" w:eastAsia="微软雅黑" w:cs="微软雅黑"/>
          <w:b/>
          <w:color w:val="000000" w:themeColor="text1"/>
          <w14:textFill>
            <w14:solidFill>
              <w14:schemeClr w14:val="tx1"/>
            </w14:solidFill>
          </w14:textFill>
        </w:rPr>
      </w:pPr>
      <w:bookmarkStart w:id="52" w:name="tc-11网络设备性能及接口监控"/>
      <w:r>
        <w:rPr>
          <w:rFonts w:hint="eastAsia" w:ascii="微软雅黑" w:hAnsi="微软雅黑" w:eastAsia="微软雅黑" w:cs="微软雅黑"/>
          <w:b/>
          <w:color w:val="000000" w:themeColor="text1"/>
          <w14:textFill>
            <w14:solidFill>
              <w14:schemeClr w14:val="tx1"/>
            </w14:solidFill>
          </w14:textFill>
        </w:rPr>
        <w:t>TC-11：网络设备性能及接口监控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26B4E0C">
        <w:trPr>
          <w:tblHeader/>
        </w:trPr>
        <w:tc>
          <w:tcPr>
            <w:tcW w:w="1384" w:type="dxa"/>
            <w:tcBorders>
              <w:bottom w:val="nil"/>
            </w:tcBorders>
            <w:shd w:val="clear" w:color="auto" w:fill="E7E6E6" w:themeFill="background2"/>
            <w:vAlign w:val="bottom"/>
          </w:tcPr>
          <w:p w14:paraId="70DD83DC">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7D18907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7FD8E68E">
        <w:tc>
          <w:tcPr>
            <w:tcW w:w="1384" w:type="dxa"/>
          </w:tcPr>
          <w:p w14:paraId="599DDEFA">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187FF4A4">
            <w:pPr>
              <w:pStyle w:val="18"/>
              <w:rPr>
                <w:rFonts w:hint="eastAsia" w:ascii="微软雅黑" w:hAnsi="微软雅黑" w:eastAsia="微软雅黑" w:cs="微软雅黑"/>
              </w:rPr>
            </w:pPr>
            <w:r>
              <w:rPr>
                <w:rFonts w:hint="eastAsia" w:ascii="微软雅黑" w:hAnsi="微软雅黑" w:eastAsia="微软雅黑" w:cs="微软雅黑"/>
              </w:rPr>
              <w:t>P1</w:t>
            </w:r>
          </w:p>
        </w:tc>
      </w:tr>
      <w:tr w14:paraId="6BB9B672">
        <w:tc>
          <w:tcPr>
            <w:tcW w:w="1384" w:type="dxa"/>
          </w:tcPr>
          <w:p w14:paraId="3F11D185">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299F9F94">
            <w:pPr>
              <w:pStyle w:val="18"/>
              <w:rPr>
                <w:rFonts w:hint="eastAsia" w:ascii="微软雅黑" w:hAnsi="微软雅黑" w:eastAsia="微软雅黑" w:cs="微软雅黑"/>
              </w:rPr>
            </w:pPr>
            <w:r>
              <w:rPr>
                <w:rFonts w:hint="eastAsia" w:ascii="微软雅黑" w:hAnsi="微软雅黑" w:eastAsia="微软雅黑" w:cs="微软雅黑"/>
              </w:rPr>
              <w:t>核心交换机/防火墙已配置SNMP</w:t>
            </w:r>
          </w:p>
        </w:tc>
      </w:tr>
      <w:tr w14:paraId="61AAE1F4">
        <w:tc>
          <w:tcPr>
            <w:tcW w:w="1384" w:type="dxa"/>
          </w:tcPr>
          <w:p w14:paraId="4E9930C5">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65F0CB0F">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在监控平台添加网络设备</w:t>
            </w:r>
            <w:r>
              <w:rPr>
                <w:rFonts w:hint="eastAsia" w:ascii="微软雅黑" w:hAnsi="微软雅黑" w:eastAsia="微软雅黑" w:cs="微软雅黑"/>
              </w:rPr>
              <w:t xml:space="preserve"> 2. </w:t>
            </w:r>
            <w:r>
              <w:rPr>
                <w:rFonts w:hint="eastAsia" w:ascii="微软雅黑" w:hAnsi="微软雅黑" w:eastAsia="微软雅黑" w:cs="微软雅黑"/>
              </w:rPr>
              <w:t>查看设备性能监控数据</w:t>
            </w:r>
            <w:r>
              <w:rPr>
                <w:rFonts w:hint="eastAsia" w:ascii="微软雅黑" w:hAnsi="微软雅黑" w:eastAsia="微软雅黑" w:cs="微软雅黑"/>
              </w:rPr>
              <w:t xml:space="preserve"> 3. </w:t>
            </w:r>
            <w:r>
              <w:rPr>
                <w:rFonts w:hint="eastAsia" w:ascii="微软雅黑" w:hAnsi="微软雅黑" w:eastAsia="微软雅黑" w:cs="微软雅黑"/>
              </w:rPr>
              <w:t>查看接口流量、状态、丢包率、错包率</w:t>
            </w:r>
            <w:r>
              <w:rPr>
                <w:rFonts w:hint="eastAsia" w:ascii="微软雅黑" w:hAnsi="微软雅黑" w:eastAsia="微软雅黑" w:cs="微软雅黑"/>
              </w:rPr>
              <w:t xml:space="preserve"> 4. </w:t>
            </w:r>
            <w:r>
              <w:rPr>
                <w:rFonts w:hint="eastAsia" w:ascii="微软雅黑" w:hAnsi="微软雅黑" w:eastAsia="微软雅黑" w:cs="微软雅黑"/>
              </w:rPr>
              <w:t>模拟接口故障（关闭接口）</w:t>
            </w:r>
          </w:p>
        </w:tc>
      </w:tr>
      <w:tr w14:paraId="1DEFAF5B">
        <w:tc>
          <w:tcPr>
            <w:tcW w:w="1384" w:type="dxa"/>
          </w:tcPr>
          <w:p w14:paraId="73AB2FDE">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09585CE0">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设备CPU/内存使用率正常显示</w:t>
            </w:r>
            <w:r>
              <w:rPr>
                <w:rFonts w:hint="eastAsia" w:ascii="微软雅黑" w:hAnsi="微软雅黑" w:eastAsia="微软雅黑" w:cs="微软雅黑"/>
              </w:rPr>
              <w:t xml:space="preserve"> 2. </w:t>
            </w:r>
            <w:r>
              <w:rPr>
                <w:rFonts w:hint="eastAsia" w:ascii="微软雅黑" w:hAnsi="微软雅黑" w:eastAsia="微软雅黑" w:cs="微软雅黑"/>
              </w:rPr>
              <w:t>接口流量、状态实时更新</w:t>
            </w:r>
            <w:r>
              <w:rPr>
                <w:rFonts w:hint="eastAsia" w:ascii="微软雅黑" w:hAnsi="微软雅黑" w:eastAsia="微软雅黑" w:cs="微软雅黑"/>
              </w:rPr>
              <w:t xml:space="preserve"> 3. </w:t>
            </w:r>
            <w:r>
              <w:rPr>
                <w:rFonts w:hint="eastAsia" w:ascii="微软雅黑" w:hAnsi="微软雅黑" w:eastAsia="微软雅黑" w:cs="微软雅黑"/>
              </w:rPr>
              <w:t>接口故障时产生告警</w:t>
            </w:r>
          </w:p>
        </w:tc>
      </w:tr>
      <w:tr w14:paraId="67BDBBCD">
        <w:tc>
          <w:tcPr>
            <w:tcW w:w="1384" w:type="dxa"/>
          </w:tcPr>
          <w:p w14:paraId="0F26EF75">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63BD1439">
            <w:pPr>
              <w:pStyle w:val="18"/>
              <w:rPr>
                <w:rFonts w:hint="eastAsia" w:ascii="微软雅黑" w:hAnsi="微软雅黑" w:eastAsia="微软雅黑" w:cs="微软雅黑"/>
              </w:rPr>
            </w:pPr>
          </w:p>
        </w:tc>
      </w:tr>
      <w:tr w14:paraId="538F6A98">
        <w:tc>
          <w:tcPr>
            <w:tcW w:w="1384" w:type="dxa"/>
          </w:tcPr>
          <w:p w14:paraId="74DA934B">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00518CB3">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52"/>
    </w:tbl>
    <w:p w14:paraId="3FF93292">
      <w:pPr>
        <w:pStyle w:val="6"/>
        <w:rPr>
          <w:rFonts w:hint="eastAsia" w:ascii="微软雅黑" w:hAnsi="微软雅黑" w:eastAsia="微软雅黑" w:cs="微软雅黑"/>
          <w:b/>
          <w:color w:val="000000" w:themeColor="text1"/>
          <w14:textFill>
            <w14:solidFill>
              <w14:schemeClr w14:val="tx1"/>
            </w14:solidFill>
          </w14:textFill>
        </w:rPr>
      </w:pPr>
      <w:bookmarkStart w:id="53" w:name="tc-12网络会话五元组等流量分析"/>
      <w:r>
        <w:rPr>
          <w:rFonts w:hint="eastAsia" w:ascii="微软雅黑" w:hAnsi="微软雅黑" w:eastAsia="微软雅黑" w:cs="微软雅黑"/>
          <w:b/>
          <w:color w:val="000000" w:themeColor="text1"/>
          <w14:textFill>
            <w14:solidFill>
              <w14:schemeClr w14:val="tx1"/>
            </w14:solidFill>
          </w14:textFill>
        </w:rPr>
        <w:t>TC-12：网络会话、五元组等流量分析</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24FE7E0">
        <w:trPr>
          <w:tblHeader/>
        </w:trPr>
        <w:tc>
          <w:tcPr>
            <w:tcW w:w="1384" w:type="dxa"/>
            <w:tcBorders>
              <w:bottom w:val="nil"/>
            </w:tcBorders>
            <w:shd w:val="clear" w:color="auto" w:fill="E7E6E6" w:themeFill="background2"/>
            <w:vAlign w:val="bottom"/>
          </w:tcPr>
          <w:p w14:paraId="5615DBBC">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1F9BAD31">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54E832B8">
        <w:tc>
          <w:tcPr>
            <w:tcW w:w="1384" w:type="dxa"/>
          </w:tcPr>
          <w:p w14:paraId="3E7F4342">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33440E5F">
            <w:pPr>
              <w:pStyle w:val="18"/>
              <w:rPr>
                <w:rFonts w:hint="eastAsia" w:ascii="微软雅黑" w:hAnsi="微软雅黑" w:eastAsia="微软雅黑" w:cs="微软雅黑"/>
              </w:rPr>
            </w:pPr>
            <w:r>
              <w:rPr>
                <w:rFonts w:hint="eastAsia" w:ascii="微软雅黑" w:hAnsi="微软雅黑" w:eastAsia="微软雅黑" w:cs="微软雅黑"/>
              </w:rPr>
              <w:t>P1</w:t>
            </w:r>
          </w:p>
        </w:tc>
      </w:tr>
      <w:tr w14:paraId="3FE10ABE">
        <w:tc>
          <w:tcPr>
            <w:tcW w:w="1384" w:type="dxa"/>
          </w:tcPr>
          <w:p w14:paraId="6AEE9F5F">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5F64FA3E">
            <w:pPr>
              <w:pStyle w:val="18"/>
              <w:rPr>
                <w:rFonts w:hint="eastAsia" w:ascii="微软雅黑" w:hAnsi="微软雅黑" w:eastAsia="微软雅黑" w:cs="微软雅黑"/>
              </w:rPr>
            </w:pPr>
            <w:r>
              <w:rPr>
                <w:rFonts w:hint="eastAsia" w:ascii="微软雅黑" w:hAnsi="微软雅黑" w:eastAsia="微软雅黑" w:cs="微软雅黑"/>
              </w:rPr>
              <w:t>网络设备已配置NetFlow/sFlow/NetStream输出至监控平台</w:t>
            </w:r>
          </w:p>
        </w:tc>
      </w:tr>
      <w:tr w14:paraId="41C6EA92">
        <w:tc>
          <w:tcPr>
            <w:tcW w:w="1384" w:type="dxa"/>
          </w:tcPr>
          <w:p w14:paraId="3765FC48">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5E8C2727">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在监控平台配置Flow接收器</w:t>
            </w:r>
            <w:r>
              <w:rPr>
                <w:rFonts w:hint="eastAsia" w:ascii="微软雅黑" w:hAnsi="微软雅黑" w:eastAsia="微软雅黑" w:cs="微软雅黑"/>
              </w:rPr>
              <w:t xml:space="preserve"> 2. </w:t>
            </w:r>
            <w:r>
              <w:rPr>
                <w:rFonts w:hint="eastAsia" w:ascii="微软雅黑" w:hAnsi="微软雅黑" w:eastAsia="微软雅黑" w:cs="微软雅黑"/>
              </w:rPr>
              <w:t>确认设备Flow数据已发送</w:t>
            </w:r>
            <w:r>
              <w:rPr>
                <w:rFonts w:hint="eastAsia" w:ascii="微软雅黑" w:hAnsi="微软雅黑" w:eastAsia="微软雅黑" w:cs="微软雅黑"/>
              </w:rPr>
              <w:t xml:space="preserve"> 3. </w:t>
            </w:r>
            <w:r>
              <w:rPr>
                <w:rFonts w:hint="eastAsia" w:ascii="微软雅黑" w:hAnsi="微软雅黑" w:eastAsia="微软雅黑" w:cs="微软雅黑"/>
              </w:rPr>
              <w:t>查看流量分析报表</w:t>
            </w:r>
            <w:r>
              <w:rPr>
                <w:rFonts w:hint="eastAsia" w:ascii="微软雅黑" w:hAnsi="微软雅黑" w:eastAsia="微软雅黑" w:cs="微软雅黑"/>
              </w:rPr>
              <w:t xml:space="preserve"> 4. </w:t>
            </w:r>
            <w:r>
              <w:rPr>
                <w:rFonts w:hint="eastAsia" w:ascii="微软雅黑" w:hAnsi="微软雅黑" w:eastAsia="微软雅黑" w:cs="微软雅黑"/>
              </w:rPr>
              <w:t>查看会话详情（源IP、目的IP、源端口、目的端口、协议）</w:t>
            </w:r>
          </w:p>
        </w:tc>
      </w:tr>
      <w:tr w14:paraId="1153D158">
        <w:tc>
          <w:tcPr>
            <w:tcW w:w="1384" w:type="dxa"/>
          </w:tcPr>
          <w:p w14:paraId="0721AFFF">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32696BA8">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Flow数据正常接收并解析</w:t>
            </w:r>
            <w:r>
              <w:rPr>
                <w:rFonts w:hint="eastAsia" w:ascii="微软雅黑" w:hAnsi="微软雅黑" w:eastAsia="微软雅黑" w:cs="微软雅黑"/>
              </w:rPr>
              <w:t xml:space="preserve"> 2. </w:t>
            </w:r>
            <w:r>
              <w:rPr>
                <w:rFonts w:hint="eastAsia" w:ascii="微软雅黑" w:hAnsi="微软雅黑" w:eastAsia="微软雅黑" w:cs="微软雅黑"/>
              </w:rPr>
              <w:t>可查看TOP应用、TOP会话</w:t>
            </w:r>
            <w:r>
              <w:rPr>
                <w:rFonts w:hint="eastAsia" w:ascii="微软雅黑" w:hAnsi="微软雅黑" w:eastAsia="微软雅黑" w:cs="微软雅黑"/>
              </w:rPr>
              <w:t xml:space="preserve"> 3. </w:t>
            </w:r>
            <w:r>
              <w:rPr>
                <w:rFonts w:hint="eastAsia" w:ascii="微软雅黑" w:hAnsi="微软雅黑" w:eastAsia="微软雅黑" w:cs="微软雅黑"/>
              </w:rPr>
              <w:t>支持五元组查询分析</w:t>
            </w:r>
            <w:r>
              <w:rPr>
                <w:rFonts w:hint="eastAsia" w:ascii="微软雅黑" w:hAnsi="微软雅黑" w:eastAsia="微软雅黑" w:cs="微软雅黑"/>
              </w:rPr>
              <w:t xml:space="preserve"> 4. </w:t>
            </w:r>
            <w:r>
              <w:rPr>
                <w:rFonts w:hint="eastAsia" w:ascii="微软雅黑" w:hAnsi="微软雅黑" w:eastAsia="微软雅黑" w:cs="微软雅黑"/>
              </w:rPr>
              <w:t>支持自定义分组查看流量</w:t>
            </w:r>
          </w:p>
        </w:tc>
      </w:tr>
      <w:tr w14:paraId="1B861966">
        <w:tc>
          <w:tcPr>
            <w:tcW w:w="1384" w:type="dxa"/>
          </w:tcPr>
          <w:p w14:paraId="5792D11E">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366D55EC">
            <w:pPr>
              <w:pStyle w:val="18"/>
              <w:rPr>
                <w:rFonts w:hint="eastAsia" w:ascii="微软雅黑" w:hAnsi="微软雅黑" w:eastAsia="微软雅黑" w:cs="微软雅黑"/>
              </w:rPr>
            </w:pPr>
          </w:p>
        </w:tc>
      </w:tr>
      <w:tr w14:paraId="6C6F00B4">
        <w:tc>
          <w:tcPr>
            <w:tcW w:w="1384" w:type="dxa"/>
          </w:tcPr>
          <w:p w14:paraId="02892FA8">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63F5EC16">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53"/>
    </w:tbl>
    <w:p w14:paraId="797ADBC5">
      <w:pPr>
        <w:pStyle w:val="6"/>
        <w:rPr>
          <w:rFonts w:hint="eastAsia" w:ascii="微软雅黑" w:hAnsi="微软雅黑" w:eastAsia="微软雅黑" w:cs="微软雅黑"/>
          <w:b/>
          <w:color w:val="000000" w:themeColor="text1"/>
          <w14:textFill>
            <w14:solidFill>
              <w14:schemeClr w14:val="tx1"/>
            </w14:solidFill>
          </w14:textFill>
        </w:rPr>
      </w:pPr>
      <w:bookmarkStart w:id="54" w:name="tc-13出口ip可用性及抖动监控"/>
      <w:r>
        <w:rPr>
          <w:rFonts w:hint="eastAsia" w:ascii="微软雅黑" w:hAnsi="微软雅黑" w:eastAsia="微软雅黑" w:cs="微软雅黑"/>
          <w:b/>
          <w:color w:val="000000" w:themeColor="text1"/>
          <w14:textFill>
            <w14:solidFill>
              <w14:schemeClr w14:val="tx1"/>
            </w14:solidFill>
          </w14:textFill>
        </w:rPr>
        <w:t>TC-13：出口IP可用性及抖动监控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6E7F74B4">
        <w:trPr>
          <w:tblHeader/>
        </w:trPr>
        <w:tc>
          <w:tcPr>
            <w:tcW w:w="1384" w:type="dxa"/>
            <w:tcBorders>
              <w:bottom w:val="nil"/>
            </w:tcBorders>
            <w:shd w:val="clear" w:color="auto" w:fill="E7E6E6" w:themeFill="background2"/>
            <w:vAlign w:val="bottom"/>
          </w:tcPr>
          <w:p w14:paraId="794E016F">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4099FCAE">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37A99518">
        <w:tc>
          <w:tcPr>
            <w:tcW w:w="1384" w:type="dxa"/>
          </w:tcPr>
          <w:p w14:paraId="2AAD00E6">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4A08336C">
            <w:pPr>
              <w:pStyle w:val="18"/>
              <w:rPr>
                <w:rFonts w:hint="eastAsia" w:ascii="微软雅黑" w:hAnsi="微软雅黑" w:eastAsia="微软雅黑" w:cs="微软雅黑"/>
              </w:rPr>
            </w:pPr>
            <w:r>
              <w:rPr>
                <w:rFonts w:hint="eastAsia" w:ascii="微软雅黑" w:hAnsi="微软雅黑" w:eastAsia="微软雅黑" w:cs="微软雅黑"/>
              </w:rPr>
              <w:t>P2</w:t>
            </w:r>
          </w:p>
        </w:tc>
      </w:tr>
      <w:tr w14:paraId="65ADE18E">
        <w:tc>
          <w:tcPr>
            <w:tcW w:w="1384" w:type="dxa"/>
          </w:tcPr>
          <w:p w14:paraId="7FC991E8">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72EF6977">
            <w:pPr>
              <w:pStyle w:val="18"/>
              <w:rPr>
                <w:rFonts w:hint="eastAsia" w:ascii="微软雅黑" w:hAnsi="微软雅黑" w:eastAsia="微软雅黑" w:cs="微软雅黑"/>
              </w:rPr>
            </w:pPr>
            <w:r>
              <w:rPr>
                <w:rFonts w:hint="eastAsia" w:ascii="微软雅黑" w:hAnsi="微软雅黑" w:eastAsia="微软雅黑" w:cs="微软雅黑"/>
              </w:rPr>
              <w:t>已配置出口IP地址列表</w:t>
            </w:r>
          </w:p>
        </w:tc>
      </w:tr>
      <w:tr w14:paraId="03053E58">
        <w:tc>
          <w:tcPr>
            <w:tcW w:w="1384" w:type="dxa"/>
          </w:tcPr>
          <w:p w14:paraId="5AB2F102">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1DD4AD3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在监控平台添加WAN</w:t>
            </w:r>
            <w:r>
              <w:rPr>
                <w:rFonts w:hint="eastAsia" w:ascii="微软雅黑" w:hAnsi="微软雅黑" w:eastAsia="微软雅黑" w:cs="微软雅黑"/>
              </w:rPr>
              <w:t xml:space="preserve"> </w:t>
            </w:r>
            <w:r>
              <w:rPr>
                <w:rFonts w:hint="eastAsia" w:ascii="微软雅黑" w:hAnsi="微软雅黑" w:eastAsia="微软雅黑" w:cs="微软雅黑"/>
              </w:rPr>
              <w:t>IP监控项</w:t>
            </w:r>
            <w:r>
              <w:rPr>
                <w:rFonts w:hint="eastAsia" w:ascii="微软雅黑" w:hAnsi="微软雅黑" w:eastAsia="微软雅黑" w:cs="微软雅黑"/>
              </w:rPr>
              <w:t xml:space="preserve"> 2. </w:t>
            </w:r>
            <w:r>
              <w:rPr>
                <w:rFonts w:hint="eastAsia" w:ascii="微软雅黑" w:hAnsi="微软雅黑" w:eastAsia="微软雅黑" w:cs="微软雅黑"/>
              </w:rPr>
              <w:t>设置监控间隔（如1分钟）</w:t>
            </w:r>
            <w:r>
              <w:rPr>
                <w:rFonts w:hint="eastAsia" w:ascii="微软雅黑" w:hAnsi="微软雅黑" w:eastAsia="微软雅黑" w:cs="微软雅黑"/>
              </w:rPr>
              <w:t xml:space="preserve"> 3. </w:t>
            </w:r>
            <w:r>
              <w:rPr>
                <w:rFonts w:hint="eastAsia" w:ascii="微软雅黑" w:hAnsi="微软雅黑" w:eastAsia="微软雅黑" w:cs="微软雅黑"/>
              </w:rPr>
              <w:t>查看可用性报表</w:t>
            </w:r>
            <w:r>
              <w:rPr>
                <w:rFonts w:hint="eastAsia" w:ascii="微软雅黑" w:hAnsi="微软雅黑" w:eastAsia="微软雅黑" w:cs="微软雅黑"/>
              </w:rPr>
              <w:t xml:space="preserve"> 4. </w:t>
            </w:r>
            <w:r>
              <w:rPr>
                <w:rFonts w:hint="eastAsia" w:ascii="微软雅黑" w:hAnsi="微软雅黑" w:eastAsia="微软雅黑" w:cs="微软雅黑"/>
              </w:rPr>
              <w:t>查看抖动（Jitter）和延迟（Latency）数据</w:t>
            </w:r>
          </w:p>
        </w:tc>
      </w:tr>
      <w:tr w14:paraId="2E72D3B7">
        <w:tc>
          <w:tcPr>
            <w:tcW w:w="1384" w:type="dxa"/>
          </w:tcPr>
          <w:p w14:paraId="7B356E03">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4BCA6433">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出口IP可用性实时监控</w:t>
            </w:r>
            <w:r>
              <w:rPr>
                <w:rFonts w:hint="eastAsia" w:ascii="微软雅黑" w:hAnsi="微软雅黑" w:eastAsia="微软雅黑" w:cs="微软雅黑"/>
              </w:rPr>
              <w:t xml:space="preserve"> 2. </w:t>
            </w:r>
            <w:r>
              <w:rPr>
                <w:rFonts w:hint="eastAsia" w:ascii="微软雅黑" w:hAnsi="微软雅黑" w:eastAsia="微软雅黑" w:cs="微软雅黑"/>
              </w:rPr>
              <w:t>延迟和抖动数据正常采集</w:t>
            </w:r>
            <w:r>
              <w:rPr>
                <w:rFonts w:hint="eastAsia" w:ascii="微软雅黑" w:hAnsi="微软雅黑" w:eastAsia="微软雅黑" w:cs="微软雅黑"/>
              </w:rPr>
              <w:t xml:space="preserve"> 3. </w:t>
            </w:r>
            <w:r>
              <w:rPr>
                <w:rFonts w:hint="eastAsia" w:ascii="微软雅黑" w:hAnsi="微软雅黑" w:eastAsia="微软雅黑" w:cs="微软雅黑"/>
              </w:rPr>
              <w:t>不可用时触发告警</w:t>
            </w:r>
          </w:p>
        </w:tc>
      </w:tr>
      <w:tr w14:paraId="799C6B15">
        <w:tc>
          <w:tcPr>
            <w:tcW w:w="1384" w:type="dxa"/>
          </w:tcPr>
          <w:p w14:paraId="0630EF7F">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1E6090B6">
            <w:pPr>
              <w:pStyle w:val="18"/>
              <w:rPr>
                <w:rFonts w:hint="eastAsia" w:ascii="微软雅黑" w:hAnsi="微软雅黑" w:eastAsia="微软雅黑" w:cs="微软雅黑"/>
              </w:rPr>
            </w:pPr>
          </w:p>
        </w:tc>
      </w:tr>
      <w:tr w14:paraId="5A445613">
        <w:tc>
          <w:tcPr>
            <w:tcW w:w="1384" w:type="dxa"/>
          </w:tcPr>
          <w:p w14:paraId="00C50416">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213A726C">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54"/>
    </w:tbl>
    <w:p w14:paraId="0AA70F21">
      <w:pPr>
        <w:pStyle w:val="6"/>
        <w:rPr>
          <w:rFonts w:hint="eastAsia" w:ascii="微软雅黑" w:hAnsi="微软雅黑" w:eastAsia="微软雅黑" w:cs="微软雅黑"/>
          <w:b/>
          <w:color w:val="000000" w:themeColor="text1"/>
          <w14:textFill>
            <w14:solidFill>
              <w14:schemeClr w14:val="tx1"/>
            </w14:solidFill>
          </w14:textFill>
        </w:rPr>
      </w:pPr>
      <w:bookmarkStart w:id="55" w:name="tc-14设备配置备份与变更检测"/>
      <w:r>
        <w:rPr>
          <w:rFonts w:hint="eastAsia" w:ascii="微软雅黑" w:hAnsi="微软雅黑" w:eastAsia="微软雅黑" w:cs="微软雅黑"/>
          <w:b/>
          <w:color w:val="000000" w:themeColor="text1"/>
          <w14:textFill>
            <w14:solidFill>
              <w14:schemeClr w14:val="tx1"/>
            </w14:solidFill>
          </w14:textFill>
        </w:rPr>
        <w:t>TC-14：设备配置备份与变更检测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7CA29E7A">
        <w:trPr>
          <w:tblHeader/>
        </w:trPr>
        <w:tc>
          <w:tcPr>
            <w:tcW w:w="1384" w:type="dxa"/>
            <w:tcBorders>
              <w:bottom w:val="nil"/>
            </w:tcBorders>
            <w:shd w:val="clear" w:color="auto" w:fill="E7E6E6" w:themeFill="background2"/>
            <w:vAlign w:val="bottom"/>
          </w:tcPr>
          <w:p w14:paraId="45FC164B">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72F002A6">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6E054AC1">
        <w:tc>
          <w:tcPr>
            <w:tcW w:w="1384" w:type="dxa"/>
          </w:tcPr>
          <w:p w14:paraId="05A6980C">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6323C339">
            <w:pPr>
              <w:pStyle w:val="18"/>
              <w:rPr>
                <w:rFonts w:hint="eastAsia" w:ascii="微软雅黑" w:hAnsi="微软雅黑" w:eastAsia="微软雅黑" w:cs="微软雅黑"/>
              </w:rPr>
            </w:pPr>
            <w:r>
              <w:rPr>
                <w:rFonts w:hint="eastAsia" w:ascii="微软雅黑" w:hAnsi="微软雅黑" w:eastAsia="微软雅黑" w:cs="微软雅黑"/>
              </w:rPr>
              <w:t>P1</w:t>
            </w:r>
          </w:p>
        </w:tc>
      </w:tr>
      <w:tr w14:paraId="54B73E5E">
        <w:tc>
          <w:tcPr>
            <w:tcW w:w="1384" w:type="dxa"/>
          </w:tcPr>
          <w:p w14:paraId="5C11C147">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3030A1AD">
            <w:pPr>
              <w:pStyle w:val="18"/>
              <w:rPr>
                <w:rFonts w:hint="eastAsia" w:ascii="微软雅黑" w:hAnsi="微软雅黑" w:eastAsia="微软雅黑" w:cs="微软雅黑"/>
              </w:rPr>
            </w:pPr>
            <w:r>
              <w:rPr>
                <w:rFonts w:hint="eastAsia" w:ascii="微软雅黑" w:hAnsi="微软雅黑" w:eastAsia="微软雅黑" w:cs="微软雅黑"/>
              </w:rPr>
              <w:t>交换机/防火墙已配置SSH/Telnet访问</w:t>
            </w:r>
          </w:p>
        </w:tc>
      </w:tr>
      <w:tr w14:paraId="4A88CFA4">
        <w:tc>
          <w:tcPr>
            <w:tcW w:w="1384" w:type="dxa"/>
          </w:tcPr>
          <w:p w14:paraId="14E071CB">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017A43D4">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在配置管理模块中添加网络设备</w:t>
            </w:r>
            <w:r>
              <w:rPr>
                <w:rFonts w:hint="eastAsia" w:ascii="微软雅黑" w:hAnsi="微软雅黑" w:eastAsia="微软雅黑" w:cs="微软雅黑"/>
              </w:rPr>
              <w:t xml:space="preserve"> 2. </w:t>
            </w:r>
            <w:r>
              <w:rPr>
                <w:rFonts w:hint="eastAsia" w:ascii="微软雅黑" w:hAnsi="微软雅黑" w:eastAsia="微软雅黑" w:cs="微软雅黑"/>
              </w:rPr>
              <w:t>执行配置备份</w:t>
            </w:r>
            <w:r>
              <w:rPr>
                <w:rFonts w:hint="eastAsia" w:ascii="微软雅黑" w:hAnsi="微软雅黑" w:eastAsia="微软雅黑" w:cs="微软雅黑"/>
              </w:rPr>
              <w:t xml:space="preserve"> 3. </w:t>
            </w:r>
            <w:r>
              <w:rPr>
                <w:rFonts w:hint="eastAsia" w:ascii="微软雅黑" w:hAnsi="微软雅黑" w:eastAsia="微软雅黑" w:cs="微软雅黑"/>
              </w:rPr>
              <w:t>手动修改设备配置</w:t>
            </w:r>
            <w:r>
              <w:rPr>
                <w:rFonts w:hint="eastAsia" w:ascii="微软雅黑" w:hAnsi="微软雅黑" w:eastAsia="微软雅黑" w:cs="微软雅黑"/>
              </w:rPr>
              <w:t xml:space="preserve"> 4. </w:t>
            </w:r>
            <w:r>
              <w:rPr>
                <w:rFonts w:hint="eastAsia" w:ascii="微软雅黑" w:hAnsi="微软雅黑" w:eastAsia="微软雅黑" w:cs="微软雅黑"/>
              </w:rPr>
              <w:t>观察变更检测</w:t>
            </w:r>
          </w:p>
        </w:tc>
      </w:tr>
      <w:tr w14:paraId="221E25AF">
        <w:tc>
          <w:tcPr>
            <w:tcW w:w="1384" w:type="dxa"/>
          </w:tcPr>
          <w:p w14:paraId="7D92A62F">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7DFE5C0C">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配置备份成功</w:t>
            </w:r>
            <w:r>
              <w:rPr>
                <w:rFonts w:hint="eastAsia" w:ascii="微软雅黑" w:hAnsi="微软雅黑" w:eastAsia="微软雅黑" w:cs="微软雅黑"/>
              </w:rPr>
              <w:t xml:space="preserve"> 2. </w:t>
            </w:r>
            <w:r>
              <w:rPr>
                <w:rFonts w:hint="eastAsia" w:ascii="微软雅黑" w:hAnsi="微软雅黑" w:eastAsia="微软雅黑" w:cs="微软雅黑"/>
              </w:rPr>
              <w:t>配置变更被检测到并告警</w:t>
            </w:r>
            <w:r>
              <w:rPr>
                <w:rFonts w:hint="eastAsia" w:ascii="微软雅黑" w:hAnsi="微软雅黑" w:eastAsia="微软雅黑" w:cs="微软雅黑"/>
              </w:rPr>
              <w:t xml:space="preserve"> 3. </w:t>
            </w:r>
            <w:r>
              <w:rPr>
                <w:rFonts w:hint="eastAsia" w:ascii="微软雅黑" w:hAnsi="微软雅黑" w:eastAsia="微软雅黑" w:cs="微软雅黑"/>
              </w:rPr>
              <w:t>可对比两个版本的配置差异</w:t>
            </w:r>
            <w:r>
              <w:rPr>
                <w:rFonts w:hint="eastAsia" w:ascii="微软雅黑" w:hAnsi="微软雅黑" w:eastAsia="微软雅黑" w:cs="微软雅黑"/>
              </w:rPr>
              <w:t xml:space="preserve"> 4. </w:t>
            </w:r>
            <w:r>
              <w:rPr>
                <w:rFonts w:hint="eastAsia" w:ascii="微软雅黑" w:hAnsi="微软雅黑" w:eastAsia="微软雅黑" w:cs="微软雅黑"/>
              </w:rPr>
              <w:t>可恢复到历史配置版本</w:t>
            </w:r>
          </w:p>
        </w:tc>
      </w:tr>
      <w:tr w14:paraId="2ACC4D5C">
        <w:tc>
          <w:tcPr>
            <w:tcW w:w="1384" w:type="dxa"/>
          </w:tcPr>
          <w:p w14:paraId="79985EA5">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6573E95C">
            <w:pPr>
              <w:pStyle w:val="18"/>
              <w:rPr>
                <w:rFonts w:hint="eastAsia" w:ascii="微软雅黑" w:hAnsi="微软雅黑" w:eastAsia="微软雅黑" w:cs="微软雅黑"/>
              </w:rPr>
            </w:pPr>
          </w:p>
        </w:tc>
      </w:tr>
      <w:tr w14:paraId="581D4AC5">
        <w:tc>
          <w:tcPr>
            <w:tcW w:w="1384" w:type="dxa"/>
          </w:tcPr>
          <w:p w14:paraId="7AC07B37">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4543E10B">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bookmarkEnd w:id="55"/>
    </w:tbl>
    <w:p w14:paraId="76CA575B">
      <w:pPr>
        <w:pStyle w:val="6"/>
        <w:rPr>
          <w:rFonts w:hint="eastAsia" w:ascii="微软雅黑" w:hAnsi="微软雅黑" w:eastAsia="微软雅黑" w:cs="微软雅黑"/>
          <w:b/>
          <w:color w:val="000000" w:themeColor="text1"/>
          <w14:textFill>
            <w14:solidFill>
              <w14:schemeClr w14:val="tx1"/>
            </w14:solidFill>
          </w14:textFill>
        </w:rPr>
      </w:pPr>
      <w:bookmarkStart w:id="56" w:name="tc-15机柜图机房图展示验证可选）"/>
      <w:r>
        <w:rPr>
          <w:rFonts w:hint="eastAsia" w:ascii="微软雅黑" w:hAnsi="微软雅黑" w:eastAsia="微软雅黑" w:cs="微软雅黑"/>
          <w:b/>
          <w:color w:val="000000" w:themeColor="text1"/>
          <w14:textFill>
            <w14:solidFill>
              <w14:schemeClr w14:val="tx1"/>
            </w14:solidFill>
          </w14:textFill>
        </w:rPr>
        <w:t>TC-15：机柜图/机房图展示验证（可选）</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3A4C6DEA">
        <w:trPr>
          <w:tblHeader/>
        </w:trPr>
        <w:tc>
          <w:tcPr>
            <w:tcW w:w="1384" w:type="dxa"/>
            <w:tcBorders>
              <w:bottom w:val="nil"/>
            </w:tcBorders>
            <w:shd w:val="clear" w:color="auto" w:fill="E7E6E6" w:themeFill="background2"/>
            <w:vAlign w:val="bottom"/>
          </w:tcPr>
          <w:p w14:paraId="4B863E8F">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项目</w:t>
            </w:r>
          </w:p>
        </w:tc>
        <w:tc>
          <w:tcPr>
            <w:tcW w:w="7472" w:type="dxa"/>
            <w:tcBorders>
              <w:bottom w:val="nil"/>
            </w:tcBorders>
            <w:shd w:val="clear" w:color="auto" w:fill="E7E6E6" w:themeFill="background2"/>
            <w:vAlign w:val="bottom"/>
          </w:tcPr>
          <w:p w14:paraId="781AE191">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内容</w:t>
            </w:r>
          </w:p>
        </w:tc>
      </w:tr>
      <w:tr w14:paraId="37AD83CF">
        <w:tc>
          <w:tcPr>
            <w:tcW w:w="1384" w:type="dxa"/>
          </w:tcPr>
          <w:p w14:paraId="212175C3">
            <w:pPr>
              <w:pStyle w:val="18"/>
              <w:rPr>
                <w:rFonts w:hint="eastAsia" w:ascii="微软雅黑" w:hAnsi="微软雅黑" w:eastAsia="微软雅黑" w:cs="微软雅黑"/>
              </w:rPr>
            </w:pPr>
            <w:r>
              <w:rPr>
                <w:rFonts w:hint="eastAsia" w:ascii="微软雅黑" w:hAnsi="微软雅黑" w:eastAsia="微软雅黑" w:cs="微软雅黑"/>
                <w:b/>
                <w:bCs/>
              </w:rPr>
              <w:t>优先级</w:t>
            </w:r>
          </w:p>
        </w:tc>
        <w:tc>
          <w:tcPr>
            <w:tcW w:w="7472" w:type="dxa"/>
          </w:tcPr>
          <w:p w14:paraId="1BAF85D2">
            <w:pPr>
              <w:pStyle w:val="18"/>
              <w:rPr>
                <w:rFonts w:hint="eastAsia" w:ascii="微软雅黑" w:hAnsi="微软雅黑" w:eastAsia="微软雅黑" w:cs="微软雅黑"/>
              </w:rPr>
            </w:pPr>
            <w:r>
              <w:rPr>
                <w:rFonts w:hint="eastAsia" w:ascii="微软雅黑" w:hAnsi="微软雅黑" w:eastAsia="微软雅黑" w:cs="微软雅黑"/>
              </w:rPr>
              <w:t>P2（可选）</w:t>
            </w:r>
          </w:p>
        </w:tc>
      </w:tr>
      <w:tr w14:paraId="319B3E7D">
        <w:tc>
          <w:tcPr>
            <w:tcW w:w="1384" w:type="dxa"/>
          </w:tcPr>
          <w:p w14:paraId="16A670B9">
            <w:pPr>
              <w:pStyle w:val="18"/>
              <w:rPr>
                <w:rFonts w:hint="eastAsia" w:ascii="微软雅黑" w:hAnsi="微软雅黑" w:eastAsia="微软雅黑" w:cs="微软雅黑"/>
              </w:rPr>
            </w:pPr>
            <w:r>
              <w:rPr>
                <w:rFonts w:hint="eastAsia" w:ascii="微软雅黑" w:hAnsi="微软雅黑" w:eastAsia="微软雅黑" w:cs="微软雅黑"/>
                <w:b/>
                <w:bCs/>
              </w:rPr>
              <w:t>前置条件</w:t>
            </w:r>
          </w:p>
        </w:tc>
        <w:tc>
          <w:tcPr>
            <w:tcW w:w="7472" w:type="dxa"/>
          </w:tcPr>
          <w:p w14:paraId="0A3F187E">
            <w:pPr>
              <w:pStyle w:val="18"/>
              <w:rPr>
                <w:rFonts w:hint="eastAsia" w:ascii="微软雅黑" w:hAnsi="微软雅黑" w:eastAsia="微软雅黑" w:cs="微软雅黑"/>
              </w:rPr>
            </w:pPr>
            <w:r>
              <w:rPr>
                <w:rFonts w:hint="eastAsia" w:ascii="微软雅黑" w:hAnsi="微软雅黑" w:eastAsia="微软雅黑" w:cs="微软雅黑"/>
              </w:rPr>
              <w:t>已提供机柜布局信息（如机柜数量、设备U位等）</w:t>
            </w:r>
          </w:p>
        </w:tc>
      </w:tr>
      <w:tr w14:paraId="449605E8">
        <w:tc>
          <w:tcPr>
            <w:tcW w:w="1384" w:type="dxa"/>
          </w:tcPr>
          <w:p w14:paraId="2BB91B67">
            <w:pPr>
              <w:pStyle w:val="18"/>
              <w:rPr>
                <w:rFonts w:hint="eastAsia" w:ascii="微软雅黑" w:hAnsi="微软雅黑" w:eastAsia="微软雅黑" w:cs="微软雅黑"/>
              </w:rPr>
            </w:pPr>
            <w:r>
              <w:rPr>
                <w:rFonts w:hint="eastAsia" w:ascii="微软雅黑" w:hAnsi="微软雅黑" w:eastAsia="微软雅黑" w:cs="微软雅黑"/>
                <w:b/>
                <w:bCs/>
              </w:rPr>
              <w:t>测试步骤</w:t>
            </w:r>
          </w:p>
        </w:tc>
        <w:tc>
          <w:tcPr>
            <w:tcW w:w="7472" w:type="dxa"/>
          </w:tcPr>
          <w:p w14:paraId="775CF7A9">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进入机柜视图/机房视图模块</w:t>
            </w:r>
            <w:r>
              <w:rPr>
                <w:rFonts w:hint="eastAsia" w:ascii="微软雅黑" w:hAnsi="微软雅黑" w:eastAsia="微软雅黑" w:cs="微软雅黑"/>
              </w:rPr>
              <w:t xml:space="preserve"> 2. </w:t>
            </w:r>
            <w:r>
              <w:rPr>
                <w:rFonts w:hint="eastAsia" w:ascii="微软雅黑" w:hAnsi="微软雅黑" w:eastAsia="微软雅黑" w:cs="微软雅黑"/>
              </w:rPr>
              <w:t>导入或手动配置机柜布局</w:t>
            </w:r>
            <w:r>
              <w:rPr>
                <w:rFonts w:hint="eastAsia" w:ascii="微软雅黑" w:hAnsi="微软雅黑" w:eastAsia="微软雅黑" w:cs="微软雅黑"/>
              </w:rPr>
              <w:t xml:space="preserve"> 3. </w:t>
            </w:r>
            <w:r>
              <w:rPr>
                <w:rFonts w:hint="eastAsia" w:ascii="微软雅黑" w:hAnsi="微软雅黑" w:eastAsia="微软雅黑" w:cs="微软雅黑"/>
              </w:rPr>
              <w:t>将设备关联到机柜的U位</w:t>
            </w:r>
            <w:r>
              <w:rPr>
                <w:rFonts w:hint="eastAsia" w:ascii="微软雅黑" w:hAnsi="微软雅黑" w:eastAsia="微软雅黑" w:cs="微软雅黑"/>
              </w:rPr>
              <w:t xml:space="preserve"> 4. </w:t>
            </w:r>
            <w:r>
              <w:rPr>
                <w:rFonts w:hint="eastAsia" w:ascii="微软雅黑" w:hAnsi="微软雅黑" w:eastAsia="微软雅黑" w:cs="微软雅黑"/>
              </w:rPr>
              <w:t>查看机柜图中设备状态（正常/告警着色）</w:t>
            </w:r>
          </w:p>
        </w:tc>
      </w:tr>
      <w:tr w14:paraId="0C501EF6">
        <w:tc>
          <w:tcPr>
            <w:tcW w:w="1384" w:type="dxa"/>
          </w:tcPr>
          <w:p w14:paraId="4A6D6455">
            <w:pPr>
              <w:pStyle w:val="18"/>
              <w:rPr>
                <w:rFonts w:hint="eastAsia" w:ascii="微软雅黑" w:hAnsi="微软雅黑" w:eastAsia="微软雅黑" w:cs="微软雅黑"/>
              </w:rPr>
            </w:pPr>
            <w:r>
              <w:rPr>
                <w:rFonts w:hint="eastAsia" w:ascii="微软雅黑" w:hAnsi="微软雅黑" w:eastAsia="微软雅黑" w:cs="微软雅黑"/>
                <w:b/>
                <w:bCs/>
              </w:rPr>
              <w:t>预期结果</w:t>
            </w:r>
          </w:p>
        </w:tc>
        <w:tc>
          <w:tcPr>
            <w:tcW w:w="7472" w:type="dxa"/>
          </w:tcPr>
          <w:p w14:paraId="61AEDC8E">
            <w:pPr>
              <w:pStyle w:val="18"/>
              <w:rPr>
                <w:rFonts w:hint="eastAsia" w:ascii="微软雅黑" w:hAnsi="微软雅黑" w:eastAsia="微软雅黑" w:cs="微软雅黑"/>
              </w:rPr>
            </w:pPr>
            <w:r>
              <w:rPr>
                <w:rFonts w:hint="eastAsia" w:ascii="微软雅黑" w:hAnsi="微软雅黑" w:eastAsia="微软雅黑" w:cs="微软雅黑"/>
              </w:rPr>
              <w:t xml:space="preserve">1. </w:t>
            </w:r>
            <w:r>
              <w:rPr>
                <w:rFonts w:hint="eastAsia" w:ascii="微软雅黑" w:hAnsi="微软雅黑" w:eastAsia="微软雅黑" w:cs="微软雅黑"/>
              </w:rPr>
              <w:t>机柜图正确显示设备U位占用</w:t>
            </w:r>
            <w:r>
              <w:rPr>
                <w:rFonts w:hint="eastAsia" w:ascii="微软雅黑" w:hAnsi="微软雅黑" w:eastAsia="微软雅黑" w:cs="微软雅黑"/>
              </w:rPr>
              <w:t xml:space="preserve"> 2. </w:t>
            </w:r>
            <w:r>
              <w:rPr>
                <w:rFonts w:hint="eastAsia" w:ascii="微软雅黑" w:hAnsi="微软雅黑" w:eastAsia="微软雅黑" w:cs="微软雅黑"/>
              </w:rPr>
              <w:t>设备状态颜色与监控状态同步</w:t>
            </w:r>
            <w:r>
              <w:rPr>
                <w:rFonts w:hint="eastAsia" w:ascii="微软雅黑" w:hAnsi="微软雅黑" w:eastAsia="微软雅黑" w:cs="微软雅黑"/>
              </w:rPr>
              <w:t xml:space="preserve"> 3. </w:t>
            </w:r>
            <w:r>
              <w:rPr>
                <w:rFonts w:hint="eastAsia" w:ascii="微软雅黑" w:hAnsi="微软雅黑" w:eastAsia="微软雅黑" w:cs="微软雅黑"/>
              </w:rPr>
              <w:t>双击设备可跳转至详情页面</w:t>
            </w:r>
          </w:p>
        </w:tc>
      </w:tr>
      <w:tr w14:paraId="4ED2F640">
        <w:tc>
          <w:tcPr>
            <w:tcW w:w="1384" w:type="dxa"/>
          </w:tcPr>
          <w:p w14:paraId="78C08201">
            <w:pPr>
              <w:pStyle w:val="18"/>
              <w:rPr>
                <w:rFonts w:hint="eastAsia" w:ascii="微软雅黑" w:hAnsi="微软雅黑" w:eastAsia="微软雅黑" w:cs="微软雅黑"/>
              </w:rPr>
            </w:pPr>
            <w:r>
              <w:rPr>
                <w:rFonts w:hint="eastAsia" w:ascii="微软雅黑" w:hAnsi="微软雅黑" w:eastAsia="微软雅黑" w:cs="微软雅黑"/>
                <w:b/>
                <w:bCs/>
              </w:rPr>
              <w:t>实际结果</w:t>
            </w:r>
          </w:p>
        </w:tc>
        <w:tc>
          <w:tcPr>
            <w:tcW w:w="7472" w:type="dxa"/>
          </w:tcPr>
          <w:p w14:paraId="0C485AE0">
            <w:pPr>
              <w:pStyle w:val="18"/>
              <w:rPr>
                <w:rFonts w:hint="eastAsia" w:ascii="微软雅黑" w:hAnsi="微软雅黑" w:eastAsia="微软雅黑" w:cs="微软雅黑"/>
              </w:rPr>
            </w:pPr>
          </w:p>
        </w:tc>
      </w:tr>
      <w:tr w14:paraId="4471DC3C">
        <w:tc>
          <w:tcPr>
            <w:tcW w:w="1384" w:type="dxa"/>
          </w:tcPr>
          <w:p w14:paraId="0E3DDBE8">
            <w:pPr>
              <w:pStyle w:val="18"/>
              <w:rPr>
                <w:rFonts w:hint="eastAsia" w:ascii="微软雅黑" w:hAnsi="微软雅黑" w:eastAsia="微软雅黑" w:cs="微软雅黑"/>
              </w:rPr>
            </w:pPr>
            <w:r>
              <w:rPr>
                <w:rFonts w:hint="eastAsia" w:ascii="微软雅黑" w:hAnsi="微软雅黑" w:eastAsia="微软雅黑" w:cs="微软雅黑"/>
                <w:b/>
                <w:bCs/>
              </w:rPr>
              <w:t>结论</w:t>
            </w:r>
          </w:p>
        </w:tc>
        <w:tc>
          <w:tcPr>
            <w:tcW w:w="7472" w:type="dxa"/>
          </w:tcPr>
          <w:p w14:paraId="762A00E9">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r>
    </w:tbl>
    <w:p w14:paraId="5F1AD1B9">
      <w:pPr>
        <w:rPr>
          <w:rFonts w:hint="eastAsia" w:ascii="微软雅黑" w:hAnsi="微软雅黑" w:eastAsia="微软雅黑" w:cs="微软雅黑"/>
        </w:rPr>
      </w:pPr>
      <w:r>
        <w:rPr>
          <w:rFonts w:hint="eastAsia" w:ascii="微软雅黑" w:hAnsi="微软雅黑" w:eastAsia="微软雅黑" w:cs="微软雅黑"/>
        </w:rPr>
        <w:pict>
          <v:rect id="_x0000_i1034" o:spt="1" style="height:1.5pt;width:0pt;" coordsize="21600,21600" o:hr="t" o:hrstd="t" o:hralign="center">
            <v:path/>
            <v:fill focussize="0,0"/>
            <v:stroke/>
            <v:imagedata o:title=""/>
            <o:lock v:ext="edit"/>
            <w10:wrap type="none"/>
            <w10:anchorlock/>
          </v:rect>
        </w:pict>
      </w:r>
    </w:p>
    <w:bookmarkEnd w:id="39"/>
    <w:bookmarkEnd w:id="41"/>
    <w:bookmarkEnd w:id="56"/>
    <w:p w14:paraId="22EC7D93">
      <w:pPr>
        <w:pStyle w:val="4"/>
        <w:rPr>
          <w:rFonts w:hint="eastAsia" w:ascii="微软雅黑" w:hAnsi="微软雅黑" w:eastAsia="微软雅黑" w:cs="微软雅黑"/>
          <w:b/>
          <w:color w:val="000000" w:themeColor="text1"/>
          <w14:textFill>
            <w14:solidFill>
              <w14:schemeClr w14:val="tx1"/>
            </w14:solidFill>
          </w14:textFill>
        </w:rPr>
      </w:pPr>
      <w:bookmarkStart w:id="57" w:name="附录cpre-poc检查清单"/>
      <w:r>
        <w:rPr>
          <w:rFonts w:hint="eastAsia" w:ascii="微软雅黑" w:hAnsi="微软雅黑" w:eastAsia="微软雅黑" w:cs="微软雅黑"/>
          <w:b/>
          <w:color w:val="000000" w:themeColor="text1"/>
          <w14:textFill>
            <w14:solidFill>
              <w14:schemeClr w14:val="tx1"/>
            </w14:solidFill>
          </w14:textFill>
        </w:rPr>
        <w:t>附录C：Pre-POC检查清单</w:t>
      </w:r>
    </w:p>
    <w:p w14:paraId="659A424C">
      <w:pPr>
        <w:pStyle w:val="9"/>
        <w:rPr>
          <w:rFonts w:hint="eastAsia" w:ascii="微软雅黑" w:hAnsi="微软雅黑" w:eastAsia="微软雅黑" w:cs="微软雅黑"/>
        </w:rPr>
      </w:pPr>
      <w:r>
        <w:rPr>
          <w:rFonts w:hint="eastAsia" w:ascii="微软雅黑" w:hAnsi="微软雅黑" w:eastAsia="微软雅黑" w:cs="微软雅黑"/>
        </w:rPr>
        <w:t>请上海移动研究院在POC开始前3个工作日完成以下准备工作</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5245"/>
        <w:gridCol w:w="2652"/>
      </w:tblGrid>
      <w:tr w14:paraId="1F50B05B">
        <w:trPr>
          <w:tblHeader/>
        </w:trPr>
        <w:tc>
          <w:tcPr>
            <w:tcW w:w="959" w:type="dxa"/>
            <w:tcBorders>
              <w:bottom w:val="nil"/>
            </w:tcBorders>
            <w:shd w:val="clear" w:color="auto" w:fill="E7E6E6" w:themeFill="background2"/>
            <w:vAlign w:val="bottom"/>
          </w:tcPr>
          <w:p w14:paraId="69EE4BE7">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检查项</w:t>
            </w:r>
          </w:p>
        </w:tc>
        <w:tc>
          <w:tcPr>
            <w:tcW w:w="5245" w:type="dxa"/>
            <w:tcBorders>
              <w:bottom w:val="nil"/>
            </w:tcBorders>
            <w:shd w:val="clear" w:color="auto" w:fill="E7E6E6" w:themeFill="background2"/>
            <w:vAlign w:val="bottom"/>
          </w:tcPr>
          <w:p w14:paraId="75E2C524">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状态</w:t>
            </w:r>
          </w:p>
        </w:tc>
        <w:tc>
          <w:tcPr>
            <w:tcW w:w="2652" w:type="dxa"/>
            <w:tcBorders>
              <w:bottom w:val="nil"/>
            </w:tcBorders>
            <w:shd w:val="clear" w:color="auto" w:fill="E7E6E6" w:themeFill="background2"/>
            <w:vAlign w:val="bottom"/>
          </w:tcPr>
          <w:p w14:paraId="17B1E952">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备注</w:t>
            </w:r>
          </w:p>
        </w:tc>
      </w:tr>
      <w:tr w14:paraId="4B132D74">
        <w:tc>
          <w:tcPr>
            <w:tcW w:w="959" w:type="dxa"/>
          </w:tcPr>
          <w:p w14:paraId="758A440F">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5461EBB5">
            <w:pPr>
              <w:pStyle w:val="18"/>
              <w:rPr>
                <w:rFonts w:hint="eastAsia" w:ascii="微软雅黑" w:hAnsi="微软雅黑" w:eastAsia="微软雅黑" w:cs="微软雅黑"/>
              </w:rPr>
            </w:pPr>
            <w:r>
              <w:rPr>
                <w:rFonts w:hint="eastAsia" w:ascii="微软雅黑" w:hAnsi="微软雅黑" w:eastAsia="微软雅黑" w:cs="微软雅黑"/>
              </w:rPr>
              <w:t>提供监控服务器（8C/16G/500G）已就绪</w:t>
            </w:r>
          </w:p>
        </w:tc>
        <w:tc>
          <w:tcPr>
            <w:tcW w:w="2652" w:type="dxa"/>
          </w:tcPr>
          <w:p w14:paraId="4B9C6D1F">
            <w:pPr>
              <w:pStyle w:val="18"/>
              <w:rPr>
                <w:rFonts w:hint="eastAsia" w:ascii="微软雅黑" w:hAnsi="微软雅黑" w:eastAsia="微软雅黑" w:cs="微软雅黑"/>
              </w:rPr>
            </w:pPr>
            <w:r>
              <w:rPr>
                <w:rFonts w:hint="eastAsia" w:ascii="微软雅黑" w:hAnsi="微软雅黑" w:eastAsia="微软雅黑" w:cs="微软雅黑"/>
              </w:rPr>
              <w:t>麒麟/UOS/欧拉操作系统</w:t>
            </w:r>
          </w:p>
        </w:tc>
      </w:tr>
      <w:tr w14:paraId="7AED3616">
        <w:tc>
          <w:tcPr>
            <w:tcW w:w="959" w:type="dxa"/>
          </w:tcPr>
          <w:p w14:paraId="39C3AA43">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22678E21">
            <w:pPr>
              <w:pStyle w:val="18"/>
              <w:rPr>
                <w:rFonts w:hint="eastAsia" w:ascii="微软雅黑" w:hAnsi="微软雅黑" w:eastAsia="微软雅黑" w:cs="微软雅黑"/>
              </w:rPr>
            </w:pPr>
            <w:r>
              <w:rPr>
                <w:rFonts w:hint="eastAsia" w:ascii="微软雅黑" w:hAnsi="微软雅黑" w:eastAsia="微软雅黑" w:cs="微软雅黑"/>
              </w:rPr>
              <w:t>核心交换机已配置SNMP只读团体名</w:t>
            </w:r>
          </w:p>
        </w:tc>
        <w:tc>
          <w:tcPr>
            <w:tcW w:w="2652" w:type="dxa"/>
          </w:tcPr>
          <w:p w14:paraId="79C44DE5">
            <w:pPr>
              <w:pStyle w:val="18"/>
              <w:rPr>
                <w:rFonts w:hint="eastAsia" w:ascii="微软雅黑" w:hAnsi="微软雅黑" w:eastAsia="微软雅黑" w:cs="微软雅黑"/>
              </w:rPr>
            </w:pPr>
            <w:r>
              <w:rPr>
                <w:rFonts w:hint="eastAsia" w:ascii="微软雅黑" w:hAnsi="微软雅黑" w:eastAsia="微软雅黑" w:cs="微软雅黑"/>
              </w:rPr>
              <w:t>用于TC-01、TC-02、TC-11</w:t>
            </w:r>
          </w:p>
        </w:tc>
      </w:tr>
      <w:tr w14:paraId="5621FAEB">
        <w:tc>
          <w:tcPr>
            <w:tcW w:w="959" w:type="dxa"/>
          </w:tcPr>
          <w:p w14:paraId="7940D968">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47E16EE1">
            <w:pPr>
              <w:pStyle w:val="18"/>
              <w:rPr>
                <w:rFonts w:hint="eastAsia" w:ascii="微软雅黑" w:hAnsi="微软雅黑" w:eastAsia="微软雅黑" w:cs="微软雅黑"/>
              </w:rPr>
            </w:pPr>
            <w:r>
              <w:rPr>
                <w:rFonts w:hint="eastAsia" w:ascii="微软雅黑" w:hAnsi="微软雅黑" w:eastAsia="微软雅黑" w:cs="微软雅黑"/>
              </w:rPr>
              <w:t>核心交换机已配置SSH/Telnet访问</w:t>
            </w:r>
          </w:p>
        </w:tc>
        <w:tc>
          <w:tcPr>
            <w:tcW w:w="2652" w:type="dxa"/>
          </w:tcPr>
          <w:p w14:paraId="2E679092">
            <w:pPr>
              <w:pStyle w:val="18"/>
              <w:rPr>
                <w:rFonts w:hint="eastAsia" w:ascii="微软雅黑" w:hAnsi="微软雅黑" w:eastAsia="微软雅黑" w:cs="微软雅黑"/>
              </w:rPr>
            </w:pPr>
            <w:r>
              <w:rPr>
                <w:rFonts w:hint="eastAsia" w:ascii="微软雅黑" w:hAnsi="微软雅黑" w:eastAsia="微软雅黑" w:cs="微软雅黑"/>
              </w:rPr>
              <w:t>用于TC-14</w:t>
            </w:r>
          </w:p>
        </w:tc>
      </w:tr>
      <w:tr w14:paraId="054C85CC">
        <w:tc>
          <w:tcPr>
            <w:tcW w:w="959" w:type="dxa"/>
          </w:tcPr>
          <w:p w14:paraId="70A3E6F4">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5AE019D2">
            <w:pPr>
              <w:pStyle w:val="18"/>
              <w:rPr>
                <w:rFonts w:hint="eastAsia" w:ascii="微软雅黑" w:hAnsi="微软雅黑" w:eastAsia="微软雅黑" w:cs="微软雅黑"/>
              </w:rPr>
            </w:pPr>
            <w:r>
              <w:rPr>
                <w:rFonts w:hint="eastAsia" w:ascii="微软雅黑" w:hAnsi="微软雅黑" w:eastAsia="微软雅黑" w:cs="微软雅黑"/>
              </w:rPr>
              <w:t>核心交换机已配置NetFlow/sFlow/NetStream</w:t>
            </w:r>
          </w:p>
        </w:tc>
        <w:tc>
          <w:tcPr>
            <w:tcW w:w="2652" w:type="dxa"/>
          </w:tcPr>
          <w:p w14:paraId="624B7ECE">
            <w:pPr>
              <w:pStyle w:val="18"/>
              <w:rPr>
                <w:rFonts w:hint="eastAsia" w:ascii="微软雅黑" w:hAnsi="微软雅黑" w:eastAsia="微软雅黑" w:cs="微软雅黑"/>
              </w:rPr>
            </w:pPr>
            <w:r>
              <w:rPr>
                <w:rFonts w:hint="eastAsia" w:ascii="微软雅黑" w:hAnsi="微软雅黑" w:eastAsia="微软雅黑" w:cs="微软雅黑"/>
              </w:rPr>
              <w:t>用于TC-12</w:t>
            </w:r>
          </w:p>
        </w:tc>
      </w:tr>
      <w:tr w14:paraId="148F40FE">
        <w:tc>
          <w:tcPr>
            <w:tcW w:w="959" w:type="dxa"/>
          </w:tcPr>
          <w:p w14:paraId="63B5983B">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489E0752">
            <w:pPr>
              <w:pStyle w:val="18"/>
              <w:rPr>
                <w:rFonts w:hint="eastAsia" w:ascii="微软雅黑" w:hAnsi="微软雅黑" w:eastAsia="微软雅黑" w:cs="微软雅黑"/>
              </w:rPr>
            </w:pPr>
            <w:r>
              <w:rPr>
                <w:rFonts w:hint="eastAsia" w:ascii="微软雅黑" w:hAnsi="微软雅黑" w:eastAsia="微软雅黑" w:cs="微软雅黑"/>
              </w:rPr>
              <w:t>交换机已开启LLDP/CDP</w:t>
            </w:r>
          </w:p>
        </w:tc>
        <w:tc>
          <w:tcPr>
            <w:tcW w:w="2652" w:type="dxa"/>
          </w:tcPr>
          <w:p w14:paraId="718BA03D">
            <w:pPr>
              <w:pStyle w:val="18"/>
              <w:rPr>
                <w:rFonts w:hint="eastAsia" w:ascii="微软雅黑" w:hAnsi="微软雅黑" w:eastAsia="微软雅黑" w:cs="微软雅黑"/>
              </w:rPr>
            </w:pPr>
            <w:r>
              <w:rPr>
                <w:rFonts w:hint="eastAsia" w:ascii="微软雅黑" w:hAnsi="微软雅黑" w:eastAsia="微软雅黑" w:cs="微软雅黑"/>
              </w:rPr>
              <w:t>用于二层拓扑（TC-02）</w:t>
            </w:r>
          </w:p>
        </w:tc>
      </w:tr>
      <w:tr w14:paraId="5C3F4E6C">
        <w:tc>
          <w:tcPr>
            <w:tcW w:w="959" w:type="dxa"/>
          </w:tcPr>
          <w:p w14:paraId="56BD1B6D">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2FD2058E">
            <w:pPr>
              <w:pStyle w:val="18"/>
              <w:rPr>
                <w:rFonts w:hint="eastAsia" w:ascii="微软雅黑" w:hAnsi="微软雅黑" w:eastAsia="微软雅黑" w:cs="微软雅黑"/>
              </w:rPr>
            </w:pPr>
            <w:r>
              <w:rPr>
                <w:rFonts w:hint="eastAsia" w:ascii="微软雅黑" w:hAnsi="微软雅黑" w:eastAsia="微软雅黑" w:cs="微软雅黑"/>
              </w:rPr>
              <w:t>防火墙已配置SNMP</w:t>
            </w:r>
          </w:p>
        </w:tc>
        <w:tc>
          <w:tcPr>
            <w:tcW w:w="2652" w:type="dxa"/>
          </w:tcPr>
          <w:p w14:paraId="272BF413">
            <w:pPr>
              <w:pStyle w:val="18"/>
              <w:rPr>
                <w:rFonts w:hint="eastAsia" w:ascii="微软雅黑" w:hAnsi="微软雅黑" w:eastAsia="微软雅黑" w:cs="微软雅黑"/>
              </w:rPr>
            </w:pPr>
            <w:r>
              <w:rPr>
                <w:rFonts w:hint="eastAsia" w:ascii="微软雅黑" w:hAnsi="微软雅黑" w:eastAsia="微软雅黑" w:cs="微软雅黑"/>
              </w:rPr>
              <w:t>用于TC-11</w:t>
            </w:r>
          </w:p>
        </w:tc>
      </w:tr>
      <w:tr w14:paraId="12F32FDC">
        <w:tc>
          <w:tcPr>
            <w:tcW w:w="959" w:type="dxa"/>
          </w:tcPr>
          <w:p w14:paraId="03B0770E">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23D40431">
            <w:pPr>
              <w:pStyle w:val="18"/>
              <w:rPr>
                <w:rFonts w:hint="eastAsia" w:ascii="微软雅黑" w:hAnsi="微软雅黑" w:eastAsia="微软雅黑" w:cs="微软雅黑"/>
              </w:rPr>
            </w:pPr>
            <w:r>
              <w:rPr>
                <w:rFonts w:hint="eastAsia" w:ascii="微软雅黑" w:hAnsi="微软雅黑" w:eastAsia="微软雅黑" w:cs="微软雅黑"/>
              </w:rPr>
              <w:t>监控服务器与核心交换机网络互通（UDP</w:t>
            </w:r>
            <w:r>
              <w:rPr>
                <w:rFonts w:hint="eastAsia" w:ascii="微软雅黑" w:hAnsi="微软雅黑" w:eastAsia="微软雅黑" w:cs="微软雅黑"/>
              </w:rPr>
              <w:t xml:space="preserve"> 161、UDP 9996、TCP </w:t>
            </w:r>
            <w:r>
              <w:rPr>
                <w:rFonts w:hint="eastAsia" w:ascii="微软雅黑" w:hAnsi="微软雅黑" w:eastAsia="微软雅黑" w:cs="微软雅黑"/>
              </w:rPr>
              <w:t>22）</w:t>
            </w:r>
          </w:p>
        </w:tc>
        <w:tc>
          <w:tcPr>
            <w:tcW w:w="2652" w:type="dxa"/>
          </w:tcPr>
          <w:p w14:paraId="17B196CF">
            <w:pPr>
              <w:pStyle w:val="18"/>
              <w:rPr>
                <w:rFonts w:hint="eastAsia" w:ascii="微软雅黑" w:hAnsi="微软雅黑" w:eastAsia="微软雅黑" w:cs="微软雅黑"/>
              </w:rPr>
            </w:pPr>
          </w:p>
        </w:tc>
      </w:tr>
      <w:tr w14:paraId="7CD6FE5B">
        <w:tc>
          <w:tcPr>
            <w:tcW w:w="959" w:type="dxa"/>
          </w:tcPr>
          <w:p w14:paraId="167FC84A">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3F338FA8">
            <w:pPr>
              <w:pStyle w:val="18"/>
              <w:rPr>
                <w:rFonts w:hint="eastAsia" w:ascii="微软雅黑" w:hAnsi="微软雅黑" w:eastAsia="微软雅黑" w:cs="微软雅黑"/>
              </w:rPr>
            </w:pPr>
            <w:r>
              <w:rPr>
                <w:rFonts w:hint="eastAsia" w:ascii="微软雅黑" w:hAnsi="微软雅黑" w:eastAsia="微软雅黑" w:cs="微软雅黑"/>
              </w:rPr>
              <w:t>Windows服务器已开启WinRM或SNMP服务</w:t>
            </w:r>
          </w:p>
        </w:tc>
        <w:tc>
          <w:tcPr>
            <w:tcW w:w="2652" w:type="dxa"/>
          </w:tcPr>
          <w:p w14:paraId="381AF287">
            <w:pPr>
              <w:pStyle w:val="18"/>
              <w:rPr>
                <w:rFonts w:hint="eastAsia" w:ascii="微软雅黑" w:hAnsi="微软雅黑" w:eastAsia="微软雅黑" w:cs="微软雅黑"/>
              </w:rPr>
            </w:pPr>
            <w:r>
              <w:rPr>
                <w:rFonts w:hint="eastAsia" w:ascii="微软雅黑" w:hAnsi="微软雅黑" w:eastAsia="微软雅黑" w:cs="微软雅黑"/>
              </w:rPr>
              <w:t>用于TC-07</w:t>
            </w:r>
          </w:p>
        </w:tc>
      </w:tr>
      <w:tr w14:paraId="4987D983">
        <w:tc>
          <w:tcPr>
            <w:tcW w:w="959" w:type="dxa"/>
          </w:tcPr>
          <w:p w14:paraId="5EE8D6AD">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2580A129">
            <w:pPr>
              <w:pStyle w:val="18"/>
              <w:rPr>
                <w:rFonts w:hint="eastAsia" w:ascii="微软雅黑" w:hAnsi="微软雅黑" w:eastAsia="微软雅黑" w:cs="微软雅黑"/>
              </w:rPr>
            </w:pPr>
            <w:r>
              <w:rPr>
                <w:rFonts w:hint="eastAsia" w:ascii="微软雅黑" w:hAnsi="微软雅黑" w:eastAsia="微软雅黑" w:cs="微软雅黑"/>
              </w:rPr>
              <w:t>Linux服务器已开启SSH（22端口）</w:t>
            </w:r>
          </w:p>
        </w:tc>
        <w:tc>
          <w:tcPr>
            <w:tcW w:w="2652" w:type="dxa"/>
          </w:tcPr>
          <w:p w14:paraId="52B37477">
            <w:pPr>
              <w:pStyle w:val="18"/>
              <w:rPr>
                <w:rFonts w:hint="eastAsia" w:ascii="微软雅黑" w:hAnsi="微软雅黑" w:eastAsia="微软雅黑" w:cs="微软雅黑"/>
              </w:rPr>
            </w:pPr>
            <w:r>
              <w:rPr>
                <w:rFonts w:hint="eastAsia" w:ascii="微软雅黑" w:hAnsi="微软雅黑" w:eastAsia="微软雅黑" w:cs="微软雅黑"/>
              </w:rPr>
              <w:t>用于TC-06</w:t>
            </w:r>
          </w:p>
        </w:tc>
      </w:tr>
      <w:tr w14:paraId="236F1800">
        <w:tc>
          <w:tcPr>
            <w:tcW w:w="959" w:type="dxa"/>
          </w:tcPr>
          <w:p w14:paraId="7BB06016">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3863229B">
            <w:pPr>
              <w:pStyle w:val="18"/>
              <w:rPr>
                <w:rFonts w:hint="eastAsia" w:ascii="微软雅黑" w:hAnsi="微软雅黑" w:eastAsia="微软雅黑" w:cs="微软雅黑"/>
              </w:rPr>
            </w:pPr>
            <w:r>
              <w:rPr>
                <w:rFonts w:hint="eastAsia" w:ascii="微软雅黑" w:hAnsi="微软雅黑" w:eastAsia="微软雅黑" w:cs="微软雅黑"/>
              </w:rPr>
              <w:t>vCenter/ESXi只读账号已准备</w:t>
            </w:r>
          </w:p>
        </w:tc>
        <w:tc>
          <w:tcPr>
            <w:tcW w:w="2652" w:type="dxa"/>
          </w:tcPr>
          <w:p w14:paraId="4E335C77">
            <w:pPr>
              <w:pStyle w:val="18"/>
              <w:rPr>
                <w:rFonts w:hint="eastAsia" w:ascii="微软雅黑" w:hAnsi="微软雅黑" w:eastAsia="微软雅黑" w:cs="微软雅黑"/>
              </w:rPr>
            </w:pPr>
            <w:r>
              <w:rPr>
                <w:rFonts w:hint="eastAsia" w:ascii="微软雅黑" w:hAnsi="微软雅黑" w:eastAsia="微软雅黑" w:cs="微软雅黑"/>
              </w:rPr>
              <w:t>用于TC-08</w:t>
            </w:r>
          </w:p>
        </w:tc>
      </w:tr>
      <w:tr w14:paraId="4D6B2844">
        <w:tc>
          <w:tcPr>
            <w:tcW w:w="959" w:type="dxa"/>
          </w:tcPr>
          <w:p w14:paraId="77F87883">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1234227E">
            <w:pPr>
              <w:pStyle w:val="18"/>
              <w:rPr>
                <w:rFonts w:hint="eastAsia" w:ascii="微软雅黑" w:hAnsi="微软雅黑" w:eastAsia="微软雅黑" w:cs="微软雅黑"/>
              </w:rPr>
            </w:pPr>
            <w:r>
              <w:rPr>
                <w:rFonts w:hint="eastAsia" w:ascii="微软雅黑" w:hAnsi="微软雅黑" w:eastAsia="微软雅黑" w:cs="微软雅黑"/>
              </w:rPr>
              <w:t>数据库只读账号已准备</w:t>
            </w:r>
          </w:p>
        </w:tc>
        <w:tc>
          <w:tcPr>
            <w:tcW w:w="2652" w:type="dxa"/>
          </w:tcPr>
          <w:p w14:paraId="751BFAA3">
            <w:pPr>
              <w:pStyle w:val="18"/>
              <w:rPr>
                <w:rFonts w:hint="eastAsia" w:ascii="微软雅黑" w:hAnsi="微软雅黑" w:eastAsia="微软雅黑" w:cs="微软雅黑"/>
              </w:rPr>
            </w:pPr>
            <w:r>
              <w:rPr>
                <w:rFonts w:hint="eastAsia" w:ascii="微软雅黑" w:hAnsi="微软雅黑" w:eastAsia="微软雅黑" w:cs="微软雅黑"/>
              </w:rPr>
              <w:t>用于TC-09</w:t>
            </w:r>
          </w:p>
        </w:tc>
      </w:tr>
      <w:tr w14:paraId="2CBBCD71">
        <w:tc>
          <w:tcPr>
            <w:tcW w:w="959" w:type="dxa"/>
          </w:tcPr>
          <w:p w14:paraId="22F485A8">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19B8466A">
            <w:pPr>
              <w:pStyle w:val="18"/>
              <w:rPr>
                <w:rFonts w:hint="eastAsia" w:ascii="微软雅黑" w:hAnsi="微软雅黑" w:eastAsia="微软雅黑" w:cs="微软雅黑"/>
              </w:rPr>
            </w:pPr>
            <w:r>
              <w:rPr>
                <w:rFonts w:hint="eastAsia" w:ascii="微软雅黑" w:hAnsi="微软雅黑" w:eastAsia="微软雅黑" w:cs="微软雅黑"/>
              </w:rPr>
              <w:t>出口IP地址列表已提供</w:t>
            </w:r>
          </w:p>
        </w:tc>
        <w:tc>
          <w:tcPr>
            <w:tcW w:w="2652" w:type="dxa"/>
          </w:tcPr>
          <w:p w14:paraId="4D7215D1">
            <w:pPr>
              <w:pStyle w:val="18"/>
              <w:rPr>
                <w:rFonts w:hint="eastAsia" w:ascii="微软雅黑" w:hAnsi="微软雅黑" w:eastAsia="微软雅黑" w:cs="微软雅黑"/>
              </w:rPr>
            </w:pPr>
            <w:r>
              <w:rPr>
                <w:rFonts w:hint="eastAsia" w:ascii="微软雅黑" w:hAnsi="微软雅黑" w:eastAsia="微软雅黑" w:cs="微软雅黑"/>
              </w:rPr>
              <w:t>用于TC-13</w:t>
            </w:r>
          </w:p>
        </w:tc>
      </w:tr>
      <w:tr w14:paraId="4B30E909">
        <w:tc>
          <w:tcPr>
            <w:tcW w:w="959" w:type="dxa"/>
          </w:tcPr>
          <w:p w14:paraId="3BC52BB6">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162ABFC9">
            <w:pPr>
              <w:pStyle w:val="18"/>
              <w:rPr>
                <w:rFonts w:hint="eastAsia" w:ascii="微软雅黑" w:hAnsi="微软雅黑" w:eastAsia="微软雅黑" w:cs="微软雅黑"/>
              </w:rPr>
            </w:pPr>
            <w:r>
              <w:rPr>
                <w:rFonts w:hint="eastAsia" w:ascii="微软雅黑" w:hAnsi="微软雅黑" w:eastAsia="微软雅黑" w:cs="微软雅黑"/>
              </w:rPr>
              <w:t>测试邮件发送权限已开通</w:t>
            </w:r>
          </w:p>
        </w:tc>
        <w:tc>
          <w:tcPr>
            <w:tcW w:w="2652" w:type="dxa"/>
          </w:tcPr>
          <w:p w14:paraId="010C2D42">
            <w:pPr>
              <w:pStyle w:val="18"/>
              <w:rPr>
                <w:rFonts w:hint="eastAsia" w:ascii="微软雅黑" w:hAnsi="微软雅黑" w:eastAsia="微软雅黑" w:cs="微软雅黑"/>
              </w:rPr>
            </w:pPr>
            <w:r>
              <w:rPr>
                <w:rFonts w:hint="eastAsia" w:ascii="微软雅黑" w:hAnsi="微软雅黑" w:eastAsia="微软雅黑" w:cs="微软雅黑"/>
              </w:rPr>
              <w:t>用于TC-04、TC-05</w:t>
            </w:r>
          </w:p>
        </w:tc>
      </w:tr>
      <w:tr w14:paraId="34694925">
        <w:tc>
          <w:tcPr>
            <w:tcW w:w="959" w:type="dxa"/>
          </w:tcPr>
          <w:p w14:paraId="2E68D09E">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0618143F">
            <w:pPr>
              <w:pStyle w:val="18"/>
              <w:rPr>
                <w:rFonts w:hint="eastAsia" w:ascii="微软雅黑" w:hAnsi="微软雅黑" w:eastAsia="微软雅黑" w:cs="微软雅黑"/>
              </w:rPr>
            </w:pPr>
            <w:r>
              <w:rPr>
                <w:rFonts w:hint="eastAsia" w:ascii="微软雅黑" w:hAnsi="微软雅黑" w:eastAsia="微软雅黑" w:cs="微软雅黑"/>
              </w:rPr>
              <w:t>机柜布局信息（可选）已提供</w:t>
            </w:r>
          </w:p>
        </w:tc>
        <w:tc>
          <w:tcPr>
            <w:tcW w:w="2652" w:type="dxa"/>
          </w:tcPr>
          <w:p w14:paraId="64CD5601">
            <w:pPr>
              <w:pStyle w:val="18"/>
              <w:rPr>
                <w:rFonts w:hint="eastAsia" w:ascii="微软雅黑" w:hAnsi="微软雅黑" w:eastAsia="微软雅黑" w:cs="微软雅黑"/>
              </w:rPr>
            </w:pPr>
            <w:r>
              <w:rPr>
                <w:rFonts w:hint="eastAsia" w:ascii="微软雅黑" w:hAnsi="微软雅黑" w:eastAsia="微软雅黑" w:cs="微软雅黑"/>
              </w:rPr>
              <w:t>用于TC-15</w:t>
            </w:r>
          </w:p>
        </w:tc>
      </w:tr>
      <w:tr w14:paraId="4A81D707">
        <w:tc>
          <w:tcPr>
            <w:tcW w:w="959" w:type="dxa"/>
          </w:tcPr>
          <w:p w14:paraId="4627CFAE">
            <w:pPr>
              <w:pStyle w:val="18"/>
              <w:rPr>
                <w:rFonts w:hint="eastAsia" w:ascii="微软雅黑" w:hAnsi="微软雅黑" w:eastAsia="微软雅黑" w:cs="微软雅黑"/>
              </w:rPr>
            </w:pPr>
            <w:r>
              <w:rPr>
                <w:rFonts w:hint="eastAsia" w:ascii="微软雅黑" w:hAnsi="微软雅黑" w:eastAsia="微软雅黑" w:cs="微软雅黑"/>
              </w:rPr>
              <w:t>□</w:t>
            </w:r>
          </w:p>
        </w:tc>
        <w:tc>
          <w:tcPr>
            <w:tcW w:w="5245" w:type="dxa"/>
          </w:tcPr>
          <w:p w14:paraId="00572BBE">
            <w:pPr>
              <w:pStyle w:val="18"/>
              <w:rPr>
                <w:rFonts w:hint="eastAsia" w:ascii="微软雅黑" w:hAnsi="微软雅黑" w:eastAsia="微软雅黑" w:cs="微软雅黑"/>
              </w:rPr>
            </w:pPr>
            <w:r>
              <w:rPr>
                <w:rFonts w:hint="eastAsia" w:ascii="微软雅黑" w:hAnsi="微软雅黑" w:eastAsia="微软雅黑" w:cs="微软雅黑"/>
              </w:rPr>
              <w:t>防火墙已放通附录A中端口</w:t>
            </w:r>
          </w:p>
        </w:tc>
        <w:tc>
          <w:tcPr>
            <w:tcW w:w="2652" w:type="dxa"/>
          </w:tcPr>
          <w:p w14:paraId="2B35D039">
            <w:pPr>
              <w:pStyle w:val="18"/>
              <w:rPr>
                <w:rFonts w:hint="eastAsia" w:ascii="微软雅黑" w:hAnsi="微软雅黑" w:eastAsia="微软雅黑" w:cs="微软雅黑"/>
              </w:rPr>
            </w:pPr>
          </w:p>
        </w:tc>
      </w:tr>
    </w:tbl>
    <w:p w14:paraId="7222F1DE">
      <w:pPr>
        <w:rPr>
          <w:rFonts w:hint="eastAsia" w:ascii="微软雅黑" w:hAnsi="微软雅黑" w:eastAsia="微软雅黑" w:cs="微软雅黑"/>
        </w:rPr>
      </w:pPr>
      <w:r>
        <w:rPr>
          <w:rFonts w:hint="eastAsia" w:ascii="微软雅黑" w:hAnsi="微软雅黑" w:eastAsia="微软雅黑" w:cs="微软雅黑"/>
        </w:rPr>
        <w:pict>
          <v:rect id="_x0000_i1035" o:spt="1" style="height:1.5pt;width:0pt;" coordsize="21600,21600" o:hr="t" o:hrstd="t" o:hralign="center">
            <v:path/>
            <v:fill focussize="0,0"/>
            <v:stroke/>
            <v:imagedata o:title=""/>
            <o:lock v:ext="edit"/>
            <w10:wrap type="none"/>
            <w10:anchorlock/>
          </v:rect>
        </w:pict>
      </w:r>
    </w:p>
    <w:bookmarkEnd w:id="57"/>
    <w:p w14:paraId="41A5D90B">
      <w:pPr>
        <w:pStyle w:val="4"/>
        <w:rPr>
          <w:rFonts w:hint="eastAsia" w:ascii="微软雅黑" w:hAnsi="微软雅黑" w:eastAsia="微软雅黑" w:cs="微软雅黑"/>
          <w:b/>
          <w:color w:val="000000" w:themeColor="text1"/>
          <w14:textFill>
            <w14:solidFill>
              <w14:schemeClr w14:val="tx1"/>
            </w14:solidFill>
          </w14:textFill>
        </w:rPr>
      </w:pPr>
      <w:bookmarkStart w:id="58" w:name="附录d测试结果记录表"/>
      <w:r>
        <w:rPr>
          <w:rFonts w:hint="eastAsia" w:ascii="微软雅黑" w:hAnsi="微软雅黑" w:eastAsia="微软雅黑" w:cs="微软雅黑"/>
          <w:b/>
          <w:color w:val="000000" w:themeColor="text1"/>
          <w14:textFill>
            <w14:solidFill>
              <w14:schemeClr w14:val="tx1"/>
            </w14:solidFill>
          </w14:textFill>
        </w:rPr>
        <w:t>附录D：测试结果记录表</w:t>
      </w:r>
    </w:p>
    <w:tbl>
      <w:tblPr>
        <w:tblStyle w:val="19"/>
        <w:tblW w:w="10348"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2268"/>
        <w:gridCol w:w="992"/>
        <w:gridCol w:w="1985"/>
        <w:gridCol w:w="1275"/>
        <w:gridCol w:w="1985"/>
        <w:gridCol w:w="850"/>
      </w:tblGrid>
      <w:tr w14:paraId="6FB45F8F">
        <w:trPr>
          <w:trHeight w:val="709" w:hRule="atLeast"/>
          <w:tblHeader/>
        </w:trPr>
        <w:tc>
          <w:tcPr>
            <w:tcW w:w="993" w:type="dxa"/>
            <w:tcBorders>
              <w:bottom w:val="single" w:color="auto" w:sz="0" w:space="0"/>
              <w:insideH w:val="single" w:sz="0" w:space="0"/>
            </w:tcBorders>
            <w:shd w:val="clear" w:color="auto" w:fill="E7E6E6" w:themeFill="background2"/>
            <w:vAlign w:val="bottom"/>
          </w:tcPr>
          <w:p w14:paraId="12845D8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编号</w:t>
            </w:r>
          </w:p>
        </w:tc>
        <w:tc>
          <w:tcPr>
            <w:tcW w:w="2268" w:type="dxa"/>
            <w:tcBorders>
              <w:bottom w:val="single" w:color="auto" w:sz="0" w:space="0"/>
              <w:insideH w:val="single" w:sz="0" w:space="0"/>
            </w:tcBorders>
            <w:shd w:val="clear" w:color="auto" w:fill="E7E6E6" w:themeFill="background2"/>
            <w:vAlign w:val="bottom"/>
          </w:tcPr>
          <w:p w14:paraId="7B04D869">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测试项目</w:t>
            </w:r>
          </w:p>
        </w:tc>
        <w:tc>
          <w:tcPr>
            <w:tcW w:w="992" w:type="dxa"/>
            <w:tcBorders>
              <w:bottom w:val="single" w:color="auto" w:sz="0" w:space="0"/>
              <w:insideH w:val="single" w:sz="0" w:space="0"/>
            </w:tcBorders>
            <w:shd w:val="clear" w:color="auto" w:fill="E7E6E6" w:themeFill="background2"/>
            <w:vAlign w:val="bottom"/>
          </w:tcPr>
          <w:p w14:paraId="03EF223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优先级</w:t>
            </w:r>
          </w:p>
        </w:tc>
        <w:tc>
          <w:tcPr>
            <w:tcW w:w="1985" w:type="dxa"/>
            <w:tcBorders>
              <w:bottom w:val="single" w:color="auto" w:sz="0" w:space="0"/>
              <w:insideH w:val="single" w:sz="0" w:space="0"/>
            </w:tcBorders>
            <w:shd w:val="clear" w:color="auto" w:fill="E7E6E6" w:themeFill="background2"/>
            <w:vAlign w:val="bottom"/>
          </w:tcPr>
          <w:p w14:paraId="08006B61">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预期结果</w:t>
            </w:r>
          </w:p>
        </w:tc>
        <w:tc>
          <w:tcPr>
            <w:tcW w:w="1275" w:type="dxa"/>
            <w:tcBorders>
              <w:bottom w:val="single" w:color="auto" w:sz="0" w:space="0"/>
              <w:insideH w:val="single" w:sz="0" w:space="0"/>
            </w:tcBorders>
            <w:shd w:val="clear" w:color="auto" w:fill="E7E6E6" w:themeFill="background2"/>
            <w:vAlign w:val="bottom"/>
          </w:tcPr>
          <w:p w14:paraId="13242216">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实际结果</w:t>
            </w:r>
          </w:p>
        </w:tc>
        <w:tc>
          <w:tcPr>
            <w:tcW w:w="1985" w:type="dxa"/>
            <w:tcBorders>
              <w:bottom w:val="single" w:color="auto" w:sz="0" w:space="0"/>
              <w:insideH w:val="single" w:sz="0" w:space="0"/>
            </w:tcBorders>
            <w:shd w:val="clear" w:color="auto" w:fill="E7E6E6" w:themeFill="background2"/>
            <w:vAlign w:val="bottom"/>
          </w:tcPr>
          <w:p w14:paraId="6C3C6228">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状态</w:t>
            </w:r>
          </w:p>
        </w:tc>
        <w:tc>
          <w:tcPr>
            <w:tcW w:w="850" w:type="dxa"/>
            <w:tcBorders>
              <w:bottom w:val="single" w:color="auto" w:sz="0" w:space="0"/>
              <w:insideH w:val="single" w:sz="0" w:space="0"/>
            </w:tcBorders>
            <w:shd w:val="clear" w:color="auto" w:fill="E7E6E6" w:themeFill="background2"/>
            <w:vAlign w:val="bottom"/>
          </w:tcPr>
          <w:p w14:paraId="638E9343">
            <w:pPr>
              <w:pStyle w:val="18"/>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备注</w:t>
            </w:r>
          </w:p>
        </w:tc>
      </w:tr>
      <w:tr w14:paraId="2AB768FC">
        <w:trPr>
          <w:trHeight w:val="709" w:hRule="atLeast"/>
        </w:trPr>
        <w:tc>
          <w:tcPr>
            <w:tcW w:w="993" w:type="dxa"/>
          </w:tcPr>
          <w:p w14:paraId="75C2D234">
            <w:pPr>
              <w:pStyle w:val="18"/>
              <w:rPr>
                <w:rFonts w:hint="eastAsia" w:ascii="微软雅黑" w:hAnsi="微软雅黑" w:eastAsia="微软雅黑" w:cs="微软雅黑"/>
              </w:rPr>
            </w:pPr>
            <w:r>
              <w:rPr>
                <w:rFonts w:hint="eastAsia" w:ascii="微软雅黑" w:hAnsi="微软雅黑" w:eastAsia="微软雅黑" w:cs="微软雅黑"/>
              </w:rPr>
              <w:t>TC-01</w:t>
            </w:r>
          </w:p>
        </w:tc>
        <w:tc>
          <w:tcPr>
            <w:tcW w:w="2268" w:type="dxa"/>
          </w:tcPr>
          <w:p w14:paraId="4E070C67">
            <w:pPr>
              <w:pStyle w:val="18"/>
              <w:rPr>
                <w:rFonts w:hint="eastAsia" w:ascii="微软雅黑" w:hAnsi="微软雅黑" w:eastAsia="微软雅黑" w:cs="微软雅黑"/>
              </w:rPr>
            </w:pPr>
            <w:r>
              <w:rPr>
                <w:rFonts w:hint="eastAsia" w:ascii="微软雅黑" w:hAnsi="微软雅黑" w:eastAsia="微软雅黑" w:cs="微软雅黑"/>
              </w:rPr>
              <w:t>SNMP自动发现</w:t>
            </w:r>
          </w:p>
        </w:tc>
        <w:tc>
          <w:tcPr>
            <w:tcW w:w="992" w:type="dxa"/>
          </w:tcPr>
          <w:p w14:paraId="7F739A77">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10F9B946">
            <w:pPr>
              <w:pStyle w:val="18"/>
              <w:rPr>
                <w:rFonts w:hint="eastAsia" w:ascii="微软雅黑" w:hAnsi="微软雅黑" w:eastAsia="微软雅黑" w:cs="微软雅黑"/>
              </w:rPr>
            </w:pPr>
            <w:r>
              <w:rPr>
                <w:rFonts w:hint="eastAsia" w:ascii="微软雅黑" w:hAnsi="微软雅黑" w:eastAsia="微软雅黑" w:cs="微软雅黑"/>
              </w:rPr>
              <w:t>设备正确发现</w:t>
            </w:r>
          </w:p>
        </w:tc>
        <w:tc>
          <w:tcPr>
            <w:tcW w:w="1275" w:type="dxa"/>
          </w:tcPr>
          <w:p w14:paraId="57457796">
            <w:pPr>
              <w:pStyle w:val="18"/>
              <w:rPr>
                <w:rFonts w:hint="eastAsia" w:ascii="微软雅黑" w:hAnsi="微软雅黑" w:eastAsia="微软雅黑" w:cs="微软雅黑"/>
              </w:rPr>
            </w:pPr>
          </w:p>
        </w:tc>
        <w:tc>
          <w:tcPr>
            <w:tcW w:w="1985" w:type="dxa"/>
          </w:tcPr>
          <w:p w14:paraId="1F09A86F">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508F763A">
            <w:pPr>
              <w:pStyle w:val="18"/>
              <w:rPr>
                <w:rFonts w:hint="eastAsia" w:ascii="微软雅黑" w:hAnsi="微软雅黑" w:eastAsia="微软雅黑" w:cs="微软雅黑"/>
              </w:rPr>
            </w:pPr>
          </w:p>
        </w:tc>
      </w:tr>
      <w:tr w14:paraId="54463CC2">
        <w:trPr>
          <w:trHeight w:val="709" w:hRule="atLeast"/>
        </w:trPr>
        <w:tc>
          <w:tcPr>
            <w:tcW w:w="993" w:type="dxa"/>
          </w:tcPr>
          <w:p w14:paraId="59436430">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2268" w:type="dxa"/>
          </w:tcPr>
          <w:p w14:paraId="09675AB6">
            <w:pPr>
              <w:pStyle w:val="18"/>
              <w:rPr>
                <w:rFonts w:hint="eastAsia" w:ascii="微软雅黑" w:hAnsi="微软雅黑" w:eastAsia="微软雅黑" w:cs="微软雅黑"/>
              </w:rPr>
            </w:pPr>
            <w:r>
              <w:rPr>
                <w:rFonts w:hint="eastAsia" w:ascii="微软雅黑" w:hAnsi="微软雅黑" w:eastAsia="微软雅黑" w:cs="微软雅黑"/>
              </w:rPr>
              <w:t>拓扑自动生成（三层）</w:t>
            </w:r>
          </w:p>
        </w:tc>
        <w:tc>
          <w:tcPr>
            <w:tcW w:w="992" w:type="dxa"/>
          </w:tcPr>
          <w:p w14:paraId="5D0FA05A">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3B878B4A">
            <w:pPr>
              <w:pStyle w:val="18"/>
              <w:rPr>
                <w:rFonts w:hint="eastAsia" w:ascii="微软雅黑" w:hAnsi="微软雅黑" w:eastAsia="微软雅黑" w:cs="微软雅黑"/>
              </w:rPr>
            </w:pPr>
            <w:r>
              <w:rPr>
                <w:rFonts w:hint="eastAsia" w:ascii="微软雅黑" w:hAnsi="微软雅黑" w:eastAsia="微软雅黑" w:cs="微软雅黑"/>
              </w:rPr>
              <w:t>拓扑图正确显示</w:t>
            </w:r>
          </w:p>
        </w:tc>
        <w:tc>
          <w:tcPr>
            <w:tcW w:w="1275" w:type="dxa"/>
          </w:tcPr>
          <w:p w14:paraId="59F7739E">
            <w:pPr>
              <w:pStyle w:val="18"/>
              <w:rPr>
                <w:rFonts w:hint="eastAsia" w:ascii="微软雅黑" w:hAnsi="微软雅黑" w:eastAsia="微软雅黑" w:cs="微软雅黑"/>
              </w:rPr>
            </w:pPr>
          </w:p>
        </w:tc>
        <w:tc>
          <w:tcPr>
            <w:tcW w:w="1985" w:type="dxa"/>
          </w:tcPr>
          <w:p w14:paraId="051B5728">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04EB5C72">
            <w:pPr>
              <w:pStyle w:val="18"/>
              <w:rPr>
                <w:rFonts w:hint="eastAsia" w:ascii="微软雅黑" w:hAnsi="微软雅黑" w:eastAsia="微软雅黑" w:cs="微软雅黑"/>
              </w:rPr>
            </w:pPr>
          </w:p>
        </w:tc>
      </w:tr>
      <w:tr w14:paraId="321DD029">
        <w:trPr>
          <w:trHeight w:val="709" w:hRule="atLeast"/>
        </w:trPr>
        <w:tc>
          <w:tcPr>
            <w:tcW w:w="993" w:type="dxa"/>
          </w:tcPr>
          <w:p w14:paraId="2595B2EC">
            <w:pPr>
              <w:pStyle w:val="18"/>
              <w:rPr>
                <w:rFonts w:hint="eastAsia" w:ascii="微软雅黑" w:hAnsi="微软雅黑" w:eastAsia="微软雅黑" w:cs="微软雅黑"/>
              </w:rPr>
            </w:pPr>
            <w:r>
              <w:rPr>
                <w:rFonts w:hint="eastAsia" w:ascii="微软雅黑" w:hAnsi="微软雅黑" w:eastAsia="微软雅黑" w:cs="微软雅黑"/>
              </w:rPr>
              <w:t>TC-02</w:t>
            </w:r>
          </w:p>
        </w:tc>
        <w:tc>
          <w:tcPr>
            <w:tcW w:w="2268" w:type="dxa"/>
          </w:tcPr>
          <w:p w14:paraId="7AFDD668">
            <w:pPr>
              <w:pStyle w:val="18"/>
              <w:rPr>
                <w:rFonts w:hint="eastAsia" w:ascii="微软雅黑" w:hAnsi="微软雅黑" w:eastAsia="微软雅黑" w:cs="微软雅黑"/>
              </w:rPr>
            </w:pPr>
            <w:r>
              <w:rPr>
                <w:rFonts w:hint="eastAsia" w:ascii="微软雅黑" w:hAnsi="微软雅黑" w:eastAsia="微软雅黑" w:cs="微软雅黑"/>
              </w:rPr>
              <w:t>拓扑自动生成（二层）</w:t>
            </w:r>
          </w:p>
        </w:tc>
        <w:tc>
          <w:tcPr>
            <w:tcW w:w="992" w:type="dxa"/>
          </w:tcPr>
          <w:p w14:paraId="77174957">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53658EA8">
            <w:pPr>
              <w:pStyle w:val="18"/>
              <w:rPr>
                <w:rFonts w:hint="eastAsia" w:ascii="微软雅黑" w:hAnsi="微软雅黑" w:eastAsia="微软雅黑" w:cs="微软雅黑"/>
              </w:rPr>
            </w:pPr>
            <w:r>
              <w:rPr>
                <w:rFonts w:hint="eastAsia" w:ascii="微软雅黑" w:hAnsi="微软雅黑" w:eastAsia="微软雅黑" w:cs="微软雅黑"/>
              </w:rPr>
              <w:t>端口级连接关系正确</w:t>
            </w:r>
          </w:p>
        </w:tc>
        <w:tc>
          <w:tcPr>
            <w:tcW w:w="1275" w:type="dxa"/>
          </w:tcPr>
          <w:p w14:paraId="7A1EAD34">
            <w:pPr>
              <w:pStyle w:val="18"/>
              <w:rPr>
                <w:rFonts w:hint="eastAsia" w:ascii="微软雅黑" w:hAnsi="微软雅黑" w:eastAsia="微软雅黑" w:cs="微软雅黑"/>
              </w:rPr>
            </w:pPr>
          </w:p>
        </w:tc>
        <w:tc>
          <w:tcPr>
            <w:tcW w:w="1985" w:type="dxa"/>
          </w:tcPr>
          <w:p w14:paraId="05E78C7F">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1F058721">
            <w:pPr>
              <w:pStyle w:val="18"/>
              <w:rPr>
                <w:rFonts w:hint="eastAsia" w:ascii="微软雅黑" w:hAnsi="微软雅黑" w:eastAsia="微软雅黑" w:cs="微软雅黑"/>
              </w:rPr>
            </w:pPr>
          </w:p>
        </w:tc>
      </w:tr>
      <w:tr w14:paraId="0A127C28">
        <w:trPr>
          <w:trHeight w:val="719" w:hRule="atLeast"/>
        </w:trPr>
        <w:tc>
          <w:tcPr>
            <w:tcW w:w="993" w:type="dxa"/>
          </w:tcPr>
          <w:p w14:paraId="3CC78033">
            <w:pPr>
              <w:pStyle w:val="18"/>
              <w:rPr>
                <w:rFonts w:hint="eastAsia" w:ascii="微软雅黑" w:hAnsi="微软雅黑" w:eastAsia="微软雅黑" w:cs="微软雅黑"/>
              </w:rPr>
            </w:pPr>
            <w:r>
              <w:rPr>
                <w:rFonts w:hint="eastAsia" w:ascii="微软雅黑" w:hAnsi="微软雅黑" w:eastAsia="微软雅黑" w:cs="微软雅黑"/>
              </w:rPr>
              <w:t>TC-03</w:t>
            </w:r>
          </w:p>
        </w:tc>
        <w:tc>
          <w:tcPr>
            <w:tcW w:w="2268" w:type="dxa"/>
          </w:tcPr>
          <w:p w14:paraId="4C8DED0F">
            <w:pPr>
              <w:pStyle w:val="18"/>
              <w:rPr>
                <w:rFonts w:hint="eastAsia" w:ascii="微软雅黑" w:hAnsi="微软雅黑" w:eastAsia="微软雅黑" w:cs="微软雅黑"/>
              </w:rPr>
            </w:pPr>
            <w:r>
              <w:rPr>
                <w:rFonts w:hint="eastAsia" w:ascii="微软雅黑" w:hAnsi="微软雅黑" w:eastAsia="微软雅黑" w:cs="微软雅黑"/>
              </w:rPr>
              <w:t>多区域统一视图</w:t>
            </w:r>
          </w:p>
        </w:tc>
        <w:tc>
          <w:tcPr>
            <w:tcW w:w="992" w:type="dxa"/>
          </w:tcPr>
          <w:p w14:paraId="7BCC2BB1">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62B51DEF">
            <w:pPr>
              <w:pStyle w:val="18"/>
              <w:rPr>
                <w:rFonts w:hint="eastAsia" w:ascii="微软雅黑" w:hAnsi="微软雅黑" w:eastAsia="微软雅黑" w:cs="微软雅黑"/>
              </w:rPr>
            </w:pPr>
            <w:r>
              <w:rPr>
                <w:rFonts w:hint="eastAsia" w:ascii="微软雅黑" w:hAnsi="微软雅黑" w:eastAsia="微软雅黑" w:cs="微软雅黑"/>
              </w:rPr>
              <w:t>视图切换正常</w:t>
            </w:r>
          </w:p>
        </w:tc>
        <w:tc>
          <w:tcPr>
            <w:tcW w:w="1275" w:type="dxa"/>
          </w:tcPr>
          <w:p w14:paraId="594A44BF">
            <w:pPr>
              <w:pStyle w:val="18"/>
              <w:rPr>
                <w:rFonts w:hint="eastAsia" w:ascii="微软雅黑" w:hAnsi="微软雅黑" w:eastAsia="微软雅黑" w:cs="微软雅黑"/>
              </w:rPr>
            </w:pPr>
          </w:p>
        </w:tc>
        <w:tc>
          <w:tcPr>
            <w:tcW w:w="1985" w:type="dxa"/>
          </w:tcPr>
          <w:p w14:paraId="113C34F2">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4DC7EE6C">
            <w:pPr>
              <w:pStyle w:val="18"/>
              <w:rPr>
                <w:rFonts w:hint="eastAsia" w:ascii="微软雅黑" w:hAnsi="微软雅黑" w:eastAsia="微软雅黑" w:cs="微软雅黑"/>
              </w:rPr>
            </w:pPr>
          </w:p>
        </w:tc>
      </w:tr>
      <w:tr w14:paraId="72CAAF30">
        <w:trPr>
          <w:trHeight w:val="709" w:hRule="atLeast"/>
        </w:trPr>
        <w:tc>
          <w:tcPr>
            <w:tcW w:w="993" w:type="dxa"/>
          </w:tcPr>
          <w:p w14:paraId="0231B29F">
            <w:pPr>
              <w:pStyle w:val="18"/>
              <w:rPr>
                <w:rFonts w:hint="eastAsia" w:ascii="微软雅黑" w:hAnsi="微软雅黑" w:eastAsia="微软雅黑" w:cs="微软雅黑"/>
              </w:rPr>
            </w:pPr>
            <w:r>
              <w:rPr>
                <w:rFonts w:hint="eastAsia" w:ascii="微软雅黑" w:hAnsi="微软雅黑" w:eastAsia="微软雅黑" w:cs="微软雅黑"/>
              </w:rPr>
              <w:t>TC-04</w:t>
            </w:r>
          </w:p>
        </w:tc>
        <w:tc>
          <w:tcPr>
            <w:tcW w:w="2268" w:type="dxa"/>
          </w:tcPr>
          <w:p w14:paraId="479E380E">
            <w:pPr>
              <w:pStyle w:val="18"/>
              <w:rPr>
                <w:rFonts w:hint="eastAsia" w:ascii="微软雅黑" w:hAnsi="微软雅黑" w:eastAsia="微软雅黑" w:cs="微软雅黑"/>
              </w:rPr>
            </w:pPr>
            <w:r>
              <w:rPr>
                <w:rFonts w:hint="eastAsia" w:ascii="微软雅黑" w:hAnsi="微软雅黑" w:eastAsia="微软雅黑" w:cs="微软雅黑"/>
              </w:rPr>
              <w:t>阈值告警与邮件推送</w:t>
            </w:r>
          </w:p>
        </w:tc>
        <w:tc>
          <w:tcPr>
            <w:tcW w:w="992" w:type="dxa"/>
          </w:tcPr>
          <w:p w14:paraId="1BD95711">
            <w:pPr>
              <w:pStyle w:val="18"/>
              <w:rPr>
                <w:rFonts w:hint="eastAsia" w:ascii="微软雅黑" w:hAnsi="微软雅黑" w:eastAsia="微软雅黑" w:cs="微软雅黑"/>
              </w:rPr>
            </w:pPr>
            <w:r>
              <w:rPr>
                <w:rFonts w:hint="eastAsia" w:ascii="微软雅黑" w:hAnsi="微软雅黑" w:eastAsia="微软雅黑" w:cs="微软雅黑"/>
              </w:rPr>
              <w:t>P0</w:t>
            </w:r>
          </w:p>
        </w:tc>
        <w:tc>
          <w:tcPr>
            <w:tcW w:w="1985" w:type="dxa"/>
          </w:tcPr>
          <w:p w14:paraId="7BEDF9D1">
            <w:pPr>
              <w:pStyle w:val="18"/>
              <w:rPr>
                <w:rFonts w:hint="eastAsia" w:ascii="微软雅黑" w:hAnsi="微软雅黑" w:eastAsia="微软雅黑" w:cs="微软雅黑"/>
              </w:rPr>
            </w:pPr>
            <w:r>
              <w:rPr>
                <w:rFonts w:hint="eastAsia" w:ascii="微软雅黑" w:hAnsi="微软雅黑" w:eastAsia="微软雅黑" w:cs="微软雅黑"/>
              </w:rPr>
              <w:t>告警及时推送</w:t>
            </w:r>
          </w:p>
        </w:tc>
        <w:tc>
          <w:tcPr>
            <w:tcW w:w="1275" w:type="dxa"/>
          </w:tcPr>
          <w:p w14:paraId="7395D48A">
            <w:pPr>
              <w:pStyle w:val="18"/>
              <w:rPr>
                <w:rFonts w:hint="eastAsia" w:ascii="微软雅黑" w:hAnsi="微软雅黑" w:eastAsia="微软雅黑" w:cs="微软雅黑"/>
              </w:rPr>
            </w:pPr>
          </w:p>
        </w:tc>
        <w:tc>
          <w:tcPr>
            <w:tcW w:w="1985" w:type="dxa"/>
          </w:tcPr>
          <w:p w14:paraId="560797A9">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7C520D07">
            <w:pPr>
              <w:pStyle w:val="18"/>
              <w:rPr>
                <w:rFonts w:hint="eastAsia" w:ascii="微软雅黑" w:hAnsi="微软雅黑" w:eastAsia="微软雅黑" w:cs="微软雅黑"/>
              </w:rPr>
            </w:pPr>
          </w:p>
        </w:tc>
      </w:tr>
      <w:tr w14:paraId="061782AE">
        <w:trPr>
          <w:trHeight w:val="709" w:hRule="atLeast"/>
        </w:trPr>
        <w:tc>
          <w:tcPr>
            <w:tcW w:w="993" w:type="dxa"/>
          </w:tcPr>
          <w:p w14:paraId="64AFC922">
            <w:pPr>
              <w:pStyle w:val="18"/>
              <w:rPr>
                <w:rFonts w:hint="eastAsia" w:ascii="微软雅黑" w:hAnsi="微软雅黑" w:eastAsia="微软雅黑" w:cs="微软雅黑"/>
              </w:rPr>
            </w:pPr>
            <w:r>
              <w:rPr>
                <w:rFonts w:hint="eastAsia" w:ascii="微软雅黑" w:hAnsi="微软雅黑" w:eastAsia="微软雅黑" w:cs="微软雅黑"/>
              </w:rPr>
              <w:t>TC-05</w:t>
            </w:r>
          </w:p>
        </w:tc>
        <w:tc>
          <w:tcPr>
            <w:tcW w:w="2268" w:type="dxa"/>
          </w:tcPr>
          <w:p w14:paraId="46C41191">
            <w:pPr>
              <w:pStyle w:val="18"/>
              <w:rPr>
                <w:rFonts w:hint="eastAsia" w:ascii="微软雅黑" w:hAnsi="微软雅黑" w:eastAsia="微软雅黑" w:cs="微软雅黑"/>
              </w:rPr>
            </w:pPr>
            <w:r>
              <w:rPr>
                <w:rFonts w:hint="eastAsia" w:ascii="微软雅黑" w:hAnsi="微软雅黑" w:eastAsia="微软雅黑" w:cs="微软雅黑"/>
              </w:rPr>
              <w:t>告警升级</w:t>
            </w:r>
          </w:p>
        </w:tc>
        <w:tc>
          <w:tcPr>
            <w:tcW w:w="992" w:type="dxa"/>
          </w:tcPr>
          <w:p w14:paraId="6AE2B6F3">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169168DD">
            <w:pPr>
              <w:pStyle w:val="18"/>
              <w:rPr>
                <w:rFonts w:hint="eastAsia" w:ascii="微软雅黑" w:hAnsi="微软雅黑" w:eastAsia="微软雅黑" w:cs="微软雅黑"/>
              </w:rPr>
            </w:pPr>
            <w:r>
              <w:rPr>
                <w:rFonts w:hint="eastAsia" w:ascii="微软雅黑" w:hAnsi="微软雅黑" w:eastAsia="微软雅黑" w:cs="微软雅黑"/>
              </w:rPr>
              <w:t>超时后升级通知</w:t>
            </w:r>
          </w:p>
        </w:tc>
        <w:tc>
          <w:tcPr>
            <w:tcW w:w="1275" w:type="dxa"/>
          </w:tcPr>
          <w:p w14:paraId="63709F01">
            <w:pPr>
              <w:pStyle w:val="18"/>
              <w:rPr>
                <w:rFonts w:hint="eastAsia" w:ascii="微软雅黑" w:hAnsi="微软雅黑" w:eastAsia="微软雅黑" w:cs="微软雅黑"/>
              </w:rPr>
            </w:pPr>
          </w:p>
        </w:tc>
        <w:tc>
          <w:tcPr>
            <w:tcW w:w="1985" w:type="dxa"/>
          </w:tcPr>
          <w:p w14:paraId="7290D675">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39803254">
            <w:pPr>
              <w:pStyle w:val="18"/>
              <w:rPr>
                <w:rFonts w:hint="eastAsia" w:ascii="微软雅黑" w:hAnsi="微软雅黑" w:eastAsia="微软雅黑" w:cs="微软雅黑"/>
              </w:rPr>
            </w:pPr>
          </w:p>
        </w:tc>
      </w:tr>
      <w:tr w14:paraId="25A6AB32">
        <w:trPr>
          <w:trHeight w:val="709" w:hRule="atLeast"/>
        </w:trPr>
        <w:tc>
          <w:tcPr>
            <w:tcW w:w="993" w:type="dxa"/>
          </w:tcPr>
          <w:p w14:paraId="4EFD0F99">
            <w:pPr>
              <w:pStyle w:val="18"/>
              <w:rPr>
                <w:rFonts w:hint="eastAsia" w:ascii="微软雅黑" w:hAnsi="微软雅黑" w:eastAsia="微软雅黑" w:cs="微软雅黑"/>
              </w:rPr>
            </w:pPr>
            <w:r>
              <w:rPr>
                <w:rFonts w:hint="eastAsia" w:ascii="微软雅黑" w:hAnsi="微软雅黑" w:eastAsia="微软雅黑" w:cs="微软雅黑"/>
              </w:rPr>
              <w:t>TC-06</w:t>
            </w:r>
          </w:p>
        </w:tc>
        <w:tc>
          <w:tcPr>
            <w:tcW w:w="2268" w:type="dxa"/>
          </w:tcPr>
          <w:p w14:paraId="5D4C37DF">
            <w:pPr>
              <w:pStyle w:val="18"/>
              <w:rPr>
                <w:rFonts w:hint="eastAsia" w:ascii="微软雅黑" w:hAnsi="微软雅黑" w:eastAsia="微软雅黑" w:cs="微软雅黑"/>
              </w:rPr>
            </w:pPr>
            <w:r>
              <w:rPr>
                <w:rFonts w:hint="eastAsia" w:ascii="微软雅黑" w:hAnsi="微软雅黑" w:eastAsia="微软雅黑" w:cs="微软雅黑"/>
              </w:rPr>
              <w:t>Linux监控</w:t>
            </w:r>
          </w:p>
        </w:tc>
        <w:tc>
          <w:tcPr>
            <w:tcW w:w="992" w:type="dxa"/>
          </w:tcPr>
          <w:p w14:paraId="5008574D">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6B0A1763">
            <w:pPr>
              <w:pStyle w:val="18"/>
              <w:rPr>
                <w:rFonts w:hint="eastAsia" w:ascii="微软雅黑" w:hAnsi="微软雅黑" w:eastAsia="微软雅黑" w:cs="微软雅黑"/>
              </w:rPr>
            </w:pPr>
            <w:r>
              <w:rPr>
                <w:rFonts w:hint="eastAsia" w:ascii="微软雅黑" w:hAnsi="微软雅黑" w:eastAsia="微软雅黑" w:cs="微软雅黑"/>
              </w:rPr>
              <w:t>性能数据正常采集</w:t>
            </w:r>
          </w:p>
        </w:tc>
        <w:tc>
          <w:tcPr>
            <w:tcW w:w="1275" w:type="dxa"/>
          </w:tcPr>
          <w:p w14:paraId="7D3018D0">
            <w:pPr>
              <w:pStyle w:val="18"/>
              <w:rPr>
                <w:rFonts w:hint="eastAsia" w:ascii="微软雅黑" w:hAnsi="微软雅黑" w:eastAsia="微软雅黑" w:cs="微软雅黑"/>
              </w:rPr>
            </w:pPr>
          </w:p>
        </w:tc>
        <w:tc>
          <w:tcPr>
            <w:tcW w:w="1985" w:type="dxa"/>
          </w:tcPr>
          <w:p w14:paraId="3934DA79">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3BAE37FD">
            <w:pPr>
              <w:pStyle w:val="18"/>
              <w:rPr>
                <w:rFonts w:hint="eastAsia" w:ascii="微软雅黑" w:hAnsi="微软雅黑" w:eastAsia="微软雅黑" w:cs="微软雅黑"/>
              </w:rPr>
            </w:pPr>
          </w:p>
        </w:tc>
      </w:tr>
      <w:tr w14:paraId="06E47205">
        <w:trPr>
          <w:trHeight w:val="709" w:hRule="atLeast"/>
        </w:trPr>
        <w:tc>
          <w:tcPr>
            <w:tcW w:w="993" w:type="dxa"/>
          </w:tcPr>
          <w:p w14:paraId="06025F2E">
            <w:pPr>
              <w:pStyle w:val="18"/>
              <w:rPr>
                <w:rFonts w:hint="eastAsia" w:ascii="微软雅黑" w:hAnsi="微软雅黑" w:eastAsia="微软雅黑" w:cs="微软雅黑"/>
              </w:rPr>
            </w:pPr>
            <w:r>
              <w:rPr>
                <w:rFonts w:hint="eastAsia" w:ascii="微软雅黑" w:hAnsi="微软雅黑" w:eastAsia="微软雅黑" w:cs="微软雅黑"/>
              </w:rPr>
              <w:t>TC-07</w:t>
            </w:r>
          </w:p>
        </w:tc>
        <w:tc>
          <w:tcPr>
            <w:tcW w:w="2268" w:type="dxa"/>
          </w:tcPr>
          <w:p w14:paraId="240A1C2A">
            <w:pPr>
              <w:pStyle w:val="18"/>
              <w:rPr>
                <w:rFonts w:hint="eastAsia" w:ascii="微软雅黑" w:hAnsi="微软雅黑" w:eastAsia="微软雅黑" w:cs="微软雅黑"/>
              </w:rPr>
            </w:pPr>
            <w:r>
              <w:rPr>
                <w:rFonts w:hint="eastAsia" w:ascii="微软雅黑" w:hAnsi="微软雅黑" w:eastAsia="微软雅黑" w:cs="微软雅黑"/>
              </w:rPr>
              <w:t>Windows监控</w:t>
            </w:r>
          </w:p>
        </w:tc>
        <w:tc>
          <w:tcPr>
            <w:tcW w:w="992" w:type="dxa"/>
          </w:tcPr>
          <w:p w14:paraId="32E7306E">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6A39B623">
            <w:pPr>
              <w:pStyle w:val="18"/>
              <w:rPr>
                <w:rFonts w:hint="eastAsia" w:ascii="微软雅黑" w:hAnsi="微软雅黑" w:eastAsia="微软雅黑" w:cs="微软雅黑"/>
              </w:rPr>
            </w:pPr>
            <w:r>
              <w:rPr>
                <w:rFonts w:hint="eastAsia" w:ascii="微软雅黑" w:hAnsi="微软雅黑" w:eastAsia="微软雅黑" w:cs="微软雅黑"/>
              </w:rPr>
              <w:t>性能数据正常采集</w:t>
            </w:r>
          </w:p>
        </w:tc>
        <w:tc>
          <w:tcPr>
            <w:tcW w:w="1275" w:type="dxa"/>
          </w:tcPr>
          <w:p w14:paraId="430D562C">
            <w:pPr>
              <w:pStyle w:val="18"/>
              <w:rPr>
                <w:rFonts w:hint="eastAsia" w:ascii="微软雅黑" w:hAnsi="微软雅黑" w:eastAsia="微软雅黑" w:cs="微软雅黑"/>
              </w:rPr>
            </w:pPr>
          </w:p>
        </w:tc>
        <w:tc>
          <w:tcPr>
            <w:tcW w:w="1985" w:type="dxa"/>
          </w:tcPr>
          <w:p w14:paraId="71AFC0AE">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7E7FC639">
            <w:pPr>
              <w:pStyle w:val="18"/>
              <w:rPr>
                <w:rFonts w:hint="eastAsia" w:ascii="微软雅黑" w:hAnsi="微软雅黑" w:eastAsia="微软雅黑" w:cs="微软雅黑"/>
              </w:rPr>
            </w:pPr>
          </w:p>
        </w:tc>
      </w:tr>
      <w:tr w14:paraId="536D7E7B">
        <w:trPr>
          <w:trHeight w:val="709" w:hRule="atLeast"/>
        </w:trPr>
        <w:tc>
          <w:tcPr>
            <w:tcW w:w="993" w:type="dxa"/>
          </w:tcPr>
          <w:p w14:paraId="04F6E04B">
            <w:pPr>
              <w:pStyle w:val="18"/>
              <w:rPr>
                <w:rFonts w:hint="eastAsia" w:ascii="微软雅黑" w:hAnsi="微软雅黑" w:eastAsia="微软雅黑" w:cs="微软雅黑"/>
              </w:rPr>
            </w:pPr>
            <w:r>
              <w:rPr>
                <w:rFonts w:hint="eastAsia" w:ascii="微软雅黑" w:hAnsi="微软雅黑" w:eastAsia="微软雅黑" w:cs="微软雅黑"/>
              </w:rPr>
              <w:t>TC-08</w:t>
            </w:r>
          </w:p>
        </w:tc>
        <w:tc>
          <w:tcPr>
            <w:tcW w:w="2268" w:type="dxa"/>
          </w:tcPr>
          <w:p w14:paraId="0E0752C0">
            <w:pPr>
              <w:pStyle w:val="18"/>
              <w:rPr>
                <w:rFonts w:hint="eastAsia" w:ascii="微软雅黑" w:hAnsi="微软雅黑" w:eastAsia="微软雅黑" w:cs="微软雅黑"/>
              </w:rPr>
            </w:pPr>
            <w:r>
              <w:rPr>
                <w:rFonts w:hint="eastAsia" w:ascii="微软雅黑" w:hAnsi="微软雅黑" w:eastAsia="微软雅黑" w:cs="微软雅黑"/>
              </w:rPr>
              <w:t>虚拟化监控</w:t>
            </w:r>
          </w:p>
        </w:tc>
        <w:tc>
          <w:tcPr>
            <w:tcW w:w="992" w:type="dxa"/>
          </w:tcPr>
          <w:p w14:paraId="49FE3763">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389FAE2D">
            <w:pPr>
              <w:pStyle w:val="18"/>
              <w:rPr>
                <w:rFonts w:hint="eastAsia" w:ascii="微软雅黑" w:hAnsi="微软雅黑" w:eastAsia="微软雅黑" w:cs="微软雅黑"/>
              </w:rPr>
            </w:pPr>
            <w:r>
              <w:rPr>
                <w:rFonts w:hint="eastAsia" w:ascii="微软雅黑" w:hAnsi="微软雅黑" w:eastAsia="微软雅黑" w:cs="微软雅黑"/>
              </w:rPr>
              <w:t>主机/虚拟机状态显示</w:t>
            </w:r>
          </w:p>
        </w:tc>
        <w:tc>
          <w:tcPr>
            <w:tcW w:w="1275" w:type="dxa"/>
          </w:tcPr>
          <w:p w14:paraId="60E9CCB0">
            <w:pPr>
              <w:pStyle w:val="18"/>
              <w:rPr>
                <w:rFonts w:hint="eastAsia" w:ascii="微软雅黑" w:hAnsi="微软雅黑" w:eastAsia="微软雅黑" w:cs="微软雅黑"/>
              </w:rPr>
            </w:pPr>
          </w:p>
        </w:tc>
        <w:tc>
          <w:tcPr>
            <w:tcW w:w="1985" w:type="dxa"/>
          </w:tcPr>
          <w:p w14:paraId="045E5BB3">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32F09AC0">
            <w:pPr>
              <w:pStyle w:val="18"/>
              <w:rPr>
                <w:rFonts w:hint="eastAsia" w:ascii="微软雅黑" w:hAnsi="微软雅黑" w:eastAsia="微软雅黑" w:cs="微软雅黑"/>
              </w:rPr>
            </w:pPr>
          </w:p>
        </w:tc>
      </w:tr>
      <w:tr w14:paraId="0161AD51">
        <w:trPr>
          <w:trHeight w:val="387" w:hRule="atLeast"/>
        </w:trPr>
        <w:tc>
          <w:tcPr>
            <w:tcW w:w="993" w:type="dxa"/>
          </w:tcPr>
          <w:p w14:paraId="2A9A2082">
            <w:pPr>
              <w:pStyle w:val="18"/>
              <w:rPr>
                <w:rFonts w:hint="eastAsia" w:ascii="微软雅黑" w:hAnsi="微软雅黑" w:eastAsia="微软雅黑" w:cs="微软雅黑"/>
              </w:rPr>
            </w:pPr>
            <w:r>
              <w:rPr>
                <w:rFonts w:hint="eastAsia" w:ascii="微软雅黑" w:hAnsi="微软雅黑" w:eastAsia="微软雅黑" w:cs="微软雅黑"/>
              </w:rPr>
              <w:t>TC-09</w:t>
            </w:r>
          </w:p>
        </w:tc>
        <w:tc>
          <w:tcPr>
            <w:tcW w:w="2268" w:type="dxa"/>
          </w:tcPr>
          <w:p w14:paraId="75DDDD4F">
            <w:pPr>
              <w:pStyle w:val="18"/>
              <w:rPr>
                <w:rFonts w:hint="eastAsia" w:ascii="微软雅黑" w:hAnsi="微软雅黑" w:eastAsia="微软雅黑" w:cs="微软雅黑"/>
              </w:rPr>
            </w:pPr>
            <w:r>
              <w:rPr>
                <w:rFonts w:hint="eastAsia" w:ascii="微软雅黑" w:hAnsi="微软雅黑" w:eastAsia="微软雅黑" w:cs="微软雅黑"/>
              </w:rPr>
              <w:t>数据库监控</w:t>
            </w:r>
          </w:p>
        </w:tc>
        <w:tc>
          <w:tcPr>
            <w:tcW w:w="992" w:type="dxa"/>
          </w:tcPr>
          <w:p w14:paraId="5B8027D8">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5E8564F4">
            <w:pPr>
              <w:pStyle w:val="18"/>
              <w:rPr>
                <w:rFonts w:hint="eastAsia" w:ascii="微软雅黑" w:hAnsi="微软雅黑" w:eastAsia="微软雅黑" w:cs="微软雅黑"/>
              </w:rPr>
            </w:pPr>
            <w:r>
              <w:rPr>
                <w:rFonts w:hint="eastAsia" w:ascii="微软雅黑" w:hAnsi="微软雅黑" w:eastAsia="微软雅黑" w:cs="微软雅黑"/>
              </w:rPr>
              <w:t>关键指标显示</w:t>
            </w:r>
          </w:p>
        </w:tc>
        <w:tc>
          <w:tcPr>
            <w:tcW w:w="1275" w:type="dxa"/>
          </w:tcPr>
          <w:p w14:paraId="3E7EDC87">
            <w:pPr>
              <w:pStyle w:val="18"/>
              <w:rPr>
                <w:rFonts w:hint="eastAsia" w:ascii="微软雅黑" w:hAnsi="微软雅黑" w:eastAsia="微软雅黑" w:cs="微软雅黑"/>
              </w:rPr>
            </w:pPr>
          </w:p>
        </w:tc>
        <w:tc>
          <w:tcPr>
            <w:tcW w:w="1985" w:type="dxa"/>
          </w:tcPr>
          <w:p w14:paraId="23DEF27F">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3B09C89B">
            <w:pPr>
              <w:pStyle w:val="18"/>
              <w:rPr>
                <w:rFonts w:hint="eastAsia" w:ascii="微软雅黑" w:hAnsi="微软雅黑" w:eastAsia="微软雅黑" w:cs="微软雅黑"/>
              </w:rPr>
            </w:pPr>
          </w:p>
        </w:tc>
      </w:tr>
      <w:tr w14:paraId="549F1ECE">
        <w:trPr>
          <w:trHeight w:val="709" w:hRule="atLeast"/>
        </w:trPr>
        <w:tc>
          <w:tcPr>
            <w:tcW w:w="993" w:type="dxa"/>
          </w:tcPr>
          <w:p w14:paraId="1B42A916">
            <w:pPr>
              <w:pStyle w:val="18"/>
              <w:rPr>
                <w:rFonts w:hint="eastAsia" w:ascii="微软雅黑" w:hAnsi="微软雅黑" w:eastAsia="微软雅黑" w:cs="微软雅黑"/>
              </w:rPr>
            </w:pPr>
            <w:r>
              <w:rPr>
                <w:rFonts w:hint="eastAsia" w:ascii="微软雅黑" w:hAnsi="微软雅黑" w:eastAsia="微软雅黑" w:cs="微软雅黑"/>
              </w:rPr>
              <w:t>TC-10</w:t>
            </w:r>
          </w:p>
        </w:tc>
        <w:tc>
          <w:tcPr>
            <w:tcW w:w="2268" w:type="dxa"/>
          </w:tcPr>
          <w:p w14:paraId="675D6E5C">
            <w:pPr>
              <w:pStyle w:val="18"/>
              <w:rPr>
                <w:rFonts w:hint="eastAsia" w:ascii="微软雅黑" w:hAnsi="微软雅黑" w:eastAsia="微软雅黑" w:cs="微软雅黑"/>
              </w:rPr>
            </w:pPr>
            <w:r>
              <w:rPr>
                <w:rFonts w:hint="eastAsia" w:ascii="微软雅黑" w:hAnsi="微软雅黑" w:eastAsia="微软雅黑" w:cs="微软雅黑"/>
              </w:rPr>
              <w:t>自定义报表</w:t>
            </w:r>
          </w:p>
        </w:tc>
        <w:tc>
          <w:tcPr>
            <w:tcW w:w="992" w:type="dxa"/>
          </w:tcPr>
          <w:p w14:paraId="065F9BB3">
            <w:pPr>
              <w:pStyle w:val="18"/>
              <w:rPr>
                <w:rFonts w:hint="eastAsia" w:ascii="微软雅黑" w:hAnsi="微软雅黑" w:eastAsia="微软雅黑" w:cs="微软雅黑"/>
              </w:rPr>
            </w:pPr>
            <w:r>
              <w:rPr>
                <w:rFonts w:hint="eastAsia" w:ascii="微软雅黑" w:hAnsi="微软雅黑" w:eastAsia="微软雅黑" w:cs="微软雅黑"/>
              </w:rPr>
              <w:t>P2</w:t>
            </w:r>
          </w:p>
        </w:tc>
        <w:tc>
          <w:tcPr>
            <w:tcW w:w="1985" w:type="dxa"/>
          </w:tcPr>
          <w:p w14:paraId="1CE4DCC6">
            <w:pPr>
              <w:pStyle w:val="18"/>
              <w:rPr>
                <w:rFonts w:hint="eastAsia" w:ascii="微软雅黑" w:hAnsi="微软雅黑" w:eastAsia="微软雅黑" w:cs="微软雅黑"/>
              </w:rPr>
            </w:pPr>
            <w:r>
              <w:rPr>
                <w:rFonts w:hint="eastAsia" w:ascii="微软雅黑" w:hAnsi="微软雅黑" w:eastAsia="微软雅黑" w:cs="微软雅黑"/>
              </w:rPr>
              <w:t>报表生成与导出正常</w:t>
            </w:r>
          </w:p>
        </w:tc>
        <w:tc>
          <w:tcPr>
            <w:tcW w:w="1275" w:type="dxa"/>
          </w:tcPr>
          <w:p w14:paraId="12F65AFE">
            <w:pPr>
              <w:pStyle w:val="18"/>
              <w:rPr>
                <w:rFonts w:hint="eastAsia" w:ascii="微软雅黑" w:hAnsi="微软雅黑" w:eastAsia="微软雅黑" w:cs="微软雅黑"/>
              </w:rPr>
            </w:pPr>
          </w:p>
        </w:tc>
        <w:tc>
          <w:tcPr>
            <w:tcW w:w="1985" w:type="dxa"/>
          </w:tcPr>
          <w:p w14:paraId="100D8B8E">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72AF92C9">
            <w:pPr>
              <w:pStyle w:val="18"/>
              <w:rPr>
                <w:rFonts w:hint="eastAsia" w:ascii="微软雅黑" w:hAnsi="微软雅黑" w:eastAsia="微软雅黑" w:cs="微软雅黑"/>
              </w:rPr>
            </w:pPr>
          </w:p>
        </w:tc>
      </w:tr>
      <w:tr w14:paraId="03188931">
        <w:trPr>
          <w:trHeight w:val="709" w:hRule="atLeast"/>
        </w:trPr>
        <w:tc>
          <w:tcPr>
            <w:tcW w:w="993" w:type="dxa"/>
          </w:tcPr>
          <w:p w14:paraId="776DB35A">
            <w:pPr>
              <w:pStyle w:val="18"/>
              <w:rPr>
                <w:rFonts w:hint="eastAsia" w:ascii="微软雅黑" w:hAnsi="微软雅黑" w:eastAsia="微软雅黑" w:cs="微软雅黑"/>
              </w:rPr>
            </w:pPr>
            <w:r>
              <w:rPr>
                <w:rFonts w:hint="eastAsia" w:ascii="微软雅黑" w:hAnsi="微软雅黑" w:eastAsia="微软雅黑" w:cs="微软雅黑"/>
              </w:rPr>
              <w:t>TC-11</w:t>
            </w:r>
          </w:p>
        </w:tc>
        <w:tc>
          <w:tcPr>
            <w:tcW w:w="2268" w:type="dxa"/>
          </w:tcPr>
          <w:p w14:paraId="468680D3">
            <w:pPr>
              <w:pStyle w:val="18"/>
              <w:rPr>
                <w:rFonts w:hint="eastAsia" w:ascii="微软雅黑" w:hAnsi="微软雅黑" w:eastAsia="微软雅黑" w:cs="微软雅黑"/>
              </w:rPr>
            </w:pPr>
            <w:r>
              <w:rPr>
                <w:rFonts w:hint="eastAsia" w:ascii="微软雅黑" w:hAnsi="微软雅黑" w:eastAsia="微软雅黑" w:cs="微软雅黑"/>
              </w:rPr>
              <w:t>网络设备性能及接口监控</w:t>
            </w:r>
          </w:p>
        </w:tc>
        <w:tc>
          <w:tcPr>
            <w:tcW w:w="992" w:type="dxa"/>
          </w:tcPr>
          <w:p w14:paraId="310905AE">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422BB4AF">
            <w:pPr>
              <w:pStyle w:val="18"/>
              <w:rPr>
                <w:rFonts w:hint="eastAsia" w:ascii="微软雅黑" w:hAnsi="微软雅黑" w:eastAsia="微软雅黑" w:cs="微软雅黑"/>
              </w:rPr>
            </w:pPr>
            <w:r>
              <w:rPr>
                <w:rFonts w:hint="eastAsia" w:ascii="微软雅黑" w:hAnsi="微软雅黑" w:eastAsia="微软雅黑" w:cs="微软雅黑"/>
              </w:rPr>
              <w:t>设备/接口性能数据正常</w:t>
            </w:r>
          </w:p>
        </w:tc>
        <w:tc>
          <w:tcPr>
            <w:tcW w:w="1275" w:type="dxa"/>
          </w:tcPr>
          <w:p w14:paraId="21BF7A90">
            <w:pPr>
              <w:pStyle w:val="18"/>
              <w:rPr>
                <w:rFonts w:hint="eastAsia" w:ascii="微软雅黑" w:hAnsi="微软雅黑" w:eastAsia="微软雅黑" w:cs="微软雅黑"/>
              </w:rPr>
            </w:pPr>
          </w:p>
        </w:tc>
        <w:tc>
          <w:tcPr>
            <w:tcW w:w="1985" w:type="dxa"/>
          </w:tcPr>
          <w:p w14:paraId="49CDA9BF">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71F5F081">
            <w:pPr>
              <w:pStyle w:val="18"/>
              <w:rPr>
                <w:rFonts w:hint="eastAsia" w:ascii="微软雅黑" w:hAnsi="微软雅黑" w:eastAsia="微软雅黑" w:cs="微软雅黑"/>
              </w:rPr>
            </w:pPr>
          </w:p>
        </w:tc>
      </w:tr>
      <w:tr w14:paraId="075CC120">
        <w:trPr>
          <w:trHeight w:val="709" w:hRule="atLeast"/>
        </w:trPr>
        <w:tc>
          <w:tcPr>
            <w:tcW w:w="993" w:type="dxa"/>
          </w:tcPr>
          <w:p w14:paraId="5F53C7E2">
            <w:pPr>
              <w:pStyle w:val="18"/>
              <w:rPr>
                <w:rFonts w:hint="eastAsia" w:ascii="微软雅黑" w:hAnsi="微软雅黑" w:eastAsia="微软雅黑" w:cs="微软雅黑"/>
              </w:rPr>
            </w:pPr>
            <w:r>
              <w:rPr>
                <w:rFonts w:hint="eastAsia" w:ascii="微软雅黑" w:hAnsi="微软雅黑" w:eastAsia="微软雅黑" w:cs="微软雅黑"/>
              </w:rPr>
              <w:t>TC-12</w:t>
            </w:r>
          </w:p>
        </w:tc>
        <w:tc>
          <w:tcPr>
            <w:tcW w:w="2268" w:type="dxa"/>
          </w:tcPr>
          <w:p w14:paraId="2C2813F4">
            <w:pPr>
              <w:pStyle w:val="18"/>
              <w:rPr>
                <w:rFonts w:hint="eastAsia" w:ascii="微软雅黑" w:hAnsi="微软雅黑" w:eastAsia="微软雅黑" w:cs="微软雅黑"/>
              </w:rPr>
            </w:pPr>
            <w:r>
              <w:rPr>
                <w:rFonts w:hint="eastAsia" w:ascii="微软雅黑" w:hAnsi="微软雅黑" w:eastAsia="微软雅黑" w:cs="微软雅黑"/>
              </w:rPr>
              <w:t>流量分析</w:t>
            </w:r>
          </w:p>
        </w:tc>
        <w:tc>
          <w:tcPr>
            <w:tcW w:w="992" w:type="dxa"/>
          </w:tcPr>
          <w:p w14:paraId="189242DF">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3E1C2693">
            <w:pPr>
              <w:pStyle w:val="18"/>
              <w:rPr>
                <w:rFonts w:hint="eastAsia" w:ascii="微软雅黑" w:hAnsi="微软雅黑" w:eastAsia="微软雅黑" w:cs="微软雅黑"/>
              </w:rPr>
            </w:pPr>
            <w:r>
              <w:rPr>
                <w:rFonts w:hint="eastAsia" w:ascii="微软雅黑" w:hAnsi="微软雅黑" w:eastAsia="微软雅黑" w:cs="微软雅黑"/>
              </w:rPr>
              <w:t>会话、五元组数据正常</w:t>
            </w:r>
          </w:p>
        </w:tc>
        <w:tc>
          <w:tcPr>
            <w:tcW w:w="1275" w:type="dxa"/>
          </w:tcPr>
          <w:p w14:paraId="5900ACC4">
            <w:pPr>
              <w:pStyle w:val="18"/>
              <w:rPr>
                <w:rFonts w:hint="eastAsia" w:ascii="微软雅黑" w:hAnsi="微软雅黑" w:eastAsia="微软雅黑" w:cs="微软雅黑"/>
              </w:rPr>
            </w:pPr>
          </w:p>
        </w:tc>
        <w:tc>
          <w:tcPr>
            <w:tcW w:w="1985" w:type="dxa"/>
          </w:tcPr>
          <w:p w14:paraId="09F0D377">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76ED4429">
            <w:pPr>
              <w:pStyle w:val="18"/>
              <w:rPr>
                <w:rFonts w:hint="eastAsia" w:ascii="微软雅黑" w:hAnsi="微软雅黑" w:eastAsia="微软雅黑" w:cs="微软雅黑"/>
              </w:rPr>
            </w:pPr>
          </w:p>
        </w:tc>
      </w:tr>
      <w:tr w14:paraId="3E3DD2D7">
        <w:trPr>
          <w:trHeight w:val="709" w:hRule="atLeast"/>
        </w:trPr>
        <w:tc>
          <w:tcPr>
            <w:tcW w:w="993" w:type="dxa"/>
          </w:tcPr>
          <w:p w14:paraId="0C698F37">
            <w:pPr>
              <w:pStyle w:val="18"/>
              <w:rPr>
                <w:rFonts w:hint="eastAsia" w:ascii="微软雅黑" w:hAnsi="微软雅黑" w:eastAsia="微软雅黑" w:cs="微软雅黑"/>
              </w:rPr>
            </w:pPr>
            <w:r>
              <w:rPr>
                <w:rFonts w:hint="eastAsia" w:ascii="微软雅黑" w:hAnsi="微软雅黑" w:eastAsia="微软雅黑" w:cs="微软雅黑"/>
              </w:rPr>
              <w:t>TC-13</w:t>
            </w:r>
          </w:p>
        </w:tc>
        <w:tc>
          <w:tcPr>
            <w:tcW w:w="2268" w:type="dxa"/>
          </w:tcPr>
          <w:p w14:paraId="48A7F95C">
            <w:pPr>
              <w:pStyle w:val="18"/>
              <w:rPr>
                <w:rFonts w:hint="eastAsia" w:ascii="微软雅黑" w:hAnsi="微软雅黑" w:eastAsia="微软雅黑" w:cs="微软雅黑"/>
              </w:rPr>
            </w:pPr>
            <w:r>
              <w:rPr>
                <w:rFonts w:hint="eastAsia" w:ascii="微软雅黑" w:hAnsi="微软雅黑" w:eastAsia="微软雅黑" w:cs="微软雅黑"/>
              </w:rPr>
              <w:t xml:space="preserve">WAN </w:t>
            </w:r>
            <w:r>
              <w:rPr>
                <w:rFonts w:hint="eastAsia" w:ascii="微软雅黑" w:hAnsi="微软雅黑" w:eastAsia="微软雅黑" w:cs="微软雅黑"/>
              </w:rPr>
              <w:t>IP监控</w:t>
            </w:r>
          </w:p>
        </w:tc>
        <w:tc>
          <w:tcPr>
            <w:tcW w:w="992" w:type="dxa"/>
          </w:tcPr>
          <w:p w14:paraId="6F162A17">
            <w:pPr>
              <w:pStyle w:val="18"/>
              <w:rPr>
                <w:rFonts w:hint="eastAsia" w:ascii="微软雅黑" w:hAnsi="微软雅黑" w:eastAsia="微软雅黑" w:cs="微软雅黑"/>
              </w:rPr>
            </w:pPr>
            <w:r>
              <w:rPr>
                <w:rFonts w:hint="eastAsia" w:ascii="微软雅黑" w:hAnsi="微软雅黑" w:eastAsia="微软雅黑" w:cs="微软雅黑"/>
              </w:rPr>
              <w:t>P2</w:t>
            </w:r>
          </w:p>
        </w:tc>
        <w:tc>
          <w:tcPr>
            <w:tcW w:w="1985" w:type="dxa"/>
          </w:tcPr>
          <w:p w14:paraId="4059B53C">
            <w:pPr>
              <w:pStyle w:val="18"/>
              <w:rPr>
                <w:rFonts w:hint="eastAsia" w:ascii="微软雅黑" w:hAnsi="微软雅黑" w:eastAsia="微软雅黑" w:cs="微软雅黑"/>
              </w:rPr>
            </w:pPr>
            <w:r>
              <w:rPr>
                <w:rFonts w:hint="eastAsia" w:ascii="微软雅黑" w:hAnsi="微软雅黑" w:eastAsia="微软雅黑" w:cs="微软雅黑"/>
              </w:rPr>
              <w:t>出口IP可用性/抖动监控</w:t>
            </w:r>
          </w:p>
        </w:tc>
        <w:tc>
          <w:tcPr>
            <w:tcW w:w="1275" w:type="dxa"/>
          </w:tcPr>
          <w:p w14:paraId="4C8A8275">
            <w:pPr>
              <w:pStyle w:val="18"/>
              <w:rPr>
                <w:rFonts w:hint="eastAsia" w:ascii="微软雅黑" w:hAnsi="微软雅黑" w:eastAsia="微软雅黑" w:cs="微软雅黑"/>
              </w:rPr>
            </w:pPr>
          </w:p>
        </w:tc>
        <w:tc>
          <w:tcPr>
            <w:tcW w:w="1985" w:type="dxa"/>
          </w:tcPr>
          <w:p w14:paraId="78BB9D2A">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50894C38">
            <w:pPr>
              <w:pStyle w:val="18"/>
              <w:rPr>
                <w:rFonts w:hint="eastAsia" w:ascii="微软雅黑" w:hAnsi="微软雅黑" w:eastAsia="微软雅黑" w:cs="微软雅黑"/>
              </w:rPr>
            </w:pPr>
          </w:p>
        </w:tc>
      </w:tr>
      <w:tr w14:paraId="7AD28BAA">
        <w:trPr>
          <w:trHeight w:val="719" w:hRule="atLeast"/>
        </w:trPr>
        <w:tc>
          <w:tcPr>
            <w:tcW w:w="993" w:type="dxa"/>
          </w:tcPr>
          <w:p w14:paraId="64CE5B6B">
            <w:pPr>
              <w:pStyle w:val="18"/>
              <w:rPr>
                <w:rFonts w:hint="eastAsia" w:ascii="微软雅黑" w:hAnsi="微软雅黑" w:eastAsia="微软雅黑" w:cs="微软雅黑"/>
              </w:rPr>
            </w:pPr>
            <w:r>
              <w:rPr>
                <w:rFonts w:hint="eastAsia" w:ascii="微软雅黑" w:hAnsi="微软雅黑" w:eastAsia="微软雅黑" w:cs="微软雅黑"/>
              </w:rPr>
              <w:t>TC-14</w:t>
            </w:r>
          </w:p>
        </w:tc>
        <w:tc>
          <w:tcPr>
            <w:tcW w:w="2268" w:type="dxa"/>
          </w:tcPr>
          <w:p w14:paraId="5B96057D">
            <w:pPr>
              <w:pStyle w:val="18"/>
              <w:rPr>
                <w:rFonts w:hint="eastAsia" w:ascii="微软雅黑" w:hAnsi="微软雅黑" w:eastAsia="微软雅黑" w:cs="微软雅黑"/>
              </w:rPr>
            </w:pPr>
            <w:r>
              <w:rPr>
                <w:rFonts w:hint="eastAsia" w:ascii="微软雅黑" w:hAnsi="微软雅黑" w:eastAsia="微软雅黑" w:cs="微软雅黑"/>
              </w:rPr>
              <w:t>配置备份与变更检测</w:t>
            </w:r>
          </w:p>
        </w:tc>
        <w:tc>
          <w:tcPr>
            <w:tcW w:w="992" w:type="dxa"/>
          </w:tcPr>
          <w:p w14:paraId="255D82A6">
            <w:pPr>
              <w:pStyle w:val="18"/>
              <w:rPr>
                <w:rFonts w:hint="eastAsia" w:ascii="微软雅黑" w:hAnsi="微软雅黑" w:eastAsia="微软雅黑" w:cs="微软雅黑"/>
              </w:rPr>
            </w:pPr>
            <w:r>
              <w:rPr>
                <w:rFonts w:hint="eastAsia" w:ascii="微软雅黑" w:hAnsi="微软雅黑" w:eastAsia="微软雅黑" w:cs="微软雅黑"/>
              </w:rPr>
              <w:t>P1</w:t>
            </w:r>
          </w:p>
        </w:tc>
        <w:tc>
          <w:tcPr>
            <w:tcW w:w="1985" w:type="dxa"/>
          </w:tcPr>
          <w:p w14:paraId="0F69E5E9">
            <w:pPr>
              <w:pStyle w:val="18"/>
              <w:rPr>
                <w:rFonts w:hint="eastAsia" w:ascii="微软雅黑" w:hAnsi="微软雅黑" w:eastAsia="微软雅黑" w:cs="微软雅黑"/>
              </w:rPr>
            </w:pPr>
            <w:r>
              <w:rPr>
                <w:rFonts w:hint="eastAsia" w:ascii="微软雅黑" w:hAnsi="微软雅黑" w:eastAsia="微软雅黑" w:cs="微软雅黑"/>
              </w:rPr>
              <w:t>配置备份、变更告警</w:t>
            </w:r>
          </w:p>
        </w:tc>
        <w:tc>
          <w:tcPr>
            <w:tcW w:w="1275" w:type="dxa"/>
          </w:tcPr>
          <w:p w14:paraId="6CA5D9AF">
            <w:pPr>
              <w:pStyle w:val="18"/>
              <w:rPr>
                <w:rFonts w:hint="eastAsia" w:ascii="微软雅黑" w:hAnsi="微软雅黑" w:eastAsia="微软雅黑" w:cs="微软雅黑"/>
              </w:rPr>
            </w:pPr>
          </w:p>
        </w:tc>
        <w:tc>
          <w:tcPr>
            <w:tcW w:w="1985" w:type="dxa"/>
          </w:tcPr>
          <w:p w14:paraId="319CF7B3">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6DD761DF">
            <w:pPr>
              <w:pStyle w:val="18"/>
              <w:rPr>
                <w:rFonts w:hint="eastAsia" w:ascii="微软雅黑" w:hAnsi="微软雅黑" w:eastAsia="微软雅黑" w:cs="微软雅黑"/>
              </w:rPr>
            </w:pPr>
          </w:p>
        </w:tc>
      </w:tr>
      <w:tr w14:paraId="2C84F36E">
        <w:trPr>
          <w:trHeight w:val="709" w:hRule="atLeast"/>
        </w:trPr>
        <w:tc>
          <w:tcPr>
            <w:tcW w:w="993" w:type="dxa"/>
          </w:tcPr>
          <w:p w14:paraId="7A44E912">
            <w:pPr>
              <w:pStyle w:val="18"/>
              <w:rPr>
                <w:rFonts w:hint="eastAsia" w:ascii="微软雅黑" w:hAnsi="微软雅黑" w:eastAsia="微软雅黑" w:cs="微软雅黑"/>
              </w:rPr>
            </w:pPr>
            <w:r>
              <w:rPr>
                <w:rFonts w:hint="eastAsia" w:ascii="微软雅黑" w:hAnsi="微软雅黑" w:eastAsia="微软雅黑" w:cs="微软雅黑"/>
              </w:rPr>
              <w:t>TC-15</w:t>
            </w:r>
          </w:p>
        </w:tc>
        <w:tc>
          <w:tcPr>
            <w:tcW w:w="2268" w:type="dxa"/>
          </w:tcPr>
          <w:p w14:paraId="40AE6288">
            <w:pPr>
              <w:pStyle w:val="18"/>
              <w:rPr>
                <w:rFonts w:hint="eastAsia" w:ascii="微软雅黑" w:hAnsi="微软雅黑" w:eastAsia="微软雅黑" w:cs="微软雅黑"/>
              </w:rPr>
            </w:pPr>
            <w:r>
              <w:rPr>
                <w:rFonts w:hint="eastAsia" w:ascii="微软雅黑" w:hAnsi="微软雅黑" w:eastAsia="微软雅黑" w:cs="微软雅黑"/>
              </w:rPr>
              <w:t>机柜图/机房图（可选）</w:t>
            </w:r>
          </w:p>
        </w:tc>
        <w:tc>
          <w:tcPr>
            <w:tcW w:w="992" w:type="dxa"/>
          </w:tcPr>
          <w:p w14:paraId="7D06D325">
            <w:pPr>
              <w:pStyle w:val="18"/>
              <w:rPr>
                <w:rFonts w:hint="eastAsia" w:ascii="微软雅黑" w:hAnsi="微软雅黑" w:eastAsia="微软雅黑" w:cs="微软雅黑"/>
              </w:rPr>
            </w:pPr>
            <w:r>
              <w:rPr>
                <w:rFonts w:hint="eastAsia" w:ascii="微软雅黑" w:hAnsi="微软雅黑" w:eastAsia="微软雅黑" w:cs="微软雅黑"/>
              </w:rPr>
              <w:t>P2</w:t>
            </w:r>
          </w:p>
        </w:tc>
        <w:tc>
          <w:tcPr>
            <w:tcW w:w="1985" w:type="dxa"/>
          </w:tcPr>
          <w:p w14:paraId="09DF272F">
            <w:pPr>
              <w:pStyle w:val="18"/>
              <w:rPr>
                <w:rFonts w:hint="eastAsia" w:ascii="微软雅黑" w:hAnsi="微软雅黑" w:eastAsia="微软雅黑" w:cs="微软雅黑"/>
              </w:rPr>
            </w:pPr>
            <w:r>
              <w:rPr>
                <w:rFonts w:hint="eastAsia" w:ascii="微软雅黑" w:hAnsi="微软雅黑" w:eastAsia="微软雅黑" w:cs="微软雅黑"/>
              </w:rPr>
              <w:t>机柜图正确展示</w:t>
            </w:r>
          </w:p>
        </w:tc>
        <w:tc>
          <w:tcPr>
            <w:tcW w:w="1275" w:type="dxa"/>
          </w:tcPr>
          <w:p w14:paraId="50EEE98D">
            <w:pPr>
              <w:pStyle w:val="18"/>
              <w:rPr>
                <w:rFonts w:hint="eastAsia" w:ascii="微软雅黑" w:hAnsi="微软雅黑" w:eastAsia="微软雅黑" w:cs="微软雅黑"/>
              </w:rPr>
            </w:pPr>
          </w:p>
        </w:tc>
        <w:tc>
          <w:tcPr>
            <w:tcW w:w="1985" w:type="dxa"/>
          </w:tcPr>
          <w:p w14:paraId="788297E4">
            <w:pPr>
              <w:pStyle w:val="18"/>
              <w:rPr>
                <w:rFonts w:hint="eastAsia" w:ascii="微软雅黑" w:hAnsi="微软雅黑" w:eastAsia="微软雅黑" w:cs="微软雅黑"/>
              </w:rPr>
            </w:pPr>
            <w:r>
              <w:rPr>
                <w:rFonts w:hint="eastAsia" w:ascii="微软雅黑" w:hAnsi="微软雅黑" w:eastAsia="微软雅黑" w:cs="微软雅黑"/>
              </w:rPr>
              <w:t>□通过</w:t>
            </w:r>
            <w:r>
              <w:rPr>
                <w:rFonts w:hint="eastAsia" w:ascii="微软雅黑" w:hAnsi="微软雅黑" w:eastAsia="微软雅黑" w:cs="微软雅黑"/>
              </w:rPr>
              <w:t xml:space="preserve"> </w:t>
            </w:r>
            <w:r>
              <w:rPr>
                <w:rFonts w:hint="eastAsia" w:ascii="微软雅黑" w:hAnsi="微软雅黑" w:eastAsia="微软雅黑" w:cs="微软雅黑"/>
              </w:rPr>
              <w:t>□不通过</w:t>
            </w:r>
          </w:p>
        </w:tc>
        <w:tc>
          <w:tcPr>
            <w:tcW w:w="850" w:type="dxa"/>
          </w:tcPr>
          <w:p w14:paraId="450A0595">
            <w:pPr>
              <w:pStyle w:val="18"/>
              <w:rPr>
                <w:rFonts w:hint="eastAsia" w:ascii="微软雅黑" w:hAnsi="微软雅黑" w:eastAsia="微软雅黑" w:cs="微软雅黑"/>
              </w:rPr>
            </w:pPr>
          </w:p>
        </w:tc>
      </w:tr>
    </w:tbl>
    <w:p w14:paraId="037B95B0">
      <w:pPr>
        <w:rPr>
          <w:rFonts w:hint="eastAsia" w:ascii="微软雅黑" w:hAnsi="微软雅黑" w:eastAsia="微软雅黑" w:cs="微软雅黑"/>
        </w:rPr>
      </w:pPr>
      <w:r>
        <w:rPr>
          <w:rFonts w:hint="eastAsia" w:ascii="微软雅黑" w:hAnsi="微软雅黑" w:eastAsia="微软雅黑" w:cs="微软雅黑"/>
        </w:rPr>
        <w:pict>
          <v:rect id="_x0000_i1036" o:spt="1" style="height:1.5pt;width:0pt;" coordsize="21600,21600" o:hr="t" o:hrstd="t" o:hralign="center">
            <v:path/>
            <v:fill focussize="0,0"/>
            <v:stroke/>
            <v:imagedata o:title=""/>
            <o:lock v:ext="edit"/>
            <w10:wrap type="none"/>
            <w10:anchorlock/>
          </v:rect>
        </w:pict>
      </w:r>
    </w:p>
    <w:p w14:paraId="372A226E">
      <w:pPr>
        <w:pStyle w:val="5"/>
        <w:rPr>
          <w:rFonts w:hint="eastAsia" w:ascii="微软雅黑" w:hAnsi="微软雅黑" w:eastAsia="微软雅黑" w:cs="微软雅黑"/>
          <w:b/>
          <w:i w:val="0"/>
          <w:color w:val="000000" w:themeColor="text1"/>
          <w14:textFill>
            <w14:solidFill>
              <w14:schemeClr w14:val="tx1"/>
            </w14:solidFill>
          </w14:textFill>
        </w:rPr>
      </w:pPr>
      <w:bookmarkStart w:id="59" w:name="测试结果汇总"/>
      <w:r>
        <w:rPr>
          <w:rFonts w:hint="eastAsia" w:ascii="微软雅黑" w:hAnsi="微软雅黑" w:eastAsia="微软雅黑" w:cs="微软雅黑"/>
          <w:b/>
          <w:i w:val="0"/>
          <w:color w:val="000000" w:themeColor="text1"/>
          <w14:textFill>
            <w14:solidFill>
              <w14:schemeClr w14:val="tx1"/>
            </w14:solidFill>
          </w14:textFill>
        </w:rPr>
        <w:t>测试结果汇总</w:t>
      </w:r>
    </w:p>
    <w:tbl>
      <w:tblPr>
        <w:tblStyle w:val="19"/>
        <w:tblW w:w="8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3754"/>
        <w:gridCol w:w="1214"/>
        <w:gridCol w:w="1525"/>
        <w:gridCol w:w="1214"/>
      </w:tblGrid>
      <w:tr w14:paraId="29290166">
        <w:trPr>
          <w:trHeight w:val="398" w:hRule="atLeast"/>
          <w:tblHeader/>
        </w:trPr>
        <w:tc>
          <w:tcPr>
            <w:tcW w:w="0" w:type="auto"/>
            <w:tcBorders>
              <w:bottom w:val="nil"/>
            </w:tcBorders>
            <w:vAlign w:val="bottom"/>
          </w:tcPr>
          <w:p w14:paraId="6677B737">
            <w:pPr>
              <w:pStyle w:val="18"/>
              <w:rPr>
                <w:rFonts w:hint="eastAsia" w:ascii="微软雅黑" w:hAnsi="微软雅黑" w:eastAsia="微软雅黑" w:cs="微软雅黑"/>
              </w:rPr>
            </w:pPr>
            <w:r>
              <w:rPr>
                <w:rFonts w:hint="eastAsia" w:ascii="微软雅黑" w:hAnsi="微软雅黑" w:eastAsia="微软雅黑" w:cs="微软雅黑"/>
              </w:rPr>
              <w:t>优先级</w:t>
            </w:r>
          </w:p>
        </w:tc>
        <w:tc>
          <w:tcPr>
            <w:tcW w:w="0" w:type="auto"/>
            <w:tcBorders>
              <w:bottom w:val="nil"/>
            </w:tcBorders>
            <w:vAlign w:val="bottom"/>
          </w:tcPr>
          <w:p w14:paraId="19BCB058">
            <w:pPr>
              <w:pStyle w:val="18"/>
              <w:rPr>
                <w:rFonts w:hint="eastAsia" w:ascii="微软雅黑" w:hAnsi="微软雅黑" w:eastAsia="微软雅黑" w:cs="微软雅黑"/>
              </w:rPr>
            </w:pPr>
            <w:r>
              <w:rPr>
                <w:rFonts w:hint="eastAsia" w:ascii="微软雅黑" w:hAnsi="微软雅黑" w:eastAsia="微软雅黑" w:cs="微软雅黑"/>
              </w:rPr>
              <w:t>总用例数</w:t>
            </w:r>
          </w:p>
        </w:tc>
        <w:tc>
          <w:tcPr>
            <w:tcW w:w="0" w:type="auto"/>
            <w:tcBorders>
              <w:bottom w:val="nil"/>
            </w:tcBorders>
            <w:vAlign w:val="bottom"/>
          </w:tcPr>
          <w:p w14:paraId="76C5E101">
            <w:pPr>
              <w:pStyle w:val="18"/>
              <w:rPr>
                <w:rFonts w:hint="eastAsia" w:ascii="微软雅黑" w:hAnsi="微软雅黑" w:eastAsia="微软雅黑" w:cs="微软雅黑"/>
              </w:rPr>
            </w:pPr>
            <w:r>
              <w:rPr>
                <w:rFonts w:hint="eastAsia" w:ascii="微软雅黑" w:hAnsi="微软雅黑" w:eastAsia="微软雅黑" w:cs="微软雅黑"/>
              </w:rPr>
              <w:t>通过数</w:t>
            </w:r>
          </w:p>
        </w:tc>
        <w:tc>
          <w:tcPr>
            <w:tcW w:w="0" w:type="auto"/>
            <w:tcBorders>
              <w:bottom w:val="nil"/>
            </w:tcBorders>
            <w:vAlign w:val="bottom"/>
          </w:tcPr>
          <w:p w14:paraId="2055D6AE">
            <w:pPr>
              <w:pStyle w:val="18"/>
              <w:rPr>
                <w:rFonts w:hint="eastAsia" w:ascii="微软雅黑" w:hAnsi="微软雅黑" w:eastAsia="微软雅黑" w:cs="微软雅黑"/>
              </w:rPr>
            </w:pPr>
            <w:r>
              <w:rPr>
                <w:rFonts w:hint="eastAsia" w:ascii="微软雅黑" w:hAnsi="微软雅黑" w:eastAsia="微软雅黑" w:cs="微软雅黑"/>
              </w:rPr>
              <w:t>不通过数</w:t>
            </w:r>
          </w:p>
        </w:tc>
        <w:tc>
          <w:tcPr>
            <w:tcW w:w="0" w:type="auto"/>
            <w:tcBorders>
              <w:bottom w:val="nil"/>
            </w:tcBorders>
            <w:vAlign w:val="bottom"/>
          </w:tcPr>
          <w:p w14:paraId="181999AB">
            <w:pPr>
              <w:pStyle w:val="18"/>
              <w:rPr>
                <w:rFonts w:hint="eastAsia" w:ascii="微软雅黑" w:hAnsi="微软雅黑" w:eastAsia="微软雅黑" w:cs="微软雅黑"/>
              </w:rPr>
            </w:pPr>
            <w:r>
              <w:rPr>
                <w:rFonts w:hint="eastAsia" w:ascii="微软雅黑" w:hAnsi="微软雅黑" w:eastAsia="微软雅黑" w:cs="微软雅黑"/>
              </w:rPr>
              <w:t>通过率</w:t>
            </w:r>
          </w:p>
        </w:tc>
      </w:tr>
      <w:tr w14:paraId="4365EC5A">
        <w:trPr>
          <w:trHeight w:val="376" w:hRule="atLeast"/>
        </w:trPr>
        <w:tc>
          <w:tcPr>
            <w:tcW w:w="0" w:type="auto"/>
          </w:tcPr>
          <w:p w14:paraId="25277C73">
            <w:pPr>
              <w:pStyle w:val="18"/>
              <w:rPr>
                <w:rFonts w:hint="eastAsia" w:ascii="微软雅黑" w:hAnsi="微软雅黑" w:eastAsia="微软雅黑" w:cs="微软雅黑"/>
              </w:rPr>
            </w:pPr>
            <w:r>
              <w:rPr>
                <w:rFonts w:hint="eastAsia" w:ascii="微软雅黑" w:hAnsi="微软雅黑" w:eastAsia="微软雅黑" w:cs="微软雅黑"/>
              </w:rPr>
              <w:t>P0</w:t>
            </w:r>
          </w:p>
        </w:tc>
        <w:tc>
          <w:tcPr>
            <w:tcW w:w="0" w:type="auto"/>
          </w:tcPr>
          <w:p w14:paraId="76DE0BCF">
            <w:pPr>
              <w:pStyle w:val="18"/>
              <w:rPr>
                <w:rFonts w:hint="eastAsia" w:ascii="微软雅黑" w:hAnsi="微软雅黑" w:eastAsia="微软雅黑" w:cs="微软雅黑"/>
              </w:rPr>
            </w:pPr>
            <w:r>
              <w:rPr>
                <w:rFonts w:hint="eastAsia" w:ascii="微软雅黑" w:hAnsi="微软雅黑" w:eastAsia="微软雅黑" w:cs="微软雅黑"/>
              </w:rPr>
              <w:t>4</w:t>
            </w:r>
          </w:p>
        </w:tc>
        <w:tc>
          <w:tcPr>
            <w:tcW w:w="0" w:type="auto"/>
          </w:tcPr>
          <w:p w14:paraId="3F7801B4">
            <w:pPr>
              <w:pStyle w:val="18"/>
              <w:rPr>
                <w:rFonts w:hint="eastAsia" w:ascii="微软雅黑" w:hAnsi="微软雅黑" w:eastAsia="微软雅黑" w:cs="微软雅黑"/>
              </w:rPr>
            </w:pPr>
          </w:p>
        </w:tc>
        <w:tc>
          <w:tcPr>
            <w:tcW w:w="0" w:type="auto"/>
          </w:tcPr>
          <w:p w14:paraId="79E639D1">
            <w:pPr>
              <w:pStyle w:val="18"/>
              <w:rPr>
                <w:rFonts w:hint="eastAsia" w:ascii="微软雅黑" w:hAnsi="微软雅黑" w:eastAsia="微软雅黑" w:cs="微软雅黑"/>
              </w:rPr>
            </w:pPr>
          </w:p>
        </w:tc>
        <w:tc>
          <w:tcPr>
            <w:tcW w:w="0" w:type="auto"/>
          </w:tcPr>
          <w:p w14:paraId="1045088E">
            <w:pPr>
              <w:pStyle w:val="18"/>
              <w:rPr>
                <w:rFonts w:hint="eastAsia" w:ascii="微软雅黑" w:hAnsi="微软雅黑" w:eastAsia="微软雅黑" w:cs="微软雅黑"/>
              </w:rPr>
            </w:pPr>
            <w:r>
              <w:rPr>
                <w:rFonts w:hint="eastAsia" w:ascii="微软雅黑" w:hAnsi="微软雅黑" w:eastAsia="微软雅黑" w:cs="微软雅黑"/>
              </w:rPr>
              <w:t>__%</w:t>
            </w:r>
          </w:p>
        </w:tc>
      </w:tr>
      <w:tr w14:paraId="5EA047F6">
        <w:trPr>
          <w:trHeight w:val="398" w:hRule="atLeast"/>
        </w:trPr>
        <w:tc>
          <w:tcPr>
            <w:tcW w:w="0" w:type="auto"/>
          </w:tcPr>
          <w:p w14:paraId="38291E73">
            <w:pPr>
              <w:pStyle w:val="18"/>
              <w:rPr>
                <w:rFonts w:hint="eastAsia" w:ascii="微软雅黑" w:hAnsi="微软雅黑" w:eastAsia="微软雅黑" w:cs="微软雅黑"/>
              </w:rPr>
            </w:pPr>
            <w:r>
              <w:rPr>
                <w:rFonts w:hint="eastAsia" w:ascii="微软雅黑" w:hAnsi="微软雅黑" w:eastAsia="微软雅黑" w:cs="微软雅黑"/>
              </w:rPr>
              <w:t>P1</w:t>
            </w:r>
          </w:p>
        </w:tc>
        <w:tc>
          <w:tcPr>
            <w:tcW w:w="0" w:type="auto"/>
          </w:tcPr>
          <w:p w14:paraId="1C81EEE2">
            <w:pPr>
              <w:pStyle w:val="18"/>
              <w:rPr>
                <w:rFonts w:hint="eastAsia" w:ascii="微软雅黑" w:hAnsi="微软雅黑" w:eastAsia="微软雅黑" w:cs="微软雅黑"/>
              </w:rPr>
            </w:pPr>
            <w:r>
              <w:rPr>
                <w:rFonts w:hint="eastAsia" w:ascii="微软雅黑" w:hAnsi="微软雅黑" w:eastAsia="微软雅黑" w:cs="微软雅黑"/>
              </w:rPr>
              <w:t>9（含TC-02二层拓扑）</w:t>
            </w:r>
          </w:p>
        </w:tc>
        <w:tc>
          <w:tcPr>
            <w:tcW w:w="0" w:type="auto"/>
          </w:tcPr>
          <w:p w14:paraId="3FB6040E">
            <w:pPr>
              <w:pStyle w:val="18"/>
              <w:rPr>
                <w:rFonts w:hint="eastAsia" w:ascii="微软雅黑" w:hAnsi="微软雅黑" w:eastAsia="微软雅黑" w:cs="微软雅黑"/>
              </w:rPr>
            </w:pPr>
          </w:p>
        </w:tc>
        <w:tc>
          <w:tcPr>
            <w:tcW w:w="0" w:type="auto"/>
          </w:tcPr>
          <w:p w14:paraId="44C67084">
            <w:pPr>
              <w:pStyle w:val="18"/>
              <w:rPr>
                <w:rFonts w:hint="eastAsia" w:ascii="微软雅黑" w:hAnsi="微软雅黑" w:eastAsia="微软雅黑" w:cs="微软雅黑"/>
              </w:rPr>
            </w:pPr>
          </w:p>
        </w:tc>
        <w:tc>
          <w:tcPr>
            <w:tcW w:w="0" w:type="auto"/>
          </w:tcPr>
          <w:p w14:paraId="0BD75338">
            <w:pPr>
              <w:pStyle w:val="18"/>
              <w:rPr>
                <w:rFonts w:hint="eastAsia" w:ascii="微软雅黑" w:hAnsi="微软雅黑" w:eastAsia="微软雅黑" w:cs="微软雅黑"/>
              </w:rPr>
            </w:pPr>
            <w:r>
              <w:rPr>
                <w:rFonts w:hint="eastAsia" w:ascii="微软雅黑" w:hAnsi="微软雅黑" w:eastAsia="微软雅黑" w:cs="微软雅黑"/>
              </w:rPr>
              <w:t>__%</w:t>
            </w:r>
          </w:p>
        </w:tc>
      </w:tr>
      <w:tr w14:paraId="1C0E3188">
        <w:trPr>
          <w:trHeight w:val="398" w:hRule="atLeast"/>
        </w:trPr>
        <w:tc>
          <w:tcPr>
            <w:tcW w:w="0" w:type="auto"/>
          </w:tcPr>
          <w:p w14:paraId="45F5802F">
            <w:pPr>
              <w:pStyle w:val="18"/>
              <w:rPr>
                <w:rFonts w:hint="eastAsia" w:ascii="微软雅黑" w:hAnsi="微软雅黑" w:eastAsia="微软雅黑" w:cs="微软雅黑"/>
              </w:rPr>
            </w:pPr>
            <w:r>
              <w:rPr>
                <w:rFonts w:hint="eastAsia" w:ascii="微软雅黑" w:hAnsi="微软雅黑" w:eastAsia="微软雅黑" w:cs="微软雅黑"/>
              </w:rPr>
              <w:t>P2</w:t>
            </w:r>
          </w:p>
        </w:tc>
        <w:tc>
          <w:tcPr>
            <w:tcW w:w="0" w:type="auto"/>
          </w:tcPr>
          <w:p w14:paraId="7643606A">
            <w:pPr>
              <w:pStyle w:val="18"/>
              <w:rPr>
                <w:rFonts w:hint="eastAsia" w:ascii="微软雅黑" w:hAnsi="微软雅黑" w:eastAsia="微软雅黑" w:cs="微软雅黑"/>
              </w:rPr>
            </w:pPr>
            <w:r>
              <w:rPr>
                <w:rFonts w:hint="eastAsia" w:ascii="微软雅黑" w:hAnsi="微软雅黑" w:eastAsia="微软雅黑" w:cs="微软雅黑"/>
              </w:rPr>
              <w:t>3（含TC-15可选）</w:t>
            </w:r>
          </w:p>
        </w:tc>
        <w:tc>
          <w:tcPr>
            <w:tcW w:w="0" w:type="auto"/>
          </w:tcPr>
          <w:p w14:paraId="11D6BE71">
            <w:pPr>
              <w:pStyle w:val="18"/>
              <w:rPr>
                <w:rFonts w:hint="eastAsia" w:ascii="微软雅黑" w:hAnsi="微软雅黑" w:eastAsia="微软雅黑" w:cs="微软雅黑"/>
              </w:rPr>
            </w:pPr>
          </w:p>
        </w:tc>
        <w:tc>
          <w:tcPr>
            <w:tcW w:w="0" w:type="auto"/>
          </w:tcPr>
          <w:p w14:paraId="7654B94F">
            <w:pPr>
              <w:pStyle w:val="18"/>
              <w:rPr>
                <w:rFonts w:hint="eastAsia" w:ascii="微软雅黑" w:hAnsi="微软雅黑" w:eastAsia="微软雅黑" w:cs="微软雅黑"/>
              </w:rPr>
            </w:pPr>
          </w:p>
        </w:tc>
        <w:tc>
          <w:tcPr>
            <w:tcW w:w="0" w:type="auto"/>
          </w:tcPr>
          <w:p w14:paraId="2B55F7BF">
            <w:pPr>
              <w:pStyle w:val="18"/>
              <w:rPr>
                <w:rFonts w:hint="eastAsia" w:ascii="微软雅黑" w:hAnsi="微软雅黑" w:eastAsia="微软雅黑" w:cs="微软雅黑"/>
              </w:rPr>
            </w:pPr>
            <w:r>
              <w:rPr>
                <w:rFonts w:hint="eastAsia" w:ascii="微软雅黑" w:hAnsi="微软雅黑" w:eastAsia="微软雅黑" w:cs="微软雅黑"/>
              </w:rPr>
              <w:t>__%</w:t>
            </w:r>
          </w:p>
        </w:tc>
      </w:tr>
      <w:bookmarkEnd w:id="59"/>
    </w:tbl>
    <w:p w14:paraId="678EEB65">
      <w:pPr>
        <w:rPr>
          <w:rFonts w:hint="eastAsia" w:ascii="微软雅黑" w:hAnsi="微软雅黑" w:eastAsia="微软雅黑" w:cs="微软雅黑"/>
        </w:rPr>
      </w:pPr>
      <w:bookmarkStart w:id="60" w:name="最终结论"/>
    </w:p>
    <w:p w14:paraId="70E97C59">
      <w:pPr>
        <w:pStyle w:val="5"/>
        <w:rPr>
          <w:rFonts w:hint="eastAsia" w:ascii="微软雅黑" w:hAnsi="微软雅黑" w:eastAsia="微软雅黑" w:cs="微软雅黑"/>
          <w:b/>
          <w:i w:val="0"/>
          <w:color w:val="000000" w:themeColor="text1"/>
          <w14:textFill>
            <w14:solidFill>
              <w14:schemeClr w14:val="tx1"/>
            </w14:solidFill>
          </w14:textFill>
        </w:rPr>
      </w:pPr>
      <w:r>
        <w:rPr>
          <w:rFonts w:hint="eastAsia" w:ascii="微软雅黑" w:hAnsi="微软雅黑" w:eastAsia="微软雅黑" w:cs="微软雅黑"/>
          <w:b/>
          <w:i w:val="0"/>
          <w:color w:val="000000" w:themeColor="text1"/>
          <w14:textFill>
            <w14:solidFill>
              <w14:schemeClr w14:val="tx1"/>
            </w14:solidFill>
          </w14:textFill>
        </w:rPr>
        <w:t>最终结论</w:t>
      </w:r>
    </w:p>
    <w:p w14:paraId="4854496F">
      <w:pPr>
        <w:numPr>
          <w:ilvl w:val="0"/>
          <w:numId w:val="2"/>
        </w:numPr>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POC通过</w:t>
      </w:r>
    </w:p>
    <w:p w14:paraId="6491FEC3">
      <w:pPr>
        <w:numPr>
          <w:ilvl w:val="0"/>
          <w:numId w:val="2"/>
        </w:numPr>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POC不通过</w:t>
      </w:r>
    </w:p>
    <w:p w14:paraId="4FE77E11">
      <w:pPr>
        <w:pStyle w:val="20"/>
        <w:rPr>
          <w:rFonts w:hint="eastAsia" w:ascii="微软雅黑" w:hAnsi="微软雅黑" w:eastAsia="微软雅黑" w:cs="微软雅黑"/>
        </w:rPr>
      </w:pPr>
      <w:r>
        <w:rPr>
          <w:rFonts w:hint="eastAsia" w:ascii="微软雅黑" w:hAnsi="微软雅黑" w:eastAsia="微软雅黑" w:cs="微软雅黑"/>
          <w:b/>
          <w:bCs/>
        </w:rPr>
        <w:t>不通过原因说明</w:t>
      </w:r>
      <w:r>
        <w:rPr>
          <w:rFonts w:hint="eastAsia" w:ascii="微软雅黑" w:hAnsi="微软雅黑" w:eastAsia="微软雅黑" w:cs="微软雅黑"/>
        </w:rPr>
        <w:t>：</w:t>
      </w:r>
    </w:p>
    <w:p w14:paraId="7EDC3C58">
      <w:pPr>
        <w:pStyle w:val="3"/>
        <w:rPr>
          <w:rFonts w:hint="eastAsia" w:ascii="微软雅黑" w:hAnsi="微软雅黑" w:eastAsia="微软雅黑" w:cs="微软雅黑"/>
        </w:rPr>
      </w:pPr>
      <w:r>
        <w:rPr>
          <w:rFonts w:hint="eastAsia" w:ascii="微软雅黑" w:hAnsi="微软雅黑" w:eastAsia="微软雅黑" w:cs="微软雅黑"/>
        </w:rPr>
        <mc:AlternateContent>
          <mc:Choice Requires="wps">
            <w:drawing>
              <wp:anchor distT="45720" distB="45720" distL="114300" distR="114300" simplePos="0" relativeHeight="251659264" behindDoc="0" locked="0" layoutInCell="1" allowOverlap="1">
                <wp:simplePos x="0" y="0"/>
                <wp:positionH relativeFrom="column">
                  <wp:posOffset>318770</wp:posOffset>
                </wp:positionH>
                <wp:positionV relativeFrom="paragraph">
                  <wp:posOffset>71120</wp:posOffset>
                </wp:positionV>
                <wp:extent cx="5215890" cy="1655445"/>
                <wp:effectExtent l="6350" t="6350" r="10160" b="14605"/>
                <wp:wrapSquare wrapText="bothSides"/>
                <wp:docPr id="2" name="文本框 2"/>
                <wp:cNvGraphicFramePr/>
                <a:graphic xmlns:a="http://schemas.openxmlformats.org/drawingml/2006/main">
                  <a:graphicData uri="http://schemas.microsoft.com/office/word/2010/wordprocessingShape">
                    <wps:wsp>
                      <wps:cNvSpPr txBox="1"/>
                      <wps:spPr>
                        <a:xfrm>
                          <a:off x="0" y="0"/>
                          <a:ext cx="5215890" cy="16554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CC5E19"/>
                          <w:p w14:paraId="69428CB8"/>
                        </w:txbxContent>
                      </wps:txbx>
                      <wps:bodyPr upright="1"/>
                    </wps:wsp>
                  </a:graphicData>
                </a:graphic>
              </wp:anchor>
            </w:drawing>
          </mc:Choice>
          <mc:Fallback>
            <w:pict>
              <v:shape id="_x0000_s1026" o:spid="_x0000_s1026" o:spt="202" type="#_x0000_t202" style="position:absolute;left:0pt;margin-left:25.1pt;margin-top:5.6pt;height:130.35pt;width:410.7pt;mso-wrap-distance-bottom:3.6pt;mso-wrap-distance-left:9pt;mso-wrap-distance-right:9pt;mso-wrap-distance-top:3.6pt;z-index:251659264;mso-width-relative:margin;mso-height-relative:margin;" fillcolor="#FFFFFF" filled="t" stroked="t" coordsize="21600,21600" o:gfxdata="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wNmPdkAAAAJAQAADwAAAAAAAAABACAA&#10;AAAiAAAAZHJzL2Rvd25yZXYueG1sUEsBAhQAFAAAAAgAh07iQGgy1QcMAgAANwQAAA4AAAAAAAAA&#10;AQAgAAAAKAEAAGRycy9lMm9Eb2MueG1sUEsFBgAAAAAGAAYAWQEAAKYFAAAAAA==&#10;">
                <v:fill on="t" focussize="0,0"/>
                <v:stroke color="#000000" joinstyle="miter"/>
                <v:imagedata o:title=""/>
                <o:lock v:ext="edit" aspectratio="f"/>
                <v:textbox>
                  <w:txbxContent>
                    <w:p w14:paraId="06CC5E19"/>
                    <w:p w14:paraId="69428CB8"/>
                  </w:txbxContent>
                </v:textbox>
                <w10:wrap type="square"/>
              </v:shape>
            </w:pict>
          </mc:Fallback>
        </mc:AlternateContent>
      </w:r>
    </w:p>
    <w:p w14:paraId="62040AEE">
      <w:pPr>
        <w:rPr>
          <w:rFonts w:hint="eastAsia" w:ascii="微软雅黑" w:hAnsi="微软雅黑" w:eastAsia="微软雅黑" w:cs="微软雅黑"/>
        </w:rPr>
      </w:pPr>
      <w:r>
        <w:rPr>
          <w:rFonts w:hint="eastAsia" w:ascii="微软雅黑" w:hAnsi="微软雅黑" w:eastAsia="微软雅黑" w:cs="微软雅黑"/>
        </w:rPr>
        <w:pict>
          <v:rect id="_x0000_i1037" o:spt="1" style="height:1.5pt;width:0pt;" coordsize="21600,21600" o:hr="t" o:hrstd="t" o:hralign="center">
            <v:path/>
            <v:fill focussize="0,0"/>
            <v:stroke/>
            <v:imagedata o:title=""/>
            <o:lock v:ext="edit"/>
            <w10:wrap type="none"/>
            <w10:anchorlock/>
          </v:rect>
        </w:pict>
      </w:r>
    </w:p>
    <w:bookmarkEnd w:id="33"/>
    <w:bookmarkEnd w:id="58"/>
    <w:bookmarkEnd w:id="60"/>
    <w:p w14:paraId="50243C2E">
      <w:pPr>
        <w:pStyle w:val="2"/>
        <w:rPr>
          <w:rFonts w:hint="eastAsia" w:ascii="微软雅黑" w:hAnsi="微软雅黑" w:eastAsia="微软雅黑" w:cs="微软雅黑"/>
          <w:b/>
          <w:color w:val="000000" w:themeColor="text1"/>
          <w14:textFill>
            <w14:solidFill>
              <w14:schemeClr w14:val="tx1"/>
            </w14:solidFill>
          </w14:textFill>
        </w:rPr>
      </w:pPr>
      <w:bookmarkStart w:id="61" w:name="三总结"/>
      <w:r>
        <w:rPr>
          <w:rFonts w:hint="eastAsia" w:ascii="微软雅黑" w:hAnsi="微软雅黑" w:eastAsia="微软雅黑" w:cs="微软雅黑"/>
          <w:b/>
          <w:color w:val="000000" w:themeColor="text1"/>
          <w14:textFill>
            <w14:solidFill>
              <w14:schemeClr w14:val="tx1"/>
            </w14:solidFill>
          </w14:textFill>
        </w:rPr>
        <w:t>9．</w:t>
      </w:r>
      <w:bookmarkStart w:id="62" w:name="OLE_LINK4"/>
      <w:bookmarkStart w:id="63" w:name="OLE_LINK3"/>
      <w:r>
        <w:rPr>
          <w:rFonts w:hint="eastAsia" w:ascii="微软雅黑" w:hAnsi="微软雅黑" w:eastAsia="微软雅黑" w:cs="微软雅黑"/>
          <w:b/>
          <w:color w:val="000000" w:themeColor="text1"/>
          <w14:textFill>
            <w14:solidFill>
              <w14:schemeClr w14:val="tx1"/>
            </w14:solidFill>
          </w14:textFill>
        </w:rPr>
        <w:t>备注</w:t>
      </w:r>
    </w:p>
    <w:p w14:paraId="192583E2">
      <w:pPr>
        <w:pStyle w:val="12"/>
        <w:wordWrap w:val="0"/>
        <w:spacing w:line="330" w:lineRule="atLeast"/>
        <w:rPr>
          <w:rFonts w:hint="eastAsia" w:ascii="微软雅黑" w:hAnsi="微软雅黑" w:eastAsia="微软雅黑" w:cs="微软雅黑"/>
          <w:b/>
        </w:rPr>
      </w:pPr>
      <w:r>
        <w:rPr>
          <w:rFonts w:hint="eastAsia" w:ascii="微软雅黑" w:hAnsi="微软雅黑" w:eastAsia="微软雅黑" w:cs="微软雅黑"/>
          <w:b/>
        </w:rPr>
        <w:t>1. 拓扑类型说明</w:t>
      </w:r>
    </w:p>
    <w:p w14:paraId="4F414067">
      <w:pPr>
        <w:pStyle w:val="12"/>
        <w:wordWrap w:val="0"/>
        <w:spacing w:line="330" w:lineRule="atLeast"/>
        <w:rPr>
          <w:rFonts w:hint="eastAsia" w:ascii="微软雅黑" w:hAnsi="微软雅黑" w:eastAsia="微软雅黑" w:cs="微软雅黑"/>
          <w:b/>
        </w:rPr>
      </w:pPr>
    </w:p>
    <w:tbl>
      <w:tblPr>
        <w:tblStyle w:val="19"/>
        <w:tblW w:w="88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1811"/>
        <w:gridCol w:w="967"/>
        <w:gridCol w:w="4836"/>
      </w:tblGrid>
      <w:tr w14:paraId="2E1A5245">
        <w:trPr>
          <w:trHeight w:val="392" w:hRule="atLeast"/>
          <w:tblHeader/>
        </w:trPr>
        <w:tc>
          <w:tcPr>
            <w:tcW w:w="0" w:type="auto"/>
            <w:tcBorders>
              <w:bottom w:val="nil"/>
            </w:tcBorders>
            <w:vAlign w:val="bottom"/>
          </w:tcPr>
          <w:p w14:paraId="15509E51">
            <w:pPr>
              <w:pStyle w:val="18"/>
              <w:rPr>
                <w:rFonts w:hint="eastAsia" w:ascii="微软雅黑" w:hAnsi="微软雅黑" w:eastAsia="微软雅黑" w:cs="微软雅黑"/>
              </w:rPr>
            </w:pPr>
            <w:r>
              <w:rPr>
                <w:rFonts w:hint="eastAsia" w:ascii="微软雅黑" w:hAnsi="微软雅黑" w:eastAsia="微软雅黑" w:cs="微软雅黑"/>
              </w:rPr>
              <w:t>拓扑类型</w:t>
            </w:r>
          </w:p>
        </w:tc>
        <w:tc>
          <w:tcPr>
            <w:tcW w:w="0" w:type="auto"/>
            <w:tcBorders>
              <w:bottom w:val="nil"/>
            </w:tcBorders>
            <w:vAlign w:val="bottom"/>
          </w:tcPr>
          <w:p w14:paraId="50D6364F">
            <w:pPr>
              <w:pStyle w:val="18"/>
              <w:rPr>
                <w:rFonts w:hint="eastAsia" w:ascii="微软雅黑" w:hAnsi="微软雅黑" w:eastAsia="微软雅黑" w:cs="微软雅黑"/>
              </w:rPr>
            </w:pPr>
            <w:r>
              <w:rPr>
                <w:rFonts w:hint="eastAsia" w:ascii="微软雅黑" w:hAnsi="微软雅黑" w:eastAsia="微软雅黑" w:cs="微软雅黑"/>
              </w:rPr>
              <w:t>是否纳入POC</w:t>
            </w:r>
          </w:p>
        </w:tc>
        <w:tc>
          <w:tcPr>
            <w:tcW w:w="0" w:type="auto"/>
            <w:tcBorders>
              <w:bottom w:val="nil"/>
            </w:tcBorders>
            <w:vAlign w:val="bottom"/>
          </w:tcPr>
          <w:p w14:paraId="44EE46F8">
            <w:pPr>
              <w:pStyle w:val="18"/>
              <w:rPr>
                <w:rFonts w:hint="eastAsia" w:ascii="微软雅黑" w:hAnsi="微软雅黑" w:eastAsia="微软雅黑" w:cs="微软雅黑"/>
              </w:rPr>
            </w:pPr>
            <w:r>
              <w:rPr>
                <w:rFonts w:hint="eastAsia" w:ascii="微软雅黑" w:hAnsi="微软雅黑" w:eastAsia="微软雅黑" w:cs="微软雅黑"/>
              </w:rPr>
              <w:t>优先级</w:t>
            </w:r>
          </w:p>
        </w:tc>
        <w:tc>
          <w:tcPr>
            <w:tcW w:w="0" w:type="auto"/>
            <w:tcBorders>
              <w:bottom w:val="nil"/>
            </w:tcBorders>
            <w:vAlign w:val="bottom"/>
          </w:tcPr>
          <w:p w14:paraId="042582DF">
            <w:pPr>
              <w:pStyle w:val="18"/>
              <w:rPr>
                <w:rFonts w:hint="eastAsia" w:ascii="微软雅黑" w:hAnsi="微软雅黑" w:eastAsia="微软雅黑" w:cs="微软雅黑"/>
              </w:rPr>
            </w:pPr>
            <w:r>
              <w:rPr>
                <w:rFonts w:hint="eastAsia" w:ascii="微软雅黑" w:hAnsi="微软雅黑" w:eastAsia="微软雅黑" w:cs="微软雅黑"/>
              </w:rPr>
              <w:t>说明</w:t>
            </w:r>
          </w:p>
        </w:tc>
      </w:tr>
      <w:tr w14:paraId="4D89FB7E">
        <w:trPr>
          <w:trHeight w:val="392" w:hRule="atLeast"/>
        </w:trPr>
        <w:tc>
          <w:tcPr>
            <w:tcW w:w="0" w:type="auto"/>
          </w:tcPr>
          <w:p w14:paraId="42D2EFD1">
            <w:pPr>
              <w:pStyle w:val="18"/>
              <w:rPr>
                <w:rFonts w:hint="eastAsia" w:ascii="微软雅黑" w:hAnsi="微软雅黑" w:eastAsia="微软雅黑" w:cs="微软雅黑"/>
              </w:rPr>
            </w:pPr>
            <w:r>
              <w:rPr>
                <w:rFonts w:hint="eastAsia" w:ascii="微软雅黑" w:hAnsi="微软雅黑" w:eastAsia="微软雅黑" w:cs="微软雅黑"/>
              </w:rPr>
              <w:t>三层拓扑</w:t>
            </w:r>
          </w:p>
        </w:tc>
        <w:tc>
          <w:tcPr>
            <w:tcW w:w="0" w:type="auto"/>
          </w:tcPr>
          <w:p w14:paraId="3146FB18">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w:t>
            </w:r>
            <w:r>
              <w:rPr>
                <w:rFonts w:hint="eastAsia" w:ascii="微软雅黑" w:hAnsi="微软雅黑" w:eastAsia="微软雅黑" w:cs="微软雅黑"/>
              </w:rPr>
              <w:t>纳入</w:t>
            </w:r>
          </w:p>
        </w:tc>
        <w:tc>
          <w:tcPr>
            <w:tcW w:w="0" w:type="auto"/>
          </w:tcPr>
          <w:p w14:paraId="0B1B9D37">
            <w:pPr>
              <w:pStyle w:val="18"/>
              <w:rPr>
                <w:rFonts w:hint="eastAsia" w:ascii="微软雅黑" w:hAnsi="微软雅黑" w:eastAsia="微软雅黑" w:cs="微软雅黑"/>
              </w:rPr>
            </w:pPr>
            <w:r>
              <w:rPr>
                <w:rFonts w:hint="eastAsia" w:ascii="微软雅黑" w:hAnsi="微软雅黑" w:eastAsia="微软雅黑" w:cs="微软雅黑"/>
              </w:rPr>
              <w:t>P0</w:t>
            </w:r>
          </w:p>
        </w:tc>
        <w:tc>
          <w:tcPr>
            <w:tcW w:w="0" w:type="auto"/>
          </w:tcPr>
          <w:p w14:paraId="3D6B041F">
            <w:pPr>
              <w:pStyle w:val="18"/>
              <w:rPr>
                <w:rFonts w:hint="eastAsia" w:ascii="微软雅黑" w:hAnsi="微软雅黑" w:eastAsia="微软雅黑" w:cs="微软雅黑"/>
              </w:rPr>
            </w:pPr>
            <w:r>
              <w:rPr>
                <w:rFonts w:hint="eastAsia" w:ascii="微软雅黑" w:hAnsi="微软雅黑" w:eastAsia="微软雅黑" w:cs="微软雅黑"/>
              </w:rPr>
              <w:t>核心验证项，展示设备IP连接关系</w:t>
            </w:r>
          </w:p>
        </w:tc>
      </w:tr>
      <w:tr w14:paraId="77026198">
        <w:trPr>
          <w:trHeight w:val="392" w:hRule="atLeast"/>
        </w:trPr>
        <w:tc>
          <w:tcPr>
            <w:tcW w:w="0" w:type="auto"/>
          </w:tcPr>
          <w:p w14:paraId="4181EFA2">
            <w:pPr>
              <w:pStyle w:val="18"/>
              <w:rPr>
                <w:rFonts w:hint="eastAsia" w:ascii="微软雅黑" w:hAnsi="微软雅黑" w:eastAsia="微软雅黑" w:cs="微软雅黑"/>
              </w:rPr>
            </w:pPr>
            <w:r>
              <w:rPr>
                <w:rFonts w:hint="eastAsia" w:ascii="微软雅黑" w:hAnsi="微软雅黑" w:eastAsia="微软雅黑" w:cs="微软雅黑"/>
              </w:rPr>
              <w:t>二层拓扑</w:t>
            </w:r>
          </w:p>
        </w:tc>
        <w:tc>
          <w:tcPr>
            <w:tcW w:w="0" w:type="auto"/>
          </w:tcPr>
          <w:p w14:paraId="30D2F20B">
            <w:pPr>
              <w:pStyle w:val="18"/>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rPr>
              <w:t xml:space="preserve"> </w:t>
            </w:r>
            <w:r>
              <w:rPr>
                <w:rFonts w:hint="eastAsia" w:ascii="微软雅黑" w:hAnsi="微软雅黑" w:eastAsia="微软雅黑" w:cs="微软雅黑"/>
              </w:rPr>
              <w:t>纳入</w:t>
            </w:r>
          </w:p>
        </w:tc>
        <w:tc>
          <w:tcPr>
            <w:tcW w:w="0" w:type="auto"/>
          </w:tcPr>
          <w:p w14:paraId="279C61D2">
            <w:pPr>
              <w:pStyle w:val="18"/>
              <w:rPr>
                <w:rFonts w:hint="eastAsia" w:ascii="微软雅黑" w:hAnsi="微软雅黑" w:eastAsia="微软雅黑" w:cs="微软雅黑"/>
              </w:rPr>
            </w:pPr>
            <w:r>
              <w:rPr>
                <w:rFonts w:hint="eastAsia" w:ascii="微软雅黑" w:hAnsi="微软雅黑" w:eastAsia="微软雅黑" w:cs="微软雅黑"/>
              </w:rPr>
              <w:t>P1</w:t>
            </w:r>
          </w:p>
        </w:tc>
        <w:tc>
          <w:tcPr>
            <w:tcW w:w="0" w:type="auto"/>
          </w:tcPr>
          <w:p w14:paraId="35617641">
            <w:pPr>
              <w:pStyle w:val="18"/>
              <w:rPr>
                <w:rFonts w:hint="eastAsia" w:ascii="微软雅黑" w:hAnsi="微软雅黑" w:eastAsia="微软雅黑" w:cs="微软雅黑"/>
              </w:rPr>
            </w:pPr>
            <w:r>
              <w:rPr>
                <w:rFonts w:hint="eastAsia" w:ascii="微软雅黑" w:hAnsi="微软雅黑" w:eastAsia="微软雅黑" w:cs="微软雅黑"/>
              </w:rPr>
              <w:t>重要验证项，展示端口级连接、MAC定位</w:t>
            </w:r>
          </w:p>
        </w:tc>
      </w:tr>
      <w:tr w14:paraId="332CEF64">
        <w:trPr>
          <w:trHeight w:val="392" w:hRule="atLeast"/>
        </w:trPr>
        <w:tc>
          <w:tcPr>
            <w:tcW w:w="0" w:type="auto"/>
          </w:tcPr>
          <w:p w14:paraId="3166F716">
            <w:pPr>
              <w:pStyle w:val="18"/>
              <w:rPr>
                <w:rFonts w:hint="eastAsia" w:ascii="微软雅黑" w:hAnsi="微软雅黑" w:eastAsia="微软雅黑" w:cs="微软雅黑"/>
              </w:rPr>
            </w:pPr>
            <w:r>
              <w:rPr>
                <w:rFonts w:hint="eastAsia" w:ascii="微软雅黑" w:hAnsi="微软雅黑" w:eastAsia="微软雅黑" w:cs="微软雅黑"/>
              </w:rPr>
              <w:t>机柜图</w:t>
            </w:r>
          </w:p>
        </w:tc>
        <w:tc>
          <w:tcPr>
            <w:tcW w:w="0" w:type="auto"/>
          </w:tcPr>
          <w:p w14:paraId="5621CC00">
            <w:pPr>
              <w:pStyle w:val="18"/>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可选</w:t>
            </w:r>
          </w:p>
        </w:tc>
        <w:tc>
          <w:tcPr>
            <w:tcW w:w="0" w:type="auto"/>
          </w:tcPr>
          <w:p w14:paraId="699C0100">
            <w:pPr>
              <w:pStyle w:val="18"/>
              <w:rPr>
                <w:rFonts w:hint="eastAsia" w:ascii="微软雅黑" w:hAnsi="微软雅黑" w:eastAsia="微软雅黑" w:cs="微软雅黑"/>
              </w:rPr>
            </w:pPr>
            <w:r>
              <w:rPr>
                <w:rFonts w:hint="eastAsia" w:ascii="微软雅黑" w:hAnsi="微软雅黑" w:eastAsia="微软雅黑" w:cs="微软雅黑"/>
              </w:rPr>
              <w:t>P2</w:t>
            </w:r>
          </w:p>
        </w:tc>
        <w:tc>
          <w:tcPr>
            <w:tcW w:w="0" w:type="auto"/>
          </w:tcPr>
          <w:p w14:paraId="20DF5783">
            <w:pPr>
              <w:pStyle w:val="18"/>
              <w:rPr>
                <w:rFonts w:hint="eastAsia" w:ascii="微软雅黑" w:hAnsi="微软雅黑" w:eastAsia="微软雅黑" w:cs="微软雅黑"/>
              </w:rPr>
            </w:pPr>
            <w:r>
              <w:rPr>
                <w:rFonts w:hint="eastAsia" w:ascii="微软雅黑" w:hAnsi="微软雅黑" w:eastAsia="微软雅黑" w:cs="微软雅黑"/>
              </w:rPr>
              <w:t>如有数据中心可视化需求则验证</w:t>
            </w:r>
          </w:p>
        </w:tc>
      </w:tr>
      <w:tr w14:paraId="2F3856BC">
        <w:trPr>
          <w:trHeight w:val="392" w:hRule="atLeast"/>
        </w:trPr>
        <w:tc>
          <w:tcPr>
            <w:tcW w:w="0" w:type="auto"/>
          </w:tcPr>
          <w:p w14:paraId="5DE8AF03">
            <w:pPr>
              <w:pStyle w:val="18"/>
              <w:rPr>
                <w:rFonts w:hint="eastAsia" w:ascii="微软雅黑" w:hAnsi="微软雅黑" w:eastAsia="微软雅黑" w:cs="微软雅黑"/>
              </w:rPr>
            </w:pPr>
            <w:r>
              <w:rPr>
                <w:rFonts w:hint="eastAsia" w:ascii="微软雅黑" w:hAnsi="微软雅黑" w:eastAsia="微软雅黑" w:cs="微软雅黑"/>
              </w:rPr>
              <w:t>机房图</w:t>
            </w:r>
          </w:p>
        </w:tc>
        <w:tc>
          <w:tcPr>
            <w:tcW w:w="0" w:type="auto"/>
          </w:tcPr>
          <w:p w14:paraId="428EDE35">
            <w:pPr>
              <w:pStyle w:val="18"/>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t>可选</w:t>
            </w:r>
          </w:p>
        </w:tc>
        <w:tc>
          <w:tcPr>
            <w:tcW w:w="0" w:type="auto"/>
          </w:tcPr>
          <w:p w14:paraId="7DEF621B">
            <w:pPr>
              <w:pStyle w:val="18"/>
              <w:rPr>
                <w:rFonts w:hint="eastAsia" w:ascii="微软雅黑" w:hAnsi="微软雅黑" w:eastAsia="微软雅黑" w:cs="微软雅黑"/>
              </w:rPr>
            </w:pPr>
            <w:r>
              <w:rPr>
                <w:rFonts w:hint="eastAsia" w:ascii="微软雅黑" w:hAnsi="微软雅黑" w:eastAsia="微软雅黑" w:cs="微软雅黑"/>
              </w:rPr>
              <w:t>P2</w:t>
            </w:r>
          </w:p>
        </w:tc>
        <w:tc>
          <w:tcPr>
            <w:tcW w:w="0" w:type="auto"/>
          </w:tcPr>
          <w:p w14:paraId="63939141">
            <w:pPr>
              <w:pStyle w:val="18"/>
              <w:rPr>
                <w:rFonts w:hint="eastAsia" w:ascii="微软雅黑" w:hAnsi="微软雅黑" w:eastAsia="微软雅黑" w:cs="微软雅黑"/>
              </w:rPr>
            </w:pPr>
            <w:r>
              <w:rPr>
                <w:rFonts w:hint="eastAsia" w:ascii="微软雅黑" w:hAnsi="微软雅黑" w:eastAsia="微软雅黑" w:cs="微软雅黑"/>
              </w:rPr>
              <w:t>如有数据中心可视化需求则验证</w:t>
            </w:r>
          </w:p>
        </w:tc>
      </w:tr>
      <w:bookmarkEnd w:id="62"/>
      <w:bookmarkEnd w:id="63"/>
    </w:tbl>
    <w:p w14:paraId="1F644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6534DD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b/>
        </w:rPr>
      </w:pPr>
      <w:r>
        <w:rPr>
          <w:rFonts w:hint="eastAsia" w:ascii="微软雅黑" w:hAnsi="微软雅黑" w:eastAsia="微软雅黑" w:cs="微软雅黑"/>
          <w:b/>
        </w:rPr>
        <w:t>2. 测试范围说明</w:t>
      </w:r>
    </w:p>
    <w:p w14:paraId="3819A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4A9C2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P0/P1为本次POC必测项</w:t>
      </w:r>
    </w:p>
    <w:p w14:paraId="63084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P2项根据上海移动研究院实际需求决定是否纳入，如需验证请提前提供机柜/机房布局信息</w:t>
      </w:r>
    </w:p>
    <w:p w14:paraId="4FFB1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部分功能项以上海移动研究院实际关注点为准，无明确需求的项可不纳入测试范围</w:t>
      </w:r>
    </w:p>
    <w:p w14:paraId="6F9E6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2B0EB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b/>
        </w:rPr>
      </w:pPr>
      <w:r>
        <w:rPr>
          <w:rFonts w:hint="eastAsia" w:ascii="微软雅黑" w:hAnsi="微软雅黑" w:eastAsia="微软雅黑" w:cs="微软雅黑"/>
          <w:b/>
        </w:rPr>
        <w:t>3. 信创环境说明</w:t>
      </w:r>
    </w:p>
    <w:p w14:paraId="6EB78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118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本次POC基于信创环境部署，已适配国产CPU（海光/鲲鹏/飞腾）及国产操作系统（麒麟 V10 / UOS）</w:t>
      </w:r>
    </w:p>
    <w:p w14:paraId="3D86F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产品自带PostgreSQL数据库，已完成信创适配</w:t>
      </w:r>
    </w:p>
    <w:p w14:paraId="7F075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p>
    <w:p w14:paraId="58A67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b/>
        </w:rPr>
      </w:pPr>
      <w:r>
        <w:rPr>
          <w:rFonts w:hint="eastAsia" w:ascii="微软雅黑" w:hAnsi="微软雅黑" w:eastAsia="微软雅黑" w:cs="微软雅黑"/>
          <w:b/>
        </w:rPr>
        <w:t>4. 其他说明</w:t>
      </w:r>
    </w:p>
    <w:p w14:paraId="0484F5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本方案可根据上海移动研究院实际环境和需求进行调整</w:t>
      </w:r>
    </w:p>
    <w:p w14:paraId="7BD36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hint="eastAsia" w:ascii="微软雅黑" w:hAnsi="微软雅黑" w:eastAsia="微软雅黑" w:cs="微软雅黑"/>
        </w:rPr>
      </w:pPr>
      <w:r>
        <w:rPr>
          <w:rFonts w:hint="eastAsia" w:ascii="微软雅黑" w:hAnsi="微软雅黑" w:eastAsia="微软雅黑" w:cs="微软雅黑"/>
        </w:rPr>
        <w:t xml:space="preserve">   - POC过程中发现的遗留问题将记录在附录D中，由双方确认处理方案</w:t>
      </w:r>
      <w:bookmarkEnd w:id="0"/>
      <w:bookmarkEnd w:id="61"/>
    </w:p>
    <w:p w14:paraId="6347B692">
      <w:pPr>
        <w:rPr>
          <w:rFonts w:hint="eastAsia" w:ascii="微软雅黑" w:hAnsi="微软雅黑" w:eastAsia="微软雅黑" w:cs="微软雅黑"/>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alibri Light">
    <w:altName w:val="Helvetica Neue"/>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KaiTi">
    <w:altName w:val="汉仪楷体KW"/>
    <w:panose1 w:val="00000000000000000000"/>
    <w:charset w:val="86"/>
    <w:family w:val="modern"/>
    <w:pitch w:val="default"/>
    <w:sig w:usb0="00000000" w:usb1="00000000" w:usb2="00000016" w:usb3="00000000" w:csb0="00040001" w:csb1="00000000"/>
  </w:font>
  <w:font w:name="MS Gothic">
    <w:altName w:val="Hiragino Sans"/>
    <w:panose1 w:val="020B0609070205080204"/>
    <w:charset w:val="80"/>
    <w:family w:val="modern"/>
    <w:pitch w:val="default"/>
    <w:sig w:usb0="00000000" w:usb1="00000000" w:usb2="08000012" w:usb3="00000000" w:csb0="0002009F" w:csb1="00000000"/>
  </w:font>
  <w:font w:name="汉仪楷体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 w:name="冬青黑体简体中文">
    <w:panose1 w:val="020B0300000000000000"/>
    <w:charset w:val="86"/>
    <w:family w:val="auto"/>
    <w:pitch w:val="default"/>
    <w:sig w:usb0="A00002BF" w:usb1="1ACF7CFA" w:usb2="00000016" w:usb3="00000000" w:csb0="00060007" w:csb1="00000000"/>
  </w:font>
  <w:font w:name="儷宋 Pro">
    <w:panose1 w:val="02020300000000000000"/>
    <w:charset w:val="88"/>
    <w:family w:val="auto"/>
    <w:pitch w:val="default"/>
    <w:sig w:usb0="80000001" w:usb1="28091800" w:usb2="00000016" w:usb3="00000000" w:csb0="00100000"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ED8CC">
    <w:pPr>
      <w:pStyle w:val="10"/>
      <w:ind w:firstLine="360"/>
    </w:pPr>
    <w:sdt>
      <w:sdtPr>
        <w:id w:val="-1"/>
      </w:sdtPr>
      <w:sdtEndPr>
        <w:rPr>
          <w:rFonts w:hint="eastAsia" w:ascii="宋体" w:hAnsi="宋体"/>
        </w:rPr>
      </w:sdtEndPr>
      <w:sdtContent>
        <w:sdt>
          <w:sdtPr>
            <w:id w:val="2065750801"/>
            <w:showingPlcHdr/>
          </w:sdtPr>
          <w:sdtEndPr>
            <w:rPr>
              <w:rFonts w:hint="eastAsia" w:ascii="宋体" w:hAnsi="宋体"/>
            </w:rPr>
          </w:sdtEndPr>
          <w:sdtContent>
            <w:r>
              <w:t xml:space="preserve">     </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1C3C5">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66388">
    <w:pPr>
      <w:pStyle w:val="11"/>
      <w:pBdr>
        <w:bottom w:val="single" w:color="auto" w:sz="6" w:space="3"/>
      </w:pBdr>
      <w:jc w:val="both"/>
      <w:rPr>
        <w:rFonts w:ascii="宋体" w:hAnsi="宋体"/>
        <w:sz w:val="21"/>
      </w:rPr>
    </w:pPr>
    <w:r>
      <w:rPr>
        <w:rFonts w:hint="eastAsia" w:ascii="宋体" w:hAnsi="宋体"/>
        <w:sz w:val="16"/>
        <w:lang w:val="en-US" w:eastAsia="zh-CN"/>
      </w:rPr>
      <w:t>上海亚安信息技术</w:t>
    </w:r>
    <w:r>
      <w:rPr>
        <w:rFonts w:hint="eastAsia" w:ascii="宋体" w:hAnsi="宋体"/>
        <w:sz w:val="16"/>
      </w:rPr>
      <w:t>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B0E48">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67C2A5"/>
    <w:rsid w:val="FD67C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4">
    <w:name w:val="heading 3"/>
    <w:basedOn w:val="1"/>
    <w:next w:val="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5">
    <w:name w:val="heading 4"/>
    <w:basedOn w:val="1"/>
    <w:next w:val="3"/>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6">
    <w:name w:val="heading 5"/>
    <w:basedOn w:val="1"/>
    <w:next w:val="3"/>
    <w:semiHidden/>
    <w:unhideWhenUsed/>
    <w:qFormat/>
    <w:uiPriority w:val="9"/>
    <w:pPr>
      <w:keepNext/>
      <w:keepLines/>
      <w:spacing w:before="80" w:after="40"/>
      <w:outlineLvl w:val="4"/>
    </w:pPr>
    <w:rPr>
      <w:rFonts w:eastAsiaTheme="majorEastAsia" w:cstheme="majorBidi"/>
      <w:color w:val="2E54A1" w:themeColor="accent1" w:themeShade="BF"/>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caption"/>
    <w:basedOn w:val="1"/>
    <w:link w:val="17"/>
    <w:uiPriority w:val="0"/>
    <w:pPr>
      <w:spacing w:after="120"/>
    </w:pPr>
    <w:rPr>
      <w:i/>
    </w:rPr>
  </w:style>
  <w:style w:type="paragraph" w:styleId="8">
    <w:name w:val="Body Text Indent"/>
    <w:basedOn w:val="1"/>
    <w:semiHidden/>
    <w:unhideWhenUsed/>
    <w:uiPriority w:val="0"/>
    <w:pPr>
      <w:spacing w:after="120"/>
      <w:ind w:left="420" w:leftChars="200"/>
    </w:pPr>
  </w:style>
  <w:style w:type="paragraph" w:styleId="9">
    <w:name w:val="Block Text"/>
    <w:basedOn w:val="3"/>
    <w:next w:val="3"/>
    <w:unhideWhenUsed/>
    <w:qFormat/>
    <w:uiPriority w:val="9"/>
    <w:pPr>
      <w:spacing w:before="100" w:after="100"/>
      <w:ind w:left="480" w:right="480"/>
    </w:pPr>
  </w:style>
  <w:style w:type="paragraph" w:styleId="10">
    <w:name w:val="footer"/>
    <w:basedOn w:val="1"/>
    <w:unhideWhenUsed/>
    <w:uiPriority w:val="99"/>
    <w:pPr>
      <w:tabs>
        <w:tab w:val="center" w:pos="4153"/>
        <w:tab w:val="right" w:pos="8306"/>
      </w:tabs>
      <w:snapToGrid w:val="0"/>
    </w:pPr>
    <w:rPr>
      <w:sz w:val="18"/>
      <w:szCs w:val="18"/>
    </w:rPr>
  </w:style>
  <w:style w:type="paragraph" w:styleId="11">
    <w:name w:val="header"/>
    <w:basedOn w:val="1"/>
    <w:unhideWhenUsed/>
    <w:uiPriority w:val="0"/>
    <w:pPr>
      <w:pBdr>
        <w:bottom w:val="single" w:color="auto" w:sz="6" w:space="1"/>
      </w:pBdr>
      <w:tabs>
        <w:tab w:val="center" w:pos="4153"/>
        <w:tab w:val="right" w:pos="8306"/>
      </w:tabs>
      <w:snapToGrid w:val="0"/>
      <w:jc w:val="center"/>
    </w:pPr>
    <w:rPr>
      <w:sz w:val="18"/>
      <w:szCs w:val="18"/>
    </w:rPr>
  </w:style>
  <w:style w:type="paragraph" w:styleId="12">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宋体" w:hAnsi="宋体" w:eastAsia="宋体" w:cs="宋体"/>
    </w:rPr>
  </w:style>
  <w:style w:type="table" w:styleId="14">
    <w:name w:val="Table Grid"/>
    <w:basedOn w:val="13"/>
    <w:qFormat/>
    <w:uiPriority w:val="59"/>
    <w:pPr>
      <w:spacing w:after="0"/>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7"/>
    <w:uiPriority w:val="0"/>
    <w:rPr>
      <w:color w:val="4874CB" w:themeColor="accent1"/>
      <w14:textFill>
        <w14:solidFill>
          <w14:schemeClr w14:val="accent1"/>
        </w14:solidFill>
      </w14:textFill>
    </w:rPr>
  </w:style>
  <w:style w:type="character" w:customStyle="1" w:styleId="17">
    <w:name w:val="题注 字符"/>
    <w:basedOn w:val="15"/>
    <w:link w:val="7"/>
    <w:uiPriority w:val="0"/>
    <w:rPr>
      <w:i/>
    </w:rPr>
  </w:style>
  <w:style w:type="paragraph" w:customStyle="1" w:styleId="18">
    <w:name w:val="Compact"/>
    <w:basedOn w:val="3"/>
    <w:qFormat/>
    <w:uiPriority w:val="0"/>
    <w:pPr>
      <w:spacing w:before="36" w:after="36"/>
    </w:pPr>
  </w:style>
  <w:style w:type="table" w:customStyle="1" w:styleId="1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0">
    <w:name w:val="First Paragraph"/>
    <w:basedOn w:val="3"/>
    <w:next w:val="3"/>
    <w:qFormat/>
    <w:uiPriority w:val="0"/>
  </w:style>
  <w:style w:type="paragraph" w:customStyle="1" w:styleId="21">
    <w:name w:val="Source Code"/>
    <w:basedOn w:val="1"/>
    <w:link w:val="22"/>
    <w:uiPriority w:val="0"/>
    <w:pPr>
      <w:wordWrap w:val="0"/>
    </w:pPr>
  </w:style>
  <w:style w:type="character" w:customStyle="1" w:styleId="22">
    <w:name w:val="Verbatim Char"/>
    <w:basedOn w:val="17"/>
    <w:link w:val="2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6</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2026-05-05T22:35:00Z</dcterms:created>
  <dc:creator>黄亮</dc:creator>
  <cp:lastModifiedBy>黄亮</cp:lastModifiedBy>
  <dcterms:modified xsi:type="dcterms:W3CDTF">2026-05-05T22:42:27Z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1628A95341F229A13100FA69799EAC60_41</vt:lpwstr>
  </property>
</Properties>
</file>