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57.png" ContentType="image/png"/>
  <Override PartName="/word/media/image1.png" ContentType="image/png"/>
  <Override PartName="/word/media/image58.png" ContentType="image/png"/>
  <Override PartName="/word/media/image2.png" ContentType="image/png"/>
  <Override PartName="/word/media/image59.png" ContentType="image/png"/>
  <Override PartName="/word/media/image3.png" ContentType="image/png"/>
  <Override PartName="/word/media/image4.png" ContentType="image/png"/>
  <Override PartName="/word/media/image70.png" ContentType="image/png"/>
  <Override PartName="/word/media/image71.png" ContentType="image/png"/>
  <Override PartName="/word/media/image5.png" ContentType="image/png"/>
  <Override PartName="/word/media/image72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media/image55.png" ContentType="image/png"/>
  <Override PartName="/word/media/image56.png" ContentType="image/png"/>
  <Override PartName="/word/media/image60.png" ContentType="image/png"/>
  <Override PartName="/word/media/image61.png" ContentType="image/png"/>
  <Override PartName="/word/media/image62.png" ContentType="image/png"/>
  <Override PartName="/word/media/image63.png" ContentType="image/png"/>
  <Override PartName="/word/media/image64.png" ContentType="image/png"/>
  <Override PartName="/word/media/image65.png" ContentType="image/png"/>
  <Override PartName="/word/media/image66.png" ContentType="image/png"/>
  <Override PartName="/word/media/image67.png" ContentType="image/png"/>
  <Override PartName="/word/media/image68.png" ContentType="image/png"/>
  <Override PartName="/word/media/image69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Style11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Style11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Style11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>: 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Це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написаного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4. Скриншот написаного коду до четвертого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13.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Style11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функції ділення додано блок </w:t>
      </w:r>
      <w:r>
        <w:rPr>
          <w:rStyle w:val="Style11"/>
          <w:lang w:val="uk-UA"/>
        </w:rPr>
        <w:t>try-except</w:t>
      </w:r>
      <w:r>
        <w:rPr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5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6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7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8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Style11"/>
          <w:b w:val="false"/>
          <w:bCs w:val="false"/>
          <w:lang w:val="uk-UA"/>
        </w:rPr>
        <w:t>try-except</w:t>
      </w:r>
      <w:r>
        <w:rPr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b w:val="false"/>
          <w:bCs w:val="false"/>
          <w:lang w:val="uk-UA"/>
        </w:rPr>
        <w:t>ValueError</w:t>
      </w:r>
      <w:r>
        <w:rPr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b w:val="false"/>
          <w:bCs w:val="false"/>
          <w:lang w:val="uk-UA"/>
        </w:rPr>
        <w:t>ZeroDivisionError</w:t>
      </w:r>
      <w:r>
        <w:rPr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b w:val="false"/>
          <w:bCs w:val="false"/>
          <w:lang w:val="uk-UA"/>
        </w:rPr>
        <w:t>TypeError</w:t>
      </w:r>
      <w:r>
        <w:rPr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b w:val="false"/>
          <w:bCs w:val="false"/>
          <w:lang w:val="uk-UA"/>
        </w:rPr>
        <w:t>IndexError</w:t>
      </w:r>
      <w:r>
        <w:rPr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b w:val="false"/>
          <w:bCs w:val="false"/>
          <w:lang w:val="uk-UA"/>
        </w:rPr>
        <w:t>KeyError</w:t>
      </w:r>
      <w:r>
        <w:rPr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b w:val="false"/>
          <w:bCs w:val="false"/>
          <w:lang w:val="uk-UA"/>
        </w:rPr>
        <w:t>FileNotFoundError</w:t>
      </w:r>
      <w:r>
        <w:rPr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rFonts w:ascii="Times New Roman" w:hAnsi="Times New Roman"/>
        </w:rPr>
      </w:pPr>
      <w:r>
        <w:rPr>
          <w:u w:val="none"/>
        </w:rPr>
        <w:t>Звіт до теми №</w:t>
      </w:r>
      <w:r>
        <w:rPr>
          <w:u w:val="none"/>
          <w:lang w:val="ru-RU"/>
        </w:rPr>
        <w:t>5</w:t>
      </w:r>
      <w:r>
        <w:rPr>
          <w:u w:val="none"/>
        </w:rPr>
        <w:t xml:space="preserve">: </w:t>
      </w:r>
      <w:r>
        <w:rPr>
          <w:b w:val="false"/>
          <w:bCs w:val="false"/>
          <w:i w:val="false"/>
          <w:iCs w:val="false"/>
          <w:u w:val="none"/>
          <w:lang w:val="uk-UA"/>
        </w:rPr>
        <w:t>Бібліотеки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iCs w:val="false"/>
          <w:szCs w:val="22"/>
          <w:u w:val="none"/>
          <w:lang w:val="uk-UA"/>
        </w:rPr>
        <w:t>Мета роботи: н</w:t>
      </w:r>
      <w:r>
        <w:rPr>
          <w:rFonts w:ascii="Times New Roman" w:hAnsi="Times New Roman"/>
          <w:b w:val="false"/>
          <w:bCs w:val="false"/>
          <w:lang w:val="uk-UA"/>
        </w:rPr>
        <w:t>авчитися використовувати умовні оператори та генерацію випадкових чисел у Python, засвоїти роботу з зовнішніми API та виконання HTTP-запитів, навчитися структурувати код за допомогою модулів та функцій.</w:t>
      </w:r>
    </w:p>
    <w:p>
      <w:pPr>
        <w:pStyle w:val="Heading3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1 — Гра “Камінь, ножиці, папір”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i w:val="false"/>
          <w:iCs w:val="false"/>
          <w:lang w:val="uk-UA"/>
        </w:rPr>
        <w:t xml:space="preserve">Я створив програму на Python, яка дозволяє зіграти в гру </w:t>
      </w:r>
      <w:r>
        <w:rPr>
          <w:rStyle w:val="Strong"/>
          <w:b w:val="false"/>
          <w:bCs w:val="false"/>
          <w:i w:val="false"/>
          <w:iCs w:val="false"/>
          <w:lang w:val="uk-UA"/>
        </w:rPr>
        <w:t>“Камінь, ножиці, папір”</w:t>
      </w:r>
      <w:r>
        <w:rPr>
          <w:b w:val="false"/>
          <w:bCs w:val="false"/>
          <w:i w:val="false"/>
          <w:iCs w:val="false"/>
          <w:lang w:val="uk-UA"/>
        </w:rPr>
        <w:t xml:space="preserve"> з комп’ютером. Користувач вводить свій вибір —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stone</w:t>
      </w:r>
      <w:r>
        <w:rPr>
          <w:b w:val="false"/>
          <w:bCs w:val="false"/>
          <w:i w:val="false"/>
          <w:iCs w:val="false"/>
          <w:lang w:val="uk-UA"/>
        </w:rPr>
        <w:t xml:space="preserve">,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scissor</w:t>
      </w:r>
      <w:r>
        <w:rPr>
          <w:b w:val="false"/>
          <w:bCs w:val="false"/>
          <w:i w:val="false"/>
          <w:iCs w:val="false"/>
          <w:lang w:val="uk-UA"/>
        </w:rPr>
        <w:t xml:space="preserve"> або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paper</w:t>
      </w:r>
      <w:r>
        <w:rPr>
          <w:b w:val="false"/>
          <w:bCs w:val="false"/>
          <w:i w:val="false"/>
          <w:iCs w:val="false"/>
          <w:lang w:val="uk-UA"/>
        </w:rPr>
        <w:t xml:space="preserve">. Комп’ютер випадково обирає свій варіант за допомогою модуля </w:t>
      </w:r>
      <w:r>
        <w:rPr>
          <w:rStyle w:val="Style11"/>
          <w:b w:val="false"/>
          <w:bCs w:val="false"/>
          <w:i w:val="false"/>
          <w:iCs w:val="false"/>
          <w:lang w:val="uk-UA"/>
        </w:rPr>
        <w:t>random</w:t>
      </w:r>
      <w:r>
        <w:rPr>
          <w:b w:val="false"/>
          <w:bCs w:val="false"/>
          <w:i w:val="false"/>
          <w:iCs w:val="false"/>
          <w:lang w:val="uk-UA"/>
        </w:rPr>
        <w:t xml:space="preserve">. </w:t>
      </w:r>
      <w:r>
        <w:rPr>
          <w:b w:val="false"/>
          <w:bCs w:val="false"/>
          <w:lang w:val="uk-UA"/>
        </w:rPr>
        <w:t>Далі програма порівнює вибори й визначає переможця за такими правилами: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камінь перемагає ножиці;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ножиці перемагають папір;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папір перемагає камінь.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У результаті програма виводить, хто переміг — користувач, комп’ютер, чи це нічия.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1655" cy="3549650"/>
            <wp:effectExtent l="0" t="0" r="0" b="0"/>
            <wp:wrapTopAndBottom/>
            <wp:docPr id="51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655" cy="354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/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37840"/>
            <wp:effectExtent l="0" t="0" r="0" b="0"/>
            <wp:wrapSquare wrapText="largest"/>
            <wp:docPr id="52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2.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2 — Конвертація валюти за даними НБУ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lang w:val="uk-UA"/>
        </w:rPr>
        <w:t xml:space="preserve">Наступна програма виконує </w:t>
      </w:r>
      <w:r>
        <w:rPr>
          <w:rStyle w:val="Strong"/>
          <w:b w:val="false"/>
          <w:bCs w:val="false"/>
          <w:lang w:val="uk-UA"/>
        </w:rPr>
        <w:t>конвертацію іноземних валют у гривні</w:t>
      </w:r>
      <w:r>
        <w:rPr>
          <w:b w:val="false"/>
          <w:bCs w:val="false"/>
          <w:lang w:val="uk-UA"/>
        </w:rPr>
        <w:t xml:space="preserve"> за актуальним курсом Національного банку України. Для цього я використав </w:t>
      </w:r>
      <w:r>
        <w:rPr>
          <w:rStyle w:val="Strong"/>
          <w:b w:val="false"/>
          <w:bCs w:val="false"/>
          <w:lang w:val="uk-UA"/>
        </w:rPr>
        <w:t xml:space="preserve">модуль </w:t>
      </w:r>
      <w:r>
        <w:rPr>
          <w:rStyle w:val="Style11"/>
          <w:b w:val="false"/>
          <w:bCs w:val="false"/>
          <w:lang w:val="uk-UA"/>
        </w:rPr>
        <w:t>requests</w:t>
      </w:r>
      <w:r>
        <w:rPr>
          <w:b w:val="false"/>
          <w:bCs w:val="false"/>
          <w:lang w:val="uk-UA"/>
        </w:rPr>
        <w:t>, який дозволяє робити HTTP-запити. Програма звертається до офіційного API НБУ, отримує список валют та їхній курс.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Користувач вводить тип валюти (EUR, USD або PLN) і суму, яку потрібно перевести.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b w:val="false"/>
          <w:bCs w:val="false"/>
          <w:lang w:val="uk-UA"/>
        </w:rPr>
        <w:t>Програма обчислює еквівалент у гривнях і виводить результат.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lang w:val="uk-UA"/>
        </w:rPr>
        <w:t xml:space="preserve">Наприклад: </w:t>
      </w:r>
      <w:r>
        <w:rPr>
          <w:rStyle w:val="Style11"/>
          <w:b w:val="false"/>
          <w:bCs w:val="false"/>
          <w:sz w:val="28"/>
          <w:szCs w:val="22"/>
          <w:lang w:val="uk-UA"/>
        </w:rPr>
        <w:t>10 USD = 430.50 UAH (rate: 43.05)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95855"/>
            <wp:effectExtent l="0" t="0" r="0" b="0"/>
            <wp:wrapSquare wrapText="largest"/>
            <wp:docPr id="53" name="Изображение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53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3. Скриншот написаного коду.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/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40410"/>
            <wp:effectExtent l="0" t="0" r="0" b="0"/>
            <wp:wrapSquare wrapText="largest"/>
            <wp:docPr id="54" name="Изображение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54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/>
          <w:b w:val="false"/>
          <w:bCs w:val="false"/>
          <w:szCs w:val="22"/>
          <w:lang w:val="uk-UA"/>
        </w:rPr>
        <w:t>Рис. 4.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3 — Калькулятор із використанням модулів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lang w:val="uk-UA"/>
        </w:rPr>
        <w:t xml:space="preserve">Третє завдання полягало у створенні </w:t>
      </w:r>
      <w:r>
        <w:rPr>
          <w:rStyle w:val="Strong"/>
          <w:b w:val="false"/>
          <w:bCs w:val="false"/>
          <w:lang w:val="uk-UA"/>
        </w:rPr>
        <w:t>простого калькулятора</w:t>
      </w:r>
      <w:r>
        <w:rPr>
          <w:b w:val="false"/>
          <w:bCs w:val="false"/>
          <w:lang w:val="uk-UA"/>
        </w:rPr>
        <w:t>, розділеного на три файли: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1"/>
          <w:lang w:val="uk-UA"/>
        </w:rPr>
        <w:t>functions.py</w:t>
      </w:r>
      <w:r>
        <w:rPr>
          <w:lang w:val="uk-UA"/>
        </w:rPr>
        <w:t xml:space="preserve"> — містить функції додавання, віднімання, множення та ділення;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1"/>
          <w:lang w:val="uk-UA"/>
        </w:rPr>
        <w:t>operations.py</w:t>
      </w:r>
      <w:r>
        <w:rPr>
          <w:lang w:val="uk-UA"/>
        </w:rPr>
        <w:t xml:space="preserve"> — містить функції для введення чисел та вибору операції;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Style11"/>
          <w:lang w:val="uk-UA"/>
        </w:rPr>
        <w:t>calc.py</w:t>
      </w:r>
      <w:r>
        <w:rPr>
          <w:lang w:val="uk-UA"/>
        </w:rPr>
        <w:t xml:space="preserve"> — головний файл, що імпортує два попередні модулі та реалізує логіку роботи програми.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lang w:val="uk-UA"/>
        </w:rPr>
        <w:t>Після запуску користувач може вибрати потрібну операцію, ввести два числа та отримати результат. Якщо користувач хоче продовжити — програма виконує наступну дію; якщо ні — завершує роботу.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3065" cy="2570480"/>
            <wp:effectExtent l="0" t="0" r="0" b="0"/>
            <wp:wrapTopAndBottom/>
            <wp:docPr id="55" name="Изображение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55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65" cy="257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написаного коду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4100" cy="2287270"/>
            <wp:effectExtent l="0" t="0" r="0" b="0"/>
            <wp:wrapTopAndBottom/>
            <wp:docPr id="56" name="Изображение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6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228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34915" cy="2362200"/>
            <wp:effectExtent l="0" t="0" r="0" b="0"/>
            <wp:wrapTopAndBottom/>
            <wp:docPr id="57" name="Изображение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57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49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96485" cy="1214755"/>
            <wp:effectExtent l="0" t="0" r="0" b="0"/>
            <wp:wrapTopAndBottom/>
            <wp:docPr id="58" name="Изображение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58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121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виведеного результату.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77155" cy="2905760"/>
            <wp:effectExtent l="0" t="0" r="0" b="0"/>
            <wp:wrapTopAndBottom/>
            <wp:docPr id="59" name="Изображение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59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155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>Рис. 9.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4760" cy="2811145"/>
            <wp:effectExtent l="0" t="0" r="0" b="0"/>
            <wp:wrapTopAndBottom/>
            <wp:docPr id="60" name="Изображение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60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760" cy="281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>Рис. 10.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05810"/>
            <wp:effectExtent l="0" t="0" r="0" b="0"/>
            <wp:wrapTopAndBottom/>
            <wp:docPr id="61" name="Изображение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61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 w:val="false"/>
          <w:bCs w:val="false"/>
          <w:lang w:val="uk-UA"/>
        </w:rPr>
        <w:t>Рис. 11.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8790" cy="3117850"/>
            <wp:effectExtent l="0" t="0" r="0" b="0"/>
            <wp:wrapTopAndBottom/>
            <wp:docPr id="62" name="Изображение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62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790" cy="311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виконаних дій.</w:t>
      </w:r>
    </w:p>
    <w:p>
      <w:pPr>
        <w:pStyle w:val="Heading3"/>
        <w:spacing w:before="0" w:after="0"/>
        <w:jc w:val="both"/>
        <w:rPr/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Результати роботи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lang w:val="uk-UA"/>
        </w:rPr>
        <w:t>У ході виконання завдання я: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lang w:val="uk-UA"/>
        </w:rPr>
        <w:t xml:space="preserve">створив програму для гри “Камінь, ножиці, папір” з використанням модуля </w:t>
      </w:r>
      <w:r>
        <w:rPr>
          <w:rStyle w:val="Style11"/>
          <w:lang w:val="uk-UA"/>
        </w:rPr>
        <w:t>random</w:t>
      </w:r>
      <w:r>
        <w:rPr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lang w:val="uk-UA"/>
        </w:rPr>
        <w:t xml:space="preserve">реалізував програму-конвертер валют з використанням API НБУ та модуля </w:t>
      </w:r>
      <w:r>
        <w:rPr>
          <w:rStyle w:val="Style11"/>
          <w:lang w:val="uk-UA"/>
        </w:rPr>
        <w:t>requests</w:t>
      </w:r>
      <w:r>
        <w:rPr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>
          <w:rFonts w:ascii="Times New Roman" w:hAnsi="Times New Roman"/>
        </w:rPr>
      </w:pPr>
      <w:r>
        <w:rPr>
          <w:lang w:val="uk-UA"/>
        </w:rPr>
        <w:t>розробив калькулятор, який працює з окремими модулями та демонструє принцип структурованості коду.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left="720"/>
        <w:jc w:val="both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Heading3"/>
        <w:spacing w:before="0" w:after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Висновок: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Під час виконання лабораторної роботи я закріпив знання про використання модулів у Python, роботу з API та організацію програм у вигляді окремих файлів. Я навчився створювати програми, які взаємодіють з користувачем, обробляють введені дані та отримують інформацію з мережі.</w:t>
        <w:br/>
        <w:t>Також я навчився застосовувати модульний підхід для зручності розробки й повторного використання коду.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</w:rPr>
      </w:pPr>
      <w:r>
        <w:rPr>
          <w:b/>
          <w:bCs/>
        </w:rPr>
        <w:t>Виконав: Дизинюрик Гліб Олександрович КБ-241</w:t>
      </w:r>
    </w:p>
    <w:p>
      <w:pPr>
        <w:pStyle w:val="Heading2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Style w:val="Strong"/>
          <w:rFonts w:ascii="Times New Roman" w:hAnsi="Times New Roman" w:eastAsia="Calibri" w:cs=""/>
          <w:b w:val="false"/>
          <w:bCs w:val="false"/>
          <w:i w:val="false"/>
          <w:i w:val="false"/>
          <w:iCs w:val="false"/>
          <w:sz w:val="28"/>
          <w:szCs w:val="22"/>
          <w:u w:val="none"/>
          <w:lang w:val="uk-UA"/>
        </w:rPr>
      </w:pPr>
      <w:r>
        <w:rPr>
          <w:rFonts w:eastAsia="Calibri" w:cs="" w:ascii="Times New Roman" w:hAnsi="Times New Roman"/>
          <w:b w:val="false"/>
          <w:bCs w:val="false"/>
          <w:i w:val="false"/>
          <w:iCs w:val="false"/>
          <w:sz w:val="28"/>
          <w:szCs w:val="22"/>
          <w:u w:val="none"/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iCs w:val="false"/>
          <w:sz w:val="28"/>
          <w:szCs w:val="22"/>
          <w:u w:val="none"/>
          <w:lang w:val="uk-UA"/>
        </w:rPr>
        <w:t xml:space="preserve">Звіт до теми №6: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Робота з файлами</w:t>
      </w:r>
      <w:r>
        <w:rPr>
          <w:rStyle w:val="Strong"/>
          <w:rFonts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lang w:val="uk-UA"/>
        </w:rPr>
      </w:pP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Мета роботи: н</w:t>
      </w:r>
      <w:r>
        <w:rPr>
          <w:rFonts w:ascii="Times New Roman" w:hAnsi="Times New Roman"/>
          <w:b w:val="false"/>
          <w:bCs w:val="false"/>
          <w:lang w:val="uk-UA"/>
        </w:rPr>
        <w:t>авчитися використовувати модульну структуру програм у Python, підключати власні модулі, реалізовувати механізм логування дій програми, а також застосовувати стандартні бібліотечні функції для обробки структурованих даних.</w:t>
      </w:r>
    </w:p>
    <w:p>
      <w:pPr>
        <w:pStyle w:val="Heading2"/>
        <w:keepNext w:val="true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 w:eastAsia="Calibri" w:cs=""/>
          <w:b w:val="false"/>
          <w:bCs w:val="false"/>
          <w:sz w:val="28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 w:val="28"/>
          <w:szCs w:val="22"/>
          <w:lang w:val="uk-UA"/>
        </w:rPr>
        <w:t>Завдання 1 — Калькулятор з використанням модулів та логування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У першому завданні я реалізував простий калькулятор мовою Python із використанням модульної структури програми. Проєкт складається з трьох файлів:</w:t>
      </w:r>
    </w:p>
    <w:p>
      <w:pPr>
        <w:pStyle w:val="BodyText"/>
        <w:numPr>
          <w:ilvl w:val="0"/>
          <w:numId w:val="4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rStyle w:val="Strong"/>
          <w:b w:val="false"/>
          <w:bCs w:val="false"/>
          <w:lang w:val="ru-RU"/>
        </w:rPr>
        <w:t>functions1.py</w:t>
      </w:r>
      <w:r>
        <w:rPr>
          <w:b w:val="false"/>
          <w:bCs w:val="false"/>
          <w:lang w:val="uk-UA"/>
        </w:rPr>
        <w:t xml:space="preserve"> — містить функції додавання, віднімання, множення та ділення;</w:t>
      </w:r>
    </w:p>
    <w:p>
      <w:pPr>
        <w:pStyle w:val="BodyText"/>
        <w:numPr>
          <w:ilvl w:val="0"/>
          <w:numId w:val="4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rStyle w:val="Strong"/>
          <w:b w:val="false"/>
          <w:bCs w:val="false"/>
          <w:lang w:val="ru-RU"/>
        </w:rPr>
        <w:t>operations1.py</w:t>
      </w:r>
      <w:r>
        <w:rPr>
          <w:b w:val="false"/>
          <w:bCs w:val="false"/>
          <w:lang w:val="uk-UA"/>
        </w:rPr>
        <w:t xml:space="preserve"> — відповідає за введення чисел користувачем та вибір математичної операції;</w:t>
      </w:r>
    </w:p>
    <w:p>
      <w:pPr>
        <w:pStyle w:val="BodyText"/>
        <w:numPr>
          <w:ilvl w:val="0"/>
          <w:numId w:val="4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rStyle w:val="Strong"/>
          <w:b w:val="false"/>
          <w:bCs w:val="false"/>
          <w:lang w:val="ru-RU"/>
        </w:rPr>
        <w:t>calc1.py</w:t>
      </w:r>
      <w:r>
        <w:rPr>
          <w:b w:val="false"/>
          <w:bCs w:val="false"/>
          <w:lang w:val="uk-UA"/>
        </w:rPr>
        <w:t xml:space="preserve"> — головний файл, який імпортує інші модулі та реалізує основну логіку роботи програми.</w:t>
      </w:r>
    </w:p>
    <w:p>
      <w:pPr>
        <w:pStyle w:val="BodyText"/>
        <w:spacing w:lineRule="auto" w:line="360"/>
        <w:rPr>
          <w:rFonts w:ascii="Times New Roman" w:hAnsi="Times New Roman"/>
          <w:lang w:val="uk-UA"/>
        </w:rPr>
      </w:pPr>
      <w:r>
        <w:rPr>
          <w:lang w:val="uk-UA"/>
        </w:rPr>
        <w:t>Користувач обирає операцію, вводить два числа та отримує результат обчислення. Програма працює в циклі та дозволяє виконувати декілька операцій підряд.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b w:val="false"/>
          <w:bCs w:val="false"/>
          <w:lang w:val="uk-UA"/>
        </w:rPr>
        <w:t xml:space="preserve">Додатково було реалізовано </w:t>
      </w:r>
      <w:r>
        <w:rPr>
          <w:rStyle w:val="Strong"/>
          <w:b w:val="false"/>
          <w:bCs w:val="false"/>
          <w:lang w:val="uk-UA"/>
        </w:rPr>
        <w:t>механізм логування</w:t>
      </w:r>
      <w:r>
        <w:rPr>
          <w:b w:val="false"/>
          <w:bCs w:val="false"/>
          <w:lang w:val="uk-UA"/>
        </w:rPr>
        <w:t xml:space="preserve"> за допомогою стандартного модуля </w:t>
      </w:r>
      <w:r>
        <w:rPr>
          <w:rStyle w:val="Style11"/>
          <w:b w:val="false"/>
          <w:bCs w:val="false"/>
          <w:lang w:val="uk-UA"/>
        </w:rPr>
        <w:t>logging</w:t>
      </w:r>
      <w:r>
        <w:rPr>
          <w:b w:val="false"/>
          <w:bCs w:val="false"/>
          <w:lang w:val="uk-UA"/>
        </w:rPr>
        <w:t xml:space="preserve">. У файл </w:t>
      </w:r>
      <w:r>
        <w:rPr>
          <w:rStyle w:val="Style11"/>
          <w:b w:val="false"/>
          <w:bCs w:val="false"/>
          <w:lang w:val="uk-UA"/>
        </w:rPr>
        <w:t>calculator.log</w:t>
      </w:r>
      <w:r>
        <w:rPr>
          <w:b w:val="false"/>
          <w:bCs w:val="false"/>
          <w:lang w:val="uk-UA"/>
        </w:rPr>
        <w:t xml:space="preserve"> записується така інформація:</w:t>
      </w:r>
    </w:p>
    <w:p>
      <w:pPr>
        <w:pStyle w:val="BodyText"/>
        <w:numPr>
          <w:ilvl w:val="0"/>
          <w:numId w:val="5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введені користувачем числа;</w:t>
      </w:r>
    </w:p>
    <w:p>
      <w:pPr>
        <w:pStyle w:val="BodyText"/>
        <w:numPr>
          <w:ilvl w:val="0"/>
          <w:numId w:val="5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обрана математична операція;</w:t>
      </w:r>
    </w:p>
    <w:p>
      <w:pPr>
        <w:pStyle w:val="BodyText"/>
        <w:numPr>
          <w:ilvl w:val="0"/>
          <w:numId w:val="5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результат виконання операції;</w:t>
      </w:r>
    </w:p>
    <w:p>
      <w:pPr>
        <w:pStyle w:val="BodyText"/>
        <w:numPr>
          <w:ilvl w:val="0"/>
          <w:numId w:val="5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завершення роботи програми.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Це дозволяє відстежувати всі дії, виконані програмою під час роботи.</w:t>
      </w:r>
    </w:p>
    <w:p>
      <w:pPr>
        <w:pStyle w:val="BodyText"/>
        <w:spacing w:lineRule="auto" w:line="360" w:before="0" w:after="0"/>
        <w:ind w:hanging="0" w:lef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0695" cy="2959735"/>
            <wp:effectExtent l="0" t="0" r="0" b="0"/>
            <wp:wrapTopAndBottom/>
            <wp:docPr id="63" name="Изображение6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63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295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1.</w:t>
      </w:r>
      <w:r>
        <w:rPr>
          <w:b w:val="false"/>
          <w:bCs w:val="false"/>
          <w:lang w:val="uk-UA"/>
        </w:rPr>
        <w:t xml:space="preserve"> Скриншот написаного коду калькулятора з логуванням.</w:t>
      </w:r>
    </w:p>
    <w:p>
      <w:pPr>
        <w:pStyle w:val="BodyText"/>
        <w:spacing w:lineRule="auto" w:line="360" w:before="0" w:after="0"/>
        <w:ind w:hanging="0" w:lef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1215" cy="1155065"/>
            <wp:effectExtent l="0" t="0" r="0" b="0"/>
            <wp:wrapTopAndBottom/>
            <wp:docPr id="64" name="Изображение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64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215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2.</w:t>
      </w:r>
      <w:r>
        <w:rPr>
          <w:b w:val="false"/>
          <w:bCs w:val="false"/>
          <w:lang w:val="uk-UA"/>
        </w:rPr>
        <w:t xml:space="preserve"> Скриншот результату роботи програми.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52780"/>
            <wp:effectExtent l="0" t="0" r="0" b="0"/>
            <wp:wrapSquare wrapText="largest"/>
            <wp:docPr id="65" name="Изображение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65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3.</w:t>
      </w:r>
      <w:r>
        <w:rPr>
          <w:b w:val="false"/>
          <w:bCs w:val="false"/>
          <w:lang w:val="uk-UA"/>
        </w:rPr>
        <w:t xml:space="preserve"> Скриншот файлу журналу логування </w:t>
      </w:r>
      <w:r>
        <w:rPr>
          <w:rStyle w:val="Style11"/>
          <w:b w:val="false"/>
          <w:bCs w:val="false"/>
          <w:lang w:val="uk-UA"/>
        </w:rPr>
        <w:t>calculator.log</w:t>
      </w:r>
      <w:r>
        <w:rPr>
          <w:b w:val="false"/>
          <w:bCs w:val="false"/>
          <w:lang w:val="uk-UA"/>
        </w:rPr>
        <w:t>.</w:t>
      </w:r>
    </w:p>
    <w:p>
      <w:pPr>
        <w:pStyle w:val="Heading2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Style w:val="Strong"/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Heading2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 w:eastAsia="Calibri" w:cs=""/>
          <w:b w:val="false"/>
          <w:bCs w:val="false"/>
          <w:sz w:val="28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 w:val="28"/>
          <w:szCs w:val="22"/>
          <w:lang w:val="uk-UA"/>
        </w:rPr>
        <w:t>Завдання 2 — Сортування списку словників із використанням lambda-функцій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У другому завданні було виконано сортування не відсортованого списку, елементами якого є словники з двома параметрами: ім’я та оцінка.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Було створено список студентів такого вигляду:</w:t>
      </w:r>
    </w:p>
    <w:p>
      <w:pPr>
        <w:pStyle w:val="BodyText"/>
        <w:numPr>
          <w:ilvl w:val="0"/>
          <w:numId w:val="6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ім’я студента;</w:t>
      </w:r>
    </w:p>
    <w:p>
      <w:pPr>
        <w:pStyle w:val="BodyText"/>
        <w:numPr>
          <w:ilvl w:val="0"/>
          <w:numId w:val="6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його оцінка.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b w:val="false"/>
          <w:bCs w:val="false"/>
          <w:lang w:val="uk-UA"/>
        </w:rPr>
        <w:t xml:space="preserve">Для сортування використовувалась стандартна функція </w:t>
      </w:r>
      <w:r>
        <w:rPr>
          <w:rStyle w:val="Style11"/>
          <w:b w:val="false"/>
          <w:bCs w:val="false"/>
          <w:lang w:val="uk-UA"/>
        </w:rPr>
        <w:t>sorted()</w:t>
      </w:r>
      <w:r>
        <w:rPr>
          <w:b w:val="false"/>
          <w:bCs w:val="false"/>
          <w:lang w:val="uk-UA"/>
        </w:rPr>
        <w:t xml:space="preserve">. Як другий параметр передавалась </w:t>
      </w:r>
      <w:r>
        <w:rPr>
          <w:rStyle w:val="Strong"/>
          <w:b w:val="false"/>
          <w:bCs w:val="false"/>
          <w:lang w:val="uk-UA"/>
        </w:rPr>
        <w:t>lambda-функція</w:t>
      </w:r>
      <w:r>
        <w:rPr>
          <w:b w:val="false"/>
          <w:bCs w:val="false"/>
          <w:lang w:val="uk-UA"/>
        </w:rPr>
        <w:t>, яка повертала відповідне поле словника.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Було реалізовано:</w:t>
      </w:r>
    </w:p>
    <w:p>
      <w:pPr>
        <w:pStyle w:val="BodyText"/>
        <w:numPr>
          <w:ilvl w:val="0"/>
          <w:numId w:val="7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сортування списку за ім’ям студента;</w:t>
      </w:r>
    </w:p>
    <w:p>
      <w:pPr>
        <w:pStyle w:val="BodyText"/>
        <w:numPr>
          <w:ilvl w:val="0"/>
          <w:numId w:val="7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сортування списку за оцінкою;</w:t>
      </w:r>
    </w:p>
    <w:p>
      <w:pPr>
        <w:pStyle w:val="BodyText"/>
        <w:numPr>
          <w:ilvl w:val="0"/>
          <w:numId w:val="7"/>
        </w:numPr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>сортування за оцінкою у зворотному порядку.</w:t>
      </w:r>
    </w:p>
    <w:p>
      <w:pPr>
        <w:pStyle w:val="BodyText"/>
        <w:spacing w:lineRule="auto" w:line="360" w:before="0" w:after="0"/>
        <w:rPr>
          <w:rFonts w:ascii="Times New Roman" w:hAnsi="Times New Roman"/>
          <w:lang w:val="uk-UA"/>
        </w:rPr>
      </w:pPr>
      <w:r>
        <w:rPr>
          <w:lang w:val="uk-UA"/>
        </w:rPr>
        <w:t xml:space="preserve">Використання </w:t>
      </w:r>
      <w:r>
        <w:rPr>
          <w:rStyle w:val="Style11"/>
          <w:lang w:val="uk-UA"/>
        </w:rPr>
        <w:t>lambda</w:t>
      </w:r>
      <w:r>
        <w:rPr>
          <w:lang w:val="uk-UA"/>
        </w:rPr>
        <w:t xml:space="preserve"> дозволило виконати сортування без створення окремих функцій, що зробило код компактним та зрозумілим.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70430"/>
            <wp:effectExtent l="0" t="0" r="0" b="0"/>
            <wp:wrapSquare wrapText="largest"/>
            <wp:docPr id="66" name="Изображение6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66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4.</w:t>
      </w:r>
      <w:r>
        <w:rPr>
          <w:b w:val="false"/>
          <w:bCs w:val="false"/>
          <w:lang w:val="uk-UA"/>
        </w:rPr>
        <w:t xml:space="preserve"> Скриншот коду сортування списку словників.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402715"/>
            <wp:effectExtent l="0" t="0" r="0" b="0"/>
            <wp:wrapSquare wrapText="largest"/>
            <wp:docPr id="67" name="Изображение6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67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5.</w:t>
      </w:r>
      <w:r>
        <w:rPr>
          <w:b w:val="false"/>
          <w:bCs w:val="false"/>
          <w:lang w:val="uk-UA"/>
        </w:rPr>
        <w:t xml:space="preserve"> Скриншот результату виконання програми сортування.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7440" cy="3002915"/>
            <wp:effectExtent l="0" t="0" r="0" b="0"/>
            <wp:wrapTopAndBottom/>
            <wp:docPr id="68" name="Изображение6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68" descr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7440" cy="300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виконання дій.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06975" cy="3096895"/>
            <wp:effectExtent l="0" t="0" r="0" b="0"/>
            <wp:wrapTopAndBottom/>
            <wp:docPr id="69" name="Изображение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Изображение69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975" cy="3096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виконання дій.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60340" cy="3180715"/>
            <wp:effectExtent l="0" t="0" r="0" b="0"/>
            <wp:wrapTopAndBottom/>
            <wp:docPr id="70" name="Изображение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Изображение70" descr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lang w:val="uk-UA"/>
        </w:rPr>
        <w:t>Рис. 8. Скриншот виконання дій.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Style w:val="Strong"/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3142615"/>
            <wp:effectExtent l="0" t="0" r="0" b="0"/>
            <wp:wrapTopAndBottom/>
            <wp:docPr id="71" name="Изображение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Изображение71" descr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14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дій.</w:t>
      </w:r>
    </w:p>
    <w:p>
      <w:pPr>
        <w:pStyle w:val="Heading3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Висновок:</w:t>
      </w:r>
    </w:p>
    <w:p>
      <w:pPr>
        <w:pStyle w:val="BodyText"/>
        <w:spacing w:lineRule="auto" w:line="360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Під час виконання лабораторної роботи я навчився структурувати Python-програми з використанням модулів, реалізовувати логування дій програми, а також використовувати стандартні функції мови Python разом із lambda-функціями для обробки та сортування даних.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ascii="Times New Roman" w:hAnsi="Times New Roman"/>
          <w:b/>
          <w:bCs/>
          <w:sz w:val="28"/>
          <w:szCs w:val="28"/>
        </w:rPr>
        <w:t>Python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Виконав: Дизинюрик Гліб Олександрович КБ-241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Heading1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>Звіт до Теми №7: Об’єктно-орієнтоване програмування</w:t>
      </w:r>
    </w:p>
    <w:p>
      <w:pPr>
        <w:pStyle w:val="Heading2"/>
        <w:spacing w:before="0" w:after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sz w:val="28"/>
          <w:szCs w:val="28"/>
        </w:rPr>
        <w:t xml:space="preserve">Мета роботи: 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 xml:space="preserve">ознайомитимся 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>з</w:t>
      </w:r>
      <w:r>
        <w:rPr>
          <w:rFonts w:ascii="Times New Roman" w:hAnsi="Times New Roman"/>
          <w:b w:val="false"/>
          <w:bCs w:val="false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>принципами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об’єктно-орієнтованого програмування в мові Python, навчитися створювати класи та об’єкти, використовувати стандартні методи класів, виконувати сортування об’єктів за допомогою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sorted()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і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lambda</w:t>
      </w:r>
      <w:r>
        <w:rPr>
          <w:rFonts w:ascii="Times New Roman" w:hAnsi="Times New Roman"/>
          <w:b w:val="false"/>
          <w:bCs w:val="false"/>
          <w:sz w:val="28"/>
          <w:szCs w:val="28"/>
        </w:rPr>
        <w:t>, а також реалізовувати програму з використанням ООП та модульного підходу.</w:t>
      </w:r>
    </w:p>
    <w:p>
      <w:pPr>
        <w:pStyle w:val="Heading2"/>
        <w:spacing w:before="0" w:after="0"/>
        <w:jc w:val="center"/>
        <w:rPr>
          <w:rStyle w:val="Strong"/>
          <w:rFonts w:ascii="Times New Roman" w:hAnsi="Times New Roman" w:eastAsia="Calibri" w:cs=""/>
          <w:b/>
          <w:bCs/>
          <w:sz w:val="28"/>
          <w:szCs w:val="28"/>
        </w:rPr>
      </w:pPr>
      <w:r>
        <w:rPr/>
      </w:r>
    </w:p>
    <w:p>
      <w:pPr>
        <w:pStyle w:val="Heading2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>Завдання 1 — Ознайомлення з класами в Python</w:t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процесі виконання роботи було опрацьовано документацію Python, що описує використання класів. Клас у Python є шаблоном для створення об’єктів і може містити атрибути та методи. Об’єкти класу створюються на основі описаного класу та використовуються для зберігання і обробки даних.</w:t>
      </w:r>
    </w:p>
    <w:p>
      <w:pPr>
        <w:pStyle w:val="Heading2"/>
        <w:spacing w:before="0" w:after="0"/>
        <w:jc w:val="center"/>
        <w:rPr>
          <w:rStyle w:val="Strong"/>
          <w:rFonts w:ascii="Times New Roman" w:hAnsi="Times New Roman" w:eastAsia="Calibri" w:cs=""/>
          <w:b/>
          <w:bCs/>
          <w:sz w:val="28"/>
          <w:szCs w:val="28"/>
        </w:rPr>
      </w:pPr>
      <w:r>
        <w:rPr/>
      </w:r>
    </w:p>
    <w:p>
      <w:pPr>
        <w:pStyle w:val="Heading2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 xml:space="preserve">Завдання 2 — Стандартні методи класу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__init__</w:t>
      </w: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 xml:space="preserve"> та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__str__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Метод </w:t>
      </w:r>
      <w:r>
        <w:rPr>
          <w:rStyle w:val="user"/>
          <w:rFonts w:ascii="Times New Roman" w:hAnsi="Times New Roman"/>
          <w:sz w:val="28"/>
          <w:szCs w:val="28"/>
        </w:rPr>
        <w:t>__init__(self)</w:t>
      </w:r>
      <w:r>
        <w:rPr>
          <w:rFonts w:ascii="Times New Roman" w:hAnsi="Times New Roman"/>
          <w:sz w:val="28"/>
          <w:szCs w:val="28"/>
        </w:rPr>
        <w:t xml:space="preserve"> є конструктором класу та викликається автоматично під час створення об’єкта. Він використовується для ініціалізації атрибутів об’єкта.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Метод </w:t>
      </w:r>
      <w:r>
        <w:rPr>
          <w:rStyle w:val="user"/>
          <w:rFonts w:ascii="Times New Roman" w:hAnsi="Times New Roman"/>
          <w:sz w:val="28"/>
          <w:szCs w:val="28"/>
        </w:rPr>
        <w:t>__str__(self)</w:t>
      </w:r>
      <w:r>
        <w:rPr>
          <w:rFonts w:ascii="Times New Roman" w:hAnsi="Times New Roman"/>
          <w:sz w:val="28"/>
          <w:szCs w:val="28"/>
        </w:rPr>
        <w:t xml:space="preserve"> визначає текстове представлення об’єкта та використовується під час виведення об’єкта на екран за допомогою функції </w:t>
      </w:r>
      <w:r>
        <w:rPr>
          <w:rStyle w:val="user"/>
          <w:rFonts w:ascii="Times New Roman" w:hAnsi="Times New Roman"/>
          <w:sz w:val="28"/>
          <w:szCs w:val="28"/>
        </w:rPr>
        <w:t>print()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Приклад використання цих методів реалізовано у класах </w:t>
      </w:r>
      <w:r>
        <w:rPr>
          <w:rStyle w:val="user"/>
          <w:rFonts w:ascii="Times New Roman" w:hAnsi="Times New Roman"/>
          <w:sz w:val="28"/>
          <w:szCs w:val="28"/>
        </w:rPr>
        <w:t>Student</w:t>
      </w:r>
      <w:r>
        <w:rPr>
          <w:rFonts w:ascii="Times New Roman" w:hAnsi="Times New Roman"/>
          <w:sz w:val="28"/>
          <w:szCs w:val="28"/>
        </w:rPr>
        <w:t xml:space="preserve"> та </w:t>
      </w:r>
      <w:r>
        <w:rPr>
          <w:rStyle w:val="user"/>
          <w:rFonts w:ascii="Times New Roman" w:hAnsi="Times New Roman"/>
          <w:sz w:val="28"/>
          <w:szCs w:val="28"/>
        </w:rPr>
        <w:t>Calculator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spacing w:lineRule="auto" w:line="360" w:before="0" w:after="0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24230"/>
            <wp:effectExtent l="0" t="0" r="0" b="0"/>
            <wp:wrapSquare wrapText="largest"/>
            <wp:docPr id="72" name="Изображение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Изображение72" descr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4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Рис. 1.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Приклад використання методів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__init__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та </w:t>
      </w:r>
      <w:r>
        <w:rPr>
          <w:rStyle w:val="user"/>
          <w:rFonts w:ascii="Times New Roman" w:hAnsi="Times New Roman"/>
          <w:b w:val="false"/>
          <w:bCs w:val="false"/>
          <w:sz w:val="28"/>
          <w:szCs w:val="28"/>
        </w:rPr>
        <w:t>__str__</w:t>
      </w:r>
      <w:r>
        <w:rPr>
          <w:rFonts w:ascii="Times New Roman" w:hAnsi="Times New Roman"/>
          <w:b w:val="false"/>
          <w:bCs w:val="false"/>
          <w:sz w:val="28"/>
          <w:szCs w:val="28"/>
        </w:rPr>
        <w:t>.</w:t>
      </w:r>
    </w:p>
    <w:p>
      <w:pPr>
        <w:pStyle w:val="Heading2"/>
        <w:spacing w:before="0" w:after="0"/>
        <w:jc w:val="center"/>
        <w:rPr>
          <w:rStyle w:val="Strong"/>
          <w:rFonts w:ascii="Times New Roman" w:hAnsi="Times New Roman" w:eastAsia="Calibri" w:cs=""/>
          <w:b/>
          <w:bCs/>
          <w:sz w:val="28"/>
          <w:szCs w:val="28"/>
        </w:rPr>
      </w:pPr>
      <w:r>
        <w:rPr/>
      </w:r>
    </w:p>
    <w:p>
      <w:pPr>
        <w:pStyle w:val="Heading2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>Завдання 3 — Клас Student та сортування об’єктів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У цьому завданні було створено клас </w:t>
      </w:r>
      <w:r>
        <w:rPr>
          <w:rStyle w:val="user"/>
          <w:rFonts w:ascii="Times New Roman" w:hAnsi="Times New Roman"/>
          <w:sz w:val="28"/>
          <w:szCs w:val="28"/>
        </w:rPr>
        <w:t>Student</w:t>
      </w:r>
      <w:r>
        <w:rPr>
          <w:rFonts w:ascii="Times New Roman" w:hAnsi="Times New Roman"/>
          <w:sz w:val="28"/>
          <w:szCs w:val="28"/>
        </w:rPr>
        <w:t xml:space="preserve"> з атрибутами </w:t>
      </w:r>
      <w:r>
        <w:rPr>
          <w:rStyle w:val="user"/>
          <w:rFonts w:ascii="Times New Roman" w:hAnsi="Times New Roman"/>
          <w:sz w:val="28"/>
          <w:szCs w:val="28"/>
        </w:rPr>
        <w:t>name</w:t>
      </w:r>
      <w:r>
        <w:rPr>
          <w:rFonts w:ascii="Times New Roman" w:hAnsi="Times New Roman"/>
          <w:sz w:val="28"/>
          <w:szCs w:val="28"/>
        </w:rPr>
        <w:t xml:space="preserve"> та </w:t>
      </w:r>
      <w:r>
        <w:rPr>
          <w:rStyle w:val="user"/>
          <w:rFonts w:ascii="Times New Roman" w:hAnsi="Times New Roman"/>
          <w:sz w:val="28"/>
          <w:szCs w:val="28"/>
        </w:rPr>
        <w:t>age</w:t>
      </w:r>
      <w:r>
        <w:rPr>
          <w:rFonts w:ascii="Times New Roman" w:hAnsi="Times New Roman"/>
          <w:sz w:val="28"/>
          <w:szCs w:val="28"/>
        </w:rPr>
        <w:t xml:space="preserve">. Далі створено список, елементами якого є об’єкти класу </w:t>
      </w:r>
      <w:r>
        <w:rPr>
          <w:rStyle w:val="user"/>
          <w:rFonts w:ascii="Times New Roman" w:hAnsi="Times New Roman"/>
          <w:sz w:val="28"/>
          <w:szCs w:val="28"/>
        </w:rPr>
        <w:t>Student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Для сортування списку використано стандартну функцію </w:t>
      </w:r>
      <w:r>
        <w:rPr>
          <w:rStyle w:val="user"/>
          <w:rFonts w:ascii="Times New Roman" w:hAnsi="Times New Roman"/>
          <w:sz w:val="28"/>
          <w:szCs w:val="28"/>
        </w:rPr>
        <w:t>sorted()</w:t>
      </w:r>
      <w:r>
        <w:rPr>
          <w:rFonts w:ascii="Times New Roman" w:hAnsi="Times New Roman"/>
          <w:sz w:val="28"/>
          <w:szCs w:val="28"/>
        </w:rPr>
        <w:t xml:space="preserve">. Як ключ сортування застосовано </w:t>
      </w:r>
      <w:r>
        <w:rPr>
          <w:rStyle w:val="user"/>
          <w:rFonts w:ascii="Times New Roman" w:hAnsi="Times New Roman"/>
          <w:sz w:val="28"/>
          <w:szCs w:val="28"/>
        </w:rPr>
        <w:t>lambda</w:t>
      </w:r>
      <w:r>
        <w:rPr>
          <w:rFonts w:ascii="Times New Roman" w:hAnsi="Times New Roman"/>
          <w:sz w:val="28"/>
          <w:szCs w:val="28"/>
        </w:rPr>
        <w:t>-функцію, яка повертає значення віку студента. Після сортування елементи списку виводяться на екран у впорядкованому вигляді.</w:t>
      </w:r>
    </w:p>
    <w:p>
      <w:pPr>
        <w:pStyle w:val="BodyText"/>
        <w:spacing w:lineRule="auto" w:line="360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21890"/>
            <wp:effectExtent l="0" t="0" r="0" b="0"/>
            <wp:wrapTopAndBottom/>
            <wp:docPr id="73" name="Изображение7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Изображение73" descr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sz w:val="28"/>
          <w:szCs w:val="28"/>
        </w:rPr>
        <w:t>Рис. 2.</w:t>
      </w:r>
      <w:r>
        <w:rPr>
          <w:rFonts w:ascii="Times New Roman" w:hAnsi="Times New Roman"/>
          <w:sz w:val="28"/>
          <w:szCs w:val="28"/>
        </w:rPr>
        <w:t xml:space="preserve"> Скриншот коду класу </w:t>
      </w:r>
      <w:r>
        <w:rPr>
          <w:rStyle w:val="user"/>
          <w:rFonts w:ascii="Times New Roman" w:hAnsi="Times New Roman"/>
          <w:sz w:val="28"/>
          <w:szCs w:val="28"/>
        </w:rPr>
        <w:t>Student</w:t>
      </w:r>
      <w:r>
        <w:rPr>
          <w:rFonts w:ascii="Times New Roman" w:hAnsi="Times New Roman"/>
          <w:sz w:val="28"/>
          <w:szCs w:val="28"/>
        </w:rPr>
        <w:t xml:space="preserve"> та сортування списку.</w:t>
      </w:r>
    </w:p>
    <w:p>
      <w:pPr>
        <w:pStyle w:val="BodyText"/>
        <w:spacing w:lineRule="auto" w:line="360" w:before="0" w:after="0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71525"/>
            <wp:effectExtent l="0" t="0" r="0" b="0"/>
            <wp:wrapSquare wrapText="largest"/>
            <wp:docPr id="74" name="Изображение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Изображение74" descr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sz w:val="28"/>
          <w:szCs w:val="28"/>
        </w:rPr>
        <w:t>Рис. 3.</w:t>
      </w:r>
      <w:r>
        <w:rPr>
          <w:rFonts w:ascii="Times New Roman" w:hAnsi="Times New Roman"/>
          <w:sz w:val="28"/>
          <w:szCs w:val="28"/>
        </w:rPr>
        <w:t xml:space="preserve"> Скриншот результату виконання програми.</w:t>
      </w:r>
    </w:p>
    <w:p>
      <w:pPr>
        <w:pStyle w:val="BodyText"/>
        <w:spacing w:lineRule="auto" w:line="360" w:before="0" w:after="0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spacing w:before="0" w:after="0"/>
        <w:jc w:val="center"/>
        <w:rPr/>
      </w:pPr>
      <w:r>
        <w:rPr>
          <w:rStyle w:val="Strong"/>
          <w:rFonts w:eastAsia="Calibri" w:cs="" w:ascii="Times New Roman" w:hAnsi="Times New Roman"/>
          <w:b/>
          <w:bCs/>
          <w:sz w:val="28"/>
          <w:szCs w:val="28"/>
        </w:rPr>
        <w:t>Завдання 4 — Калькулятор з використанням ООП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 цьому завданні програму «Калькулятор» було переписано з використанням принципів об’єктно-орієнтованого програмування та модульного підходу.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Проєкт складається з трьох файлів: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operations.py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містить клас </w:t>
      </w:r>
      <w:r>
        <w:rPr>
          <w:rStyle w:val="user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Operations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з методами додавання, віднімання, множення та ділення;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calculator.py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містить клас </w:t>
      </w:r>
      <w:r>
        <w:rPr>
          <w:rStyle w:val="user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Calculator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, який використовує об’єкт класу </w:t>
      </w:r>
      <w:r>
        <w:rPr>
          <w:rStyle w:val="user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Operations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;</w:t>
      </w:r>
    </w:p>
    <w:p>
      <w:pPr>
        <w:pStyle w:val="BodyText"/>
        <w:widowControl/>
        <w:numPr>
          <w:ilvl w:val="0"/>
          <w:numId w:val="8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main.py</w:t>
      </w: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— головний файл програми, який реалізує взаємодію з користувачем.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Користувач обирає математичну операцію, вводить два числа та отримує результат обчислення. Програма працює в циклі та дозволяє виконувати декілька операцій поспіль.</w:t>
      </w:r>
    </w:p>
    <w:p>
      <w:pPr>
        <w:pStyle w:val="BodyText"/>
        <w:spacing w:lineRule="auto" w:line="360" w:before="0" w:after="0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91435"/>
            <wp:effectExtent l="0" t="0" r="0" b="0"/>
            <wp:wrapSquare wrapText="largest"/>
            <wp:docPr id="75" name="Изображение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Изображение75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Рис. 4.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Скриншот коду калькулятора з використанням ООП.</w:t>
      </w:r>
    </w:p>
    <w:p>
      <w:pPr>
        <w:pStyle w:val="BodyText"/>
        <w:spacing w:lineRule="auto" w:line="360" w:before="0" w:after="0"/>
        <w:ind w:hanging="0" w:left="0"/>
        <w:jc w:val="center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0"/>
        <w:ind w:hanging="0" w:left="0"/>
        <w:jc w:val="center"/>
        <w:rPr/>
      </w:pPr>
      <w:r>
        <w:drawing>
          <wp:anchor behindDoc="0" distT="0" distB="0" distL="0" distR="0" simplePos="0" locked="0" layoutInCell="0" allowOverlap="1" relativeHeight="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1970"/>
            <wp:effectExtent l="0" t="0" r="0" b="0"/>
            <wp:wrapSquare wrapText="largest"/>
            <wp:docPr id="76" name="Изображение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Изображение76" descr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</w:rPr>
        <w:t>Рис. 5.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Скриншот результату роботи програми.</w:t>
      </w:r>
    </w:p>
    <w:p>
      <w:pPr>
        <w:pStyle w:val="Heading2"/>
        <w:keepNext w:val="true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rFonts w:ascii="Times New Roman" w:hAnsi="Times New Roman" w:eastAsia="Calibri" w:cs=""/>
          <w:b w:val="false"/>
          <w:bCs w:val="false"/>
          <w:sz w:val="28"/>
          <w:szCs w:val="28"/>
        </w:rPr>
      </w:pPr>
      <w:r>
        <w:rPr/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sz w:val="28"/>
          <w:szCs w:val="28"/>
        </w:rPr>
        <w:t>Висновок</w:t>
      </w:r>
    </w:p>
    <w:p>
      <w:pPr>
        <w:pStyle w:val="BodyText"/>
        <w:spacing w:lineRule="auto" w:line="360" w:before="0" w:after="0"/>
        <w:jc w:val="both"/>
        <w:rPr/>
      </w:pPr>
      <w:r>
        <w:rPr>
          <w:rFonts w:ascii="Times New Roman" w:hAnsi="Times New Roman"/>
          <w:sz w:val="28"/>
          <w:szCs w:val="28"/>
        </w:rPr>
        <w:t xml:space="preserve">Під час виконання лабораторної роботи я ознайомився з основами об’єктно-орієнтованого програмування в Python, навчився створювати класи та об’єкти, використовувати стандартні методи </w:t>
      </w:r>
      <w:r>
        <w:rPr>
          <w:rStyle w:val="user"/>
          <w:rFonts w:ascii="Times New Roman" w:hAnsi="Times New Roman"/>
          <w:sz w:val="28"/>
          <w:szCs w:val="28"/>
        </w:rPr>
        <w:t>__init__</w:t>
      </w:r>
      <w:r>
        <w:rPr>
          <w:rFonts w:ascii="Times New Roman" w:hAnsi="Times New Roman"/>
          <w:sz w:val="28"/>
          <w:szCs w:val="28"/>
        </w:rPr>
        <w:t xml:space="preserve"> і </w:t>
      </w:r>
      <w:r>
        <w:rPr>
          <w:rStyle w:val="user"/>
          <w:rFonts w:ascii="Times New Roman" w:hAnsi="Times New Roman"/>
          <w:sz w:val="28"/>
          <w:szCs w:val="28"/>
        </w:rPr>
        <w:t>__str__</w:t>
      </w:r>
      <w:r>
        <w:rPr>
          <w:rFonts w:ascii="Times New Roman" w:hAnsi="Times New Roman"/>
          <w:sz w:val="28"/>
          <w:szCs w:val="28"/>
        </w:rPr>
        <w:t xml:space="preserve">, виконувати сортування об’єктів за допомогою </w:t>
      </w:r>
      <w:r>
        <w:rPr>
          <w:rStyle w:val="user"/>
          <w:rFonts w:ascii="Times New Roman" w:hAnsi="Times New Roman"/>
          <w:sz w:val="28"/>
          <w:szCs w:val="28"/>
        </w:rPr>
        <w:t>sorted()</w:t>
      </w:r>
      <w:r>
        <w:rPr>
          <w:rFonts w:ascii="Times New Roman" w:hAnsi="Times New Roman"/>
          <w:sz w:val="28"/>
          <w:szCs w:val="28"/>
        </w:rPr>
        <w:t xml:space="preserve"> та </w:t>
      </w:r>
      <w:r>
        <w:rPr>
          <w:rStyle w:val="user"/>
          <w:rFonts w:ascii="Times New Roman" w:hAnsi="Times New Roman"/>
          <w:sz w:val="28"/>
          <w:szCs w:val="28"/>
        </w:rPr>
        <w:t>lambda</w:t>
      </w:r>
      <w:r>
        <w:rPr>
          <w:rFonts w:ascii="Times New Roman" w:hAnsi="Times New Roman"/>
          <w:sz w:val="28"/>
          <w:szCs w:val="28"/>
        </w:rPr>
        <w:t>, а також реалізовувати програму з використанням ООП і модульної структури.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720" w:left="0" w:right="0"/>
        <w:jc w:val="both"/>
        <w:outlineLvl w:val="2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720" w:left="0" w:right="0"/>
        <w:jc w:val="both"/>
        <w:outlineLvl w:val="2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i w:val="false"/>
          <w:i w:val="false"/>
          <w:iCs w:val="false"/>
          <w:u w:val="none"/>
          <w:lang w:val="uk-UA"/>
        </w:rPr>
      </w:pPr>
      <w:r>
        <w:rPr>
          <w:b w:val="false"/>
          <w:bCs w:val="false"/>
          <w:i w:val="false"/>
          <w:iCs w:val="false"/>
          <w:u w:val="none"/>
          <w:lang w:val="uk-UA"/>
        </w:rPr>
      </w:r>
    </w:p>
    <w:sectPr>
      <w:footerReference w:type="even" r:id="rId79"/>
      <w:footerReference w:type="default" r:id="rId80"/>
      <w:footerReference w:type="first" r:id="rId81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user3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Segoe UI" w:cs="Tahoma"/>
      <w:b/>
      <w:bCs/>
      <w:sz w:val="36"/>
      <w:szCs w:val="3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Style11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ser1">
    <w:name w:val="Символ нумерации (user)"/>
    <w:qFormat/>
    <w:rPr/>
  </w:style>
  <w:style w:type="character" w:styleId="Style12">
    <w:name w:val="Символ нумерации"/>
    <w:qFormat/>
    <w:rPr/>
  </w:style>
  <w:style w:type="character" w:styleId="Emphasis">
    <w:name w:val="Emphasis"/>
    <w:qFormat/>
    <w:rPr>
      <w:i/>
      <w:i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Style16">
    <w:name w:val="Колонтитулы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user5">
    <w:name w:val="Колонтитулы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6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image" Target="media/image59.png"/><Relationship Id="rId66" Type="http://schemas.openxmlformats.org/officeDocument/2006/relationships/image" Target="media/image60.png"/><Relationship Id="rId67" Type="http://schemas.openxmlformats.org/officeDocument/2006/relationships/image" Target="media/image61.png"/><Relationship Id="rId68" Type="http://schemas.openxmlformats.org/officeDocument/2006/relationships/image" Target="media/image62.png"/><Relationship Id="rId69" Type="http://schemas.openxmlformats.org/officeDocument/2006/relationships/image" Target="media/image63.png"/><Relationship Id="rId70" Type="http://schemas.openxmlformats.org/officeDocument/2006/relationships/image" Target="media/image64.png"/><Relationship Id="rId71" Type="http://schemas.openxmlformats.org/officeDocument/2006/relationships/image" Target="media/image65.png"/><Relationship Id="rId72" Type="http://schemas.openxmlformats.org/officeDocument/2006/relationships/image" Target="media/image66.png"/><Relationship Id="rId73" Type="http://schemas.openxmlformats.org/officeDocument/2006/relationships/image" Target="media/image67.png"/><Relationship Id="rId74" Type="http://schemas.openxmlformats.org/officeDocument/2006/relationships/image" Target="media/image68.png"/><Relationship Id="rId75" Type="http://schemas.openxmlformats.org/officeDocument/2006/relationships/image" Target="media/image69.png"/><Relationship Id="rId76" Type="http://schemas.openxmlformats.org/officeDocument/2006/relationships/image" Target="media/image70.png"/><Relationship Id="rId77" Type="http://schemas.openxmlformats.org/officeDocument/2006/relationships/image" Target="media/image71.png"/><Relationship Id="rId78" Type="http://schemas.openxmlformats.org/officeDocument/2006/relationships/image" Target="media/image72.png"/><Relationship Id="rId79" Type="http://schemas.openxmlformats.org/officeDocument/2006/relationships/footer" Target="footer1.xml"/><Relationship Id="rId80" Type="http://schemas.openxmlformats.org/officeDocument/2006/relationships/footer" Target="footer2.xml"/><Relationship Id="rId81" Type="http://schemas.openxmlformats.org/officeDocument/2006/relationships/footer" Target="footer3.xml"/><Relationship Id="rId82" Type="http://schemas.openxmlformats.org/officeDocument/2006/relationships/numbering" Target="numbering.xml"/><Relationship Id="rId83" Type="http://schemas.openxmlformats.org/officeDocument/2006/relationships/fontTable" Target="fontTable.xml"/><Relationship Id="rId84" Type="http://schemas.openxmlformats.org/officeDocument/2006/relationships/settings" Target="settings.xml"/><Relationship Id="rId8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Application>LibreOffice/25.2.7.2$Windows_X86_64 LibreOffice_project/5cbfd1ab6520636bb5f7b99185aa69bd7456825d</Application>
  <AppVersion>15.0000</AppVersion>
  <Pages>49</Pages>
  <Words>2417</Words>
  <Characters>15763</Characters>
  <CharactersWithSpaces>17992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2025-12-16T22:13:34Z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