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lâu ta không gặp nhau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lâu ta không thấy nhau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yêu em con tim đậm sâu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mà người vội vàng quên mau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bên em anh luôn cố giấu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lạnh lùng để rồi mất nhau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đôi ta quen được bao lâu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tình yêu phai màu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Kết thúc cuộc tình này sẽ chấm hết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còn lại mình anh thôi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bao nhiêu tháng năm cuốn theo dần trôi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chẳng còn gì ngoài nước mắt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nhau chi làm thêm đau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chia tay khiến ta bớt đau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quá khó để quên được em sao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thấy nôn nao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Nhớ đến cồn cào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Quên đi được em anh vui sao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nhớ vẫn nhớ hoài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con tim anh mệt nhoài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tháng ngày dài mong em trở lại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muốn ta phải chia ly chấm hết làm gì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Níu kéo được gì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nên lờ nhau theo những phút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sẽ giúp được cho hai ta không chờ đợi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Dứt khoát một lời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phải buồn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lâu ta không gặp nhau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Bao nhiêu lâu ta không thấy nhau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yêu em con tim đậm sâu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mà người vội vàng quên nhau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bên em anh luôn cố giấu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lạnh lùng để rồi mất nhau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đôi ta quen được bao lâu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Để tình yêu phai màu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Kết thúc cuộc tình này sẽ chấm hết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còn lại mình anh thôi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Với bao nhiêu tháng năm cuốn theo dần trôi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chẳng còn gì ngoài nước mắt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nhau chi làm thêm đau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chia tay khiến ta bớt đau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quá khó để quên được em sao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thấy nôn nao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Nhớ đến cồn cào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Quên đi được em anh vui sao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nhớ vẫn nhớ hoài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con tim anh mệt nhoài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tháng ngày dài mong em trở lại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muốn ta phải chia ly chấm hết làm gì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Níu kéo được gì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nên lờ nhau theo những phút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sẽ giúp được cho hai ta không chờ đợi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Dứt khoát một lời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phải buồn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quá khó để quên được em sao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thấy nôn nao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Nhớ đến cồn cào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Quên đi được em anh vui sao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Vẩn nhớ vẩn nhớ hoài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Khi con tim anh mệt nhoài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Tháng tháng ngày dài mong em trở lại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muốn ta phải chia ly chấm hết làm gì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Níu kéo được gì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nên lờ nhau theo những phút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lẽ sẽ giúp được cho hai ta không chờ đợi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Dứt khoát một lời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ai phải buồn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