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Hôm qua anh thấy ôi người ấy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Đang trong tay với cô nào đấy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Giật mình nhận ra không phải 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biết em bây giờ đang ở đâu?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lâu ta đã không gặp nhau?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lâu chưa hỏi thăm vài câu?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Nào ngờ hôm nay anh thấy thế này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biết phải nên làm gì đây?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Chưa một lần anh hết thắc mắc, sao em lìa xa anh này?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tiếp tục con đường yêu bên cạnh người ấy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Chưa một lần anh ngưng suy nghĩ, anh đã làm sai điều gì?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là còn điều gì anh chưa bằng người ấy?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tốt với em, yêu em như anh đã từng yêu?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tính em hay trách móc, thích nuông chiều?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để lòng vơi bớt đi bao đêm đợi mong?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lớn tiếng hay luôn khiến em đau buồn không?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quý em hay yêu thương em thật lòng?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cho lòng vơi bớt đi nỗi buồn, nỗi đau trong lòng anh?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Chưa một lần anh hết thắc mắc, sao em lìa xa anh này?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tiếp tục con đường yêu bên cạnh người ấy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Chưa bao giờ anh ngưng suy nghĩ, anh đã làm sai điều gì?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là còn điều gì anh chưa bằng người ấy?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tốt với em, yêu em như anh đã từng yêu?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tính em hay trách móc, thích nuông chiều?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cho lòng vơi bớt đi bao đêm đợi mong?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lớn tiếng hay luôn khiến em đau buồn không?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quý em hay yêu thương em thật lòng?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cho lòng vơi bớt đi nỗi buồn, nỗi đau trong lòng anh?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tốt với em, yêu em như anh đã từng yêu?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tính em hay trách móc, thích nuông chiều?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Nhớ em nhiều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lòng vơi bớt đi bao đêm đợi mong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tốt với em, yêu em nhiều không?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tính em hay trách móc, thích nuông chiều?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cho lòng vơi bớt đi bao đêm đợi mong?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lớn tiếng hay luôn khiến em đau buồn không?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ấy có biết quý em hay yêu thương em thật lòng?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nhiều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cho lòng vơi bớt đi nỗi buồn, nỗi đau trong lòng anh?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