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Rót đến tràn ly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chìm đắm trong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 cay đắng nồng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Khóc chát làn mi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Uống cùng anh cho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Đêm này say chất ngất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năm tháng ấy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đâu những đam mê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kiếm tìm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Màu mắt xanh ngời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Lạc giữa mây ngàn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Về chốn xa xôi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say cùng anh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hát cùng anh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khóc cùng anh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Thêm một lần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anh được gần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Trái tim của em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trong phút giây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Hình bóng người tan biến dần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Phía sau những nỗi sầu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em chắc quá đủ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một mối tình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em không thể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lại với anh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chẳng cùng với nhau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hết quãng đường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Ôm ấp hy vọng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ngát xanh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Tháng năm thăng trầm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Dòng đời ngả nghiêng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tự rời bỏ nhau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đến điên dại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hết kiếp người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cho cháy đời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say cùng anh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hát cùng anh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em không thể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lại với anh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chẳng cùng với nhau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hết quãng đường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Ôm ấp hy vọng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ngát xanh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Tháng năm thăng trầm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Dòng đời ngả nghiêng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tự rời bỏ nhau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đến điên dại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hết kiếp người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cho cháy đời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say cùng anh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 hát cùng anh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em không thể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lại với anh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chẳng cùng với nhau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Đi hết quãng đường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Ôm ấp hy vọng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ngát xanh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Tháng năm thăng trầm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Dòng đời ngả nghiêng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tự rời bỏ nhau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đến điên dại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hết kiếp người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Say cho cháy đời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