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Hai tê ki la như mọi khi trong tuần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Nhạc bật Phanh Si na tra nhưng mà tôi không cần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Buồn phiền từ đâu lao đến đây vây quanh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Mệt nhoài cùng tôi đang nắm tay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ra ban công vô tình đi ngang quầy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Hình như em đang say sau vài ly vang đầy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cờ đời ta va lấy nhau, không may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tìm được tôi nơi đáy sâu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Bồi hồi nhìn nhau điếu thuốc kia đang tàn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Ngoài đường dòng xe nối tiếp nhau vội vàng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Nhiều lần hợp tan nuối tiếc trong muộn màng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chỉ cầu ai đó xoá đi thời gian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Đừng làm trời lên khói thuốc kia thay màu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Đừng làm bầu không khí chuốc thêm ưu sầu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Đừng làm tình ta sẽ chết ngay ban đầu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mập mờ không biết sẽ đi về đâu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người nhìn bằng đôi mắt khép hờ lại bờ môi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người làm lòng tôi muốn có một người cần tôi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Sau bao dối gian trong đời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Yêu đương hoá ra không lời, nên...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chìm mình vào ao ước biến cuộc tình thành phim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vì vài lần đau đớn bắt lòng mình lặng im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Riêng tôi sẽ luôn yêu người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 tôi đã luôn yêu người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 đầu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thở nhẹ một sợi khói, khiến bầu trời vỡ làm hai nửa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Nếu mà anh không tới, thì cả đời đâu còn ai sửa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Đóm lửa đỏ trên đầu thuốc rơi vào gạt tàn như thể sao băng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Hồn anh như lạc đàn ở giữa bạt ngàn góc rễ bao quanh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Xin lỗi vì lòng hơi say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Trong đầu thì đầy chếnh choáng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Cảm ơn những nỗi buồn vì đã đưa đôi chân này đến quán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biết là nếu đêm tàn sẽ kéo thêm ngàn suy nghĩ miên man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Nên là, vui đi, để tim mình liên hoan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khép đôi hàng mi không sầu vương đang nhìn tôi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khiến tôi nhận ra tôi chỉ yêu em mà thôi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Sau bao dối gian trong đời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Yêu đương hoá ra không lời, nên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Còn có bao người mong cho tình yêu kia thành phim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có bao người đau nên buộc con tim lặng im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Riêng tôi sẽ luôn yêu người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 tôi vẫn luôn yêu người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Hai tê ki la như mọi khi trong tuần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Nhạc bật Phanh Si na tra nhưng mà tôi không cần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Mệt nhoài từ đâu lao đến đây vây quanh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Buồn phiền cùng tôi đang nắm tay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ra ban công vô tình đi ngang quầy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Hình như em đang say sau vài ly vang đầy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rồi đời ta va lấy nhau, không may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tìm được tôi nơi đáy sâu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