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FF16" w14:textId="051F3CF1" w:rsidR="00CF0BAE" w:rsidRPr="00ED3665" w:rsidRDefault="00ED3665" w:rsidP="00ED3665">
      <w:pPr>
        <w:spacing w:line="360" w:lineRule="auto"/>
        <w:rPr>
          <w:rFonts w:ascii="Menlo" w:hAnsi="Menlo" w:cs="Menlo"/>
          <w:b/>
          <w:bCs/>
        </w:rPr>
      </w:pPr>
      <w:r w:rsidRPr="00ED3665">
        <w:rPr>
          <w:rFonts w:ascii="Menlo" w:hAnsi="Menlo" w:cs="Menlo"/>
          <w:b/>
          <w:bCs/>
        </w:rPr>
        <w:t>2.1</w:t>
      </w:r>
    </w:p>
    <w:p w14:paraId="1A7198AF" w14:textId="6510E032" w:rsidR="00ED3665" w:rsidRDefault="0049265A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In this question, </w:t>
      </w:r>
      <m:oMath>
        <m:r>
          <w:rPr>
            <w:rFonts w:ascii="Cambria Math" w:hAnsi="Cambria Math" w:cs="Menlo"/>
          </w:rPr>
          <m:t>n</m:t>
        </m:r>
      </m:oMath>
      <w:r>
        <w:rPr>
          <w:rFonts w:ascii="Menlo" w:hAnsi="Menlo" w:cs="Menlo"/>
        </w:rPr>
        <w:t xml:space="preserve"> is large and </w:t>
      </w:r>
      <m:oMath>
        <m:r>
          <w:rPr>
            <w:rFonts w:ascii="Cambria Math" w:hAnsi="Cambria Math" w:cs="Menlo"/>
          </w:rPr>
          <m:t>p</m:t>
        </m:r>
      </m:oMath>
      <w:r>
        <w:rPr>
          <w:rFonts w:ascii="Menlo" w:hAnsi="Menlo" w:cs="Menlo"/>
        </w:rPr>
        <w:t xml:space="preserve"> is small; therefore, the distribution should be Poisson.</w:t>
      </w:r>
    </w:p>
    <w:p w14:paraId="5375CDBB" w14:textId="1D34D5B1" w:rsidR="0049265A" w:rsidRDefault="0049265A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From the goodness-of-fit summary, we accept the null hypothesis that the underlying process is Poisson. The table comparison and </w:t>
      </w:r>
      <w:proofErr w:type="spellStart"/>
      <w:r>
        <w:rPr>
          <w:rFonts w:ascii="Menlo" w:hAnsi="Menlo" w:cs="Menlo"/>
        </w:rPr>
        <w:t>rootgram</w:t>
      </w:r>
      <w:proofErr w:type="spellEnd"/>
      <w:r>
        <w:rPr>
          <w:rFonts w:ascii="Menlo" w:hAnsi="Menlo" w:cs="Menlo"/>
        </w:rPr>
        <w:t xml:space="preserve"> plot can also confirm this.</w:t>
      </w:r>
    </w:p>
    <w:p w14:paraId="50E6448D" w14:textId="368818E5" w:rsidR="0049265A" w:rsidRDefault="0049265A" w:rsidP="0049265A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4D7911AF" wp14:editId="032B7DDC">
            <wp:extent cx="4141694" cy="2765554"/>
            <wp:effectExtent l="0" t="0" r="0" b="3175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 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80" cy="27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D6F9" w14:textId="62DB25CD" w:rsidR="0049265A" w:rsidRDefault="0049265A" w:rsidP="0049265A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3F3AD98F" wp14:editId="5B7B9611">
            <wp:extent cx="5830305" cy="3240741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 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14" cy="32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682" w14:textId="77777777" w:rsidR="00E22CB1" w:rsidRDefault="00E22CB1" w:rsidP="00CF50C9">
      <w:pPr>
        <w:spacing w:line="360" w:lineRule="auto"/>
        <w:jc w:val="both"/>
        <w:rPr>
          <w:rFonts w:ascii="Menlo" w:hAnsi="Menlo" w:cs="Menlo"/>
        </w:rPr>
      </w:pPr>
    </w:p>
    <w:p w14:paraId="0C460AF5" w14:textId="5EA42634" w:rsidR="00CF50C9" w:rsidRDefault="00CF50C9" w:rsidP="00CF50C9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R </w:t>
      </w:r>
      <w:r w:rsidR="00E22CB1">
        <w:rPr>
          <w:rFonts w:ascii="Menlo" w:hAnsi="Menlo" w:cs="Menlo"/>
        </w:rPr>
        <w:t>C</w:t>
      </w:r>
      <w:r>
        <w:rPr>
          <w:rFonts w:ascii="Menlo" w:hAnsi="Menlo" w:cs="Menlo"/>
        </w:rPr>
        <w:t>ode:</w:t>
      </w:r>
    </w:p>
    <w:p w14:paraId="2FC10FB7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#2.1</w:t>
      </w:r>
    </w:p>
    <w:p w14:paraId="1C84A47E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#generate data</w:t>
      </w:r>
    </w:p>
    <w:p w14:paraId="27A7346A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952EED">
        <w:rPr>
          <w:rFonts w:ascii="Times New Roman" w:hAnsi="Times New Roman" w:cs="Times New Roman"/>
          <w:i/>
          <w:iCs/>
        </w:rPr>
        <w:t>sequence_length</w:t>
      </w:r>
      <w:proofErr w:type="spellEnd"/>
      <w:r w:rsidRPr="00952EED">
        <w:rPr>
          <w:rFonts w:ascii="Times New Roman" w:hAnsi="Times New Roman" w:cs="Times New Roman"/>
          <w:i/>
          <w:iCs/>
        </w:rPr>
        <w:t xml:space="preserve"> &lt;- 1000</w:t>
      </w:r>
    </w:p>
    <w:p w14:paraId="54929AA7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952EED">
        <w:rPr>
          <w:rFonts w:ascii="Times New Roman" w:hAnsi="Times New Roman" w:cs="Times New Roman"/>
          <w:i/>
          <w:iCs/>
        </w:rPr>
        <w:t>mutation_rate</w:t>
      </w:r>
      <w:proofErr w:type="spellEnd"/>
      <w:r w:rsidRPr="00952EED">
        <w:rPr>
          <w:rFonts w:ascii="Times New Roman" w:hAnsi="Times New Roman" w:cs="Times New Roman"/>
          <w:i/>
          <w:iCs/>
        </w:rPr>
        <w:t xml:space="preserve"> &lt;- 10^-4</w:t>
      </w:r>
    </w:p>
    <w:p w14:paraId="1743D1D6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952EED">
        <w:rPr>
          <w:rFonts w:ascii="Times New Roman" w:hAnsi="Times New Roman" w:cs="Times New Roman"/>
          <w:i/>
          <w:iCs/>
        </w:rPr>
        <w:t>trial_size</w:t>
      </w:r>
      <w:proofErr w:type="spellEnd"/>
      <w:r w:rsidRPr="00952EED">
        <w:rPr>
          <w:rFonts w:ascii="Times New Roman" w:hAnsi="Times New Roman" w:cs="Times New Roman"/>
          <w:i/>
          <w:iCs/>
        </w:rPr>
        <w:t xml:space="preserve"> &lt;- 10000</w:t>
      </w:r>
    </w:p>
    <w:p w14:paraId="1FD5B811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l &lt;- replicate(trial_</w:t>
      </w:r>
      <w:proofErr w:type="gramStart"/>
      <w:r w:rsidRPr="00952EED">
        <w:rPr>
          <w:rFonts w:ascii="Times New Roman" w:hAnsi="Times New Roman" w:cs="Times New Roman"/>
          <w:i/>
          <w:iCs/>
        </w:rPr>
        <w:t>size,{</w:t>
      </w:r>
      <w:proofErr w:type="gramEnd"/>
      <w:r w:rsidRPr="00952EED">
        <w:rPr>
          <w:rFonts w:ascii="Times New Roman" w:hAnsi="Times New Roman" w:cs="Times New Roman"/>
          <w:i/>
          <w:iCs/>
        </w:rPr>
        <w:t>sum(rbinom(sequence_length,1,mutation_rate))})</w:t>
      </w:r>
    </w:p>
    <w:p w14:paraId="650315ED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#fit data</w:t>
      </w:r>
    </w:p>
    <w:p w14:paraId="426D1651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library("</w:t>
      </w:r>
      <w:proofErr w:type="spellStart"/>
      <w:r w:rsidRPr="00952EED">
        <w:rPr>
          <w:rFonts w:ascii="Times New Roman" w:hAnsi="Times New Roman" w:cs="Times New Roman"/>
          <w:i/>
          <w:iCs/>
        </w:rPr>
        <w:t>vcd</w:t>
      </w:r>
      <w:proofErr w:type="spellEnd"/>
      <w:r w:rsidRPr="00952EED">
        <w:rPr>
          <w:rFonts w:ascii="Times New Roman" w:hAnsi="Times New Roman" w:cs="Times New Roman"/>
          <w:i/>
          <w:iCs/>
        </w:rPr>
        <w:t>")</w:t>
      </w:r>
    </w:p>
    <w:p w14:paraId="6DFDE682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 xml:space="preserve">f &lt;- </w:t>
      </w:r>
      <w:proofErr w:type="spellStart"/>
      <w:proofErr w:type="gramStart"/>
      <w:r w:rsidRPr="00952EED">
        <w:rPr>
          <w:rFonts w:ascii="Times New Roman" w:hAnsi="Times New Roman" w:cs="Times New Roman"/>
          <w:i/>
          <w:iCs/>
        </w:rPr>
        <w:t>goodfit</w:t>
      </w:r>
      <w:proofErr w:type="spellEnd"/>
      <w:r w:rsidRPr="00952EED">
        <w:rPr>
          <w:rFonts w:ascii="Times New Roman" w:hAnsi="Times New Roman" w:cs="Times New Roman"/>
          <w:i/>
          <w:iCs/>
        </w:rPr>
        <w:t>( l</w:t>
      </w:r>
      <w:proofErr w:type="gramEnd"/>
      <w:r w:rsidRPr="00952EED">
        <w:rPr>
          <w:rFonts w:ascii="Times New Roman" w:hAnsi="Times New Roman" w:cs="Times New Roman"/>
          <w:i/>
          <w:iCs/>
        </w:rPr>
        <w:t>, "</w:t>
      </w:r>
      <w:proofErr w:type="spellStart"/>
      <w:r w:rsidRPr="00952EED">
        <w:rPr>
          <w:rFonts w:ascii="Times New Roman" w:hAnsi="Times New Roman" w:cs="Times New Roman"/>
          <w:i/>
          <w:iCs/>
        </w:rPr>
        <w:t>poisson</w:t>
      </w:r>
      <w:proofErr w:type="spellEnd"/>
      <w:r w:rsidRPr="00952EED">
        <w:rPr>
          <w:rFonts w:ascii="Times New Roman" w:hAnsi="Times New Roman" w:cs="Times New Roman"/>
          <w:i/>
          <w:iCs/>
        </w:rPr>
        <w:t>")</w:t>
      </w:r>
    </w:p>
    <w:p w14:paraId="4080F533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#check goodness of Poisson fit</w:t>
      </w:r>
    </w:p>
    <w:p w14:paraId="2E4B75A1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summary(f)</w:t>
      </w:r>
    </w:p>
    <w:p w14:paraId="1FEC5BA3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gramStart"/>
      <w:r w:rsidRPr="00952EED">
        <w:rPr>
          <w:rFonts w:ascii="Times New Roman" w:hAnsi="Times New Roman" w:cs="Times New Roman"/>
          <w:i/>
          <w:iCs/>
        </w:rPr>
        <w:t>rootogram(</w:t>
      </w:r>
      <w:proofErr w:type="gramEnd"/>
      <w:r w:rsidRPr="00952EED">
        <w:rPr>
          <w:rFonts w:ascii="Times New Roman" w:hAnsi="Times New Roman" w:cs="Times New Roman"/>
          <w:i/>
          <w:iCs/>
        </w:rPr>
        <w:t xml:space="preserve">f, main="Poisson </w:t>
      </w:r>
      <w:proofErr w:type="spellStart"/>
      <w:r w:rsidRPr="00952EED">
        <w:rPr>
          <w:rFonts w:ascii="Times New Roman" w:hAnsi="Times New Roman" w:cs="Times New Roman"/>
          <w:i/>
          <w:iCs/>
        </w:rPr>
        <w:t>Rootgram</w:t>
      </w:r>
      <w:proofErr w:type="spellEnd"/>
      <w:r w:rsidRPr="00952EED">
        <w:rPr>
          <w:rFonts w:ascii="Times New Roman" w:hAnsi="Times New Roman" w:cs="Times New Roman"/>
          <w:i/>
          <w:iCs/>
        </w:rPr>
        <w:t>",</w:t>
      </w:r>
      <w:proofErr w:type="spellStart"/>
      <w:r w:rsidRPr="00952EED">
        <w:rPr>
          <w:rFonts w:ascii="Times New Roman" w:hAnsi="Times New Roman" w:cs="Times New Roman"/>
          <w:i/>
          <w:iCs/>
        </w:rPr>
        <w:t>xlab</w:t>
      </w:r>
      <w:proofErr w:type="spellEnd"/>
      <w:r w:rsidRPr="00952EED">
        <w:rPr>
          <w:rFonts w:ascii="Times New Roman" w:hAnsi="Times New Roman" w:cs="Times New Roman"/>
          <w:i/>
          <w:iCs/>
        </w:rPr>
        <w:t xml:space="preserve"> = "",</w:t>
      </w:r>
      <w:proofErr w:type="spellStart"/>
      <w:r w:rsidRPr="00952EED">
        <w:rPr>
          <w:rFonts w:ascii="Times New Roman" w:hAnsi="Times New Roman" w:cs="Times New Roman"/>
          <w:i/>
          <w:iCs/>
        </w:rPr>
        <w:t>ylab</w:t>
      </w:r>
      <w:proofErr w:type="spellEnd"/>
      <w:r w:rsidRPr="00952EED">
        <w:rPr>
          <w:rFonts w:ascii="Times New Roman" w:hAnsi="Times New Roman" w:cs="Times New Roman"/>
          <w:i/>
          <w:iCs/>
        </w:rPr>
        <w:t xml:space="preserve">="Frequency", </w:t>
      </w:r>
      <w:proofErr w:type="spellStart"/>
      <w:r w:rsidRPr="00952EED">
        <w:rPr>
          <w:rFonts w:ascii="Times New Roman" w:hAnsi="Times New Roman" w:cs="Times New Roman"/>
          <w:i/>
          <w:iCs/>
        </w:rPr>
        <w:t>rect_gp</w:t>
      </w:r>
      <w:proofErr w:type="spellEnd"/>
      <w:r w:rsidRPr="00952EED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952EED">
        <w:rPr>
          <w:rFonts w:ascii="Times New Roman" w:hAnsi="Times New Roman" w:cs="Times New Roman"/>
          <w:i/>
          <w:iCs/>
        </w:rPr>
        <w:t>gpar</w:t>
      </w:r>
      <w:proofErr w:type="spellEnd"/>
      <w:r w:rsidRPr="00952EED">
        <w:rPr>
          <w:rFonts w:ascii="Times New Roman" w:hAnsi="Times New Roman" w:cs="Times New Roman"/>
          <w:i/>
          <w:iCs/>
        </w:rPr>
        <w:t>(fill = "chartreuse4"))</w:t>
      </w:r>
    </w:p>
    <w:p w14:paraId="49842DE4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6EE16E13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#simulate many Poisson trials using the fitted lambda parameter</w:t>
      </w:r>
    </w:p>
    <w:p w14:paraId="5948BE78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 xml:space="preserve">lambda &lt;- </w:t>
      </w:r>
      <w:proofErr w:type="spellStart"/>
      <w:r w:rsidRPr="00952EED">
        <w:rPr>
          <w:rFonts w:ascii="Times New Roman" w:hAnsi="Times New Roman" w:cs="Times New Roman"/>
          <w:i/>
          <w:iCs/>
        </w:rPr>
        <w:t>f$par</w:t>
      </w:r>
      <w:proofErr w:type="spellEnd"/>
    </w:p>
    <w:p w14:paraId="56BFED44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 xml:space="preserve">simulated = </w:t>
      </w:r>
      <w:proofErr w:type="spellStart"/>
      <w:r w:rsidRPr="00952EED">
        <w:rPr>
          <w:rFonts w:ascii="Times New Roman" w:hAnsi="Times New Roman" w:cs="Times New Roman"/>
          <w:i/>
          <w:iCs/>
        </w:rPr>
        <w:t>rpois</w:t>
      </w:r>
      <w:proofErr w:type="spellEnd"/>
      <w:r w:rsidRPr="00952EED">
        <w:rPr>
          <w:rFonts w:ascii="Times New Roman" w:hAnsi="Times New Roman" w:cs="Times New Roman"/>
          <w:i/>
          <w:iCs/>
        </w:rPr>
        <w:t>(</w:t>
      </w:r>
      <w:proofErr w:type="spellStart"/>
      <w:r w:rsidRPr="00952EED">
        <w:rPr>
          <w:rFonts w:ascii="Times New Roman" w:hAnsi="Times New Roman" w:cs="Times New Roman"/>
          <w:i/>
          <w:iCs/>
        </w:rPr>
        <w:t>trial_</w:t>
      </w:r>
      <w:proofErr w:type="gramStart"/>
      <w:r w:rsidRPr="00952EED">
        <w:rPr>
          <w:rFonts w:ascii="Times New Roman" w:hAnsi="Times New Roman" w:cs="Times New Roman"/>
          <w:i/>
          <w:iCs/>
        </w:rPr>
        <w:t>size,lambda</w:t>
      </w:r>
      <w:proofErr w:type="spellEnd"/>
      <w:proofErr w:type="gramEnd"/>
      <w:r w:rsidRPr="00952EED">
        <w:rPr>
          <w:rFonts w:ascii="Times New Roman" w:hAnsi="Times New Roman" w:cs="Times New Roman"/>
          <w:i/>
          <w:iCs/>
        </w:rPr>
        <w:t>[[1]])</w:t>
      </w:r>
    </w:p>
    <w:p w14:paraId="1BFE2438" w14:textId="77777777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table(l)</w:t>
      </w:r>
    </w:p>
    <w:p w14:paraId="5DE80A12" w14:textId="7FC03C00" w:rsidR="00CF50C9" w:rsidRPr="00952EED" w:rsidRDefault="00CF50C9" w:rsidP="00CF50C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52EED">
        <w:rPr>
          <w:rFonts w:ascii="Times New Roman" w:hAnsi="Times New Roman" w:cs="Times New Roman"/>
          <w:i/>
          <w:iCs/>
        </w:rPr>
        <w:t>table(simulated)</w:t>
      </w:r>
    </w:p>
    <w:p w14:paraId="74ADEAF3" w14:textId="77777777" w:rsidR="00474D1E" w:rsidRDefault="00474D1E" w:rsidP="00ED3665">
      <w:pPr>
        <w:spacing w:line="360" w:lineRule="auto"/>
        <w:rPr>
          <w:rFonts w:ascii="Menlo" w:hAnsi="Menlo" w:cs="Menlo"/>
        </w:rPr>
      </w:pPr>
    </w:p>
    <w:p w14:paraId="0856E00A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58844050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0506F97E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043E5376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3D58C178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3755326E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75062FBA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4118018D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71371183" w14:textId="77777777" w:rsidR="003B06E3" w:rsidRDefault="003B06E3" w:rsidP="00ED3665">
      <w:pPr>
        <w:spacing w:line="360" w:lineRule="auto"/>
        <w:rPr>
          <w:rFonts w:ascii="Menlo" w:hAnsi="Menlo" w:cs="Menlo"/>
          <w:b/>
          <w:bCs/>
        </w:rPr>
      </w:pPr>
    </w:p>
    <w:p w14:paraId="05C3F561" w14:textId="77777777" w:rsidR="003B06E3" w:rsidRDefault="003B06E3" w:rsidP="00ED3665">
      <w:pPr>
        <w:spacing w:line="360" w:lineRule="auto"/>
        <w:rPr>
          <w:rFonts w:ascii="Menlo" w:hAnsi="Menlo" w:cs="Menlo"/>
          <w:b/>
          <w:bCs/>
        </w:rPr>
      </w:pPr>
    </w:p>
    <w:p w14:paraId="493C04B6" w14:textId="68A7BB29" w:rsidR="00ED3665" w:rsidRPr="00ED3665" w:rsidRDefault="00ED3665" w:rsidP="00ED3665">
      <w:pPr>
        <w:spacing w:line="360" w:lineRule="auto"/>
        <w:rPr>
          <w:rFonts w:ascii="Menlo" w:hAnsi="Menlo" w:cs="Menlo"/>
          <w:b/>
          <w:bCs/>
        </w:rPr>
      </w:pPr>
      <w:r w:rsidRPr="00ED3665">
        <w:rPr>
          <w:rFonts w:ascii="Menlo" w:hAnsi="Menlo" w:cs="Menlo"/>
          <w:b/>
          <w:bCs/>
        </w:rPr>
        <w:lastRenderedPageBreak/>
        <w:t>2.2</w:t>
      </w:r>
    </w:p>
    <w:p w14:paraId="35AA0A71" w14:textId="5E6A6824" w:rsidR="00ED3665" w:rsidRDefault="000E4C0F" w:rsidP="000E4C0F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332A28C9" wp14:editId="6C77F605">
            <wp:extent cx="5638927" cy="3119718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243" cy="3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A6D" w14:textId="50534912" w:rsidR="000E4C0F" w:rsidRDefault="000E4C0F" w:rsidP="000E4C0F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Based on the plot above, it is evident that the maximum likelihood estimation for </w:t>
      </w:r>
      <m:oMath>
        <m:acc>
          <m:accPr>
            <m:ctrlPr>
              <w:rPr>
                <w:rFonts w:ascii="Cambria Math" w:hAnsi="Cambria Math" w:cs="Menlo"/>
                <w:i/>
              </w:rPr>
            </m:ctrlPr>
          </m:accPr>
          <m:e>
            <m:r>
              <w:rPr>
                <w:rFonts w:ascii="Cambria Math" w:hAnsi="Cambria Math" w:cs="Menlo"/>
              </w:rPr>
              <m:t>θ</m:t>
            </m:r>
          </m:e>
        </m:acc>
      </m:oMath>
      <w:r>
        <w:rPr>
          <w:rFonts w:ascii="Menlo" w:hAnsi="Menlo" w:cs="Menlo"/>
        </w:rPr>
        <w:t xml:space="preserve"> is 7 for the maximum of 25 independent identically distribution uniform random variable.</w:t>
      </w:r>
    </w:p>
    <w:p w14:paraId="26271B32" w14:textId="4C77811E" w:rsidR="000E4C0F" w:rsidRDefault="000E4C0F" w:rsidP="000E4C0F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The theoretical justification is:</w:t>
      </w:r>
    </w:p>
    <w:p w14:paraId="23979E08" w14:textId="17176EA7" w:rsidR="00313137" w:rsidRDefault="00313137" w:rsidP="000E4C0F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Let </w:t>
      </w:r>
      <m:oMath>
        <m:sSub>
          <m:sSubPr>
            <m:ctrlPr>
              <w:rPr>
                <w:rFonts w:ascii="Cambria Math" w:hAnsi="Cambria Math" w:cs="Menlo"/>
                <w:i/>
              </w:rPr>
            </m:ctrlPr>
          </m:sSubPr>
          <m:e>
            <m:r>
              <w:rPr>
                <w:rFonts w:ascii="Cambria Math" w:hAnsi="Cambria Math" w:cs="Menlo"/>
              </w:rPr>
              <m:t>X</m:t>
            </m:r>
          </m:e>
          <m:sub>
            <m:r>
              <w:rPr>
                <w:rFonts w:ascii="Cambria Math" w:hAnsi="Cambria Math" w:cs="Menlo"/>
              </w:rPr>
              <m:t>i</m:t>
            </m:r>
          </m:sub>
        </m:sSub>
      </m:oMath>
      <w:r>
        <w:rPr>
          <w:rFonts w:ascii="Menlo" w:hAnsi="Menlo" w:cs="Menlo"/>
        </w:rPr>
        <w:t xml:space="preserve"> be an independent identically distributed uniform random variable, </w:t>
      </w:r>
      <m:oMath>
        <m:r>
          <w:rPr>
            <w:rFonts w:ascii="Cambria Math" w:hAnsi="Cambria Math" w:cs="Menlo"/>
          </w:rPr>
          <m:t>Unif</m:t>
        </m:r>
        <m:d>
          <m:dPr>
            <m:ctrlPr>
              <w:rPr>
                <w:rFonts w:ascii="Cambria Math" w:hAnsi="Cambria Math" w:cs="Menlo"/>
                <w:i/>
              </w:rPr>
            </m:ctrlPr>
          </m:dPr>
          <m:e>
            <m:r>
              <w:rPr>
                <w:rFonts w:ascii="Cambria Math" w:hAnsi="Cambria Math" w:cs="Menlo"/>
              </w:rPr>
              <m:t>a,b</m:t>
            </m:r>
          </m:e>
        </m:d>
        <m:r>
          <w:rPr>
            <w:rFonts w:ascii="Cambria Math" w:hAnsi="Cambria Math" w:cs="Menlo"/>
          </w:rPr>
          <m:t>, a&lt;b</m:t>
        </m:r>
      </m:oMath>
      <w:r>
        <w:rPr>
          <w:rFonts w:ascii="Menlo" w:hAnsi="Menlo" w:cs="Menlo"/>
        </w:rPr>
        <w:t xml:space="preserve">, and </w:t>
      </w:r>
      <m:oMath>
        <m:sSub>
          <m:sSubPr>
            <m:ctrlPr>
              <w:rPr>
                <w:rFonts w:ascii="Cambria Math" w:hAnsi="Cambria Math" w:cs="Menlo"/>
                <w:i/>
              </w:rPr>
            </m:ctrlPr>
          </m:sSubPr>
          <m:e>
            <m:r>
              <w:rPr>
                <w:rFonts w:ascii="Cambria Math" w:hAnsi="Cambria Math" w:cs="Menlo"/>
              </w:rPr>
              <m:t>Y</m:t>
            </m:r>
          </m:e>
          <m:sub>
            <m:r>
              <w:rPr>
                <w:rFonts w:ascii="Cambria Math" w:hAnsi="Cambria Math" w:cs="Menlo"/>
              </w:rPr>
              <m:t>n</m:t>
            </m:r>
          </m:sub>
        </m:sSub>
        <m:r>
          <w:rPr>
            <w:rFonts w:ascii="Cambria Math" w:hAnsi="Cambria Math" w:cs="Menlo"/>
          </w:rPr>
          <m:t>=</m:t>
        </m:r>
        <m:r>
          <m:rPr>
            <m:sty m:val="p"/>
          </m:rPr>
          <w:rPr>
            <w:rFonts w:ascii="Cambria Math" w:hAnsi="Cambria Math" w:cs="Menlo"/>
          </w:rPr>
          <m:t>max⁡</m:t>
        </m:r>
        <m:r>
          <w:rPr>
            <w:rFonts w:ascii="Cambria Math" w:hAnsi="Cambria Math" w:cs="Menlo"/>
          </w:rPr>
          <m:t>(</m:t>
        </m:r>
        <m:sSub>
          <m:sSubPr>
            <m:ctrlPr>
              <w:rPr>
                <w:rFonts w:ascii="Cambria Math" w:hAnsi="Cambria Math" w:cs="Menlo"/>
                <w:i/>
              </w:rPr>
            </m:ctrlPr>
          </m:sSubPr>
          <m:e>
            <m:r>
              <w:rPr>
                <w:rFonts w:ascii="Cambria Math" w:hAnsi="Cambria Math" w:cs="Menlo"/>
              </w:rPr>
              <m:t>X</m:t>
            </m:r>
          </m:e>
          <m:sub>
            <m:r>
              <w:rPr>
                <w:rFonts w:ascii="Cambria Math" w:hAnsi="Cambria Math" w:cs="Menlo"/>
              </w:rPr>
              <m:t>1</m:t>
            </m:r>
          </m:sub>
        </m:sSub>
        <m:r>
          <w:rPr>
            <w:rFonts w:ascii="Cambria Math" w:hAnsi="Cambria Math" w:cs="Menlo"/>
          </w:rPr>
          <m:t>,</m:t>
        </m:r>
        <m:sSub>
          <m:sSubPr>
            <m:ctrlPr>
              <w:rPr>
                <w:rFonts w:ascii="Cambria Math" w:hAnsi="Cambria Math" w:cs="Menlo"/>
                <w:i/>
              </w:rPr>
            </m:ctrlPr>
          </m:sSubPr>
          <m:e>
            <m:r>
              <w:rPr>
                <w:rFonts w:ascii="Cambria Math" w:hAnsi="Cambria Math" w:cs="Menlo"/>
              </w:rPr>
              <m:t>X</m:t>
            </m:r>
          </m:e>
          <m:sub>
            <m:r>
              <w:rPr>
                <w:rFonts w:ascii="Cambria Math" w:hAnsi="Cambria Math" w:cs="Menlo"/>
              </w:rPr>
              <m:t>2</m:t>
            </m:r>
          </m:sub>
        </m:sSub>
        <m:r>
          <w:rPr>
            <w:rFonts w:ascii="Cambria Math" w:hAnsi="Cambria Math" w:cs="Menlo"/>
          </w:rPr>
          <m:t>,…,</m:t>
        </m:r>
        <m:sSub>
          <m:sSubPr>
            <m:ctrlPr>
              <w:rPr>
                <w:rFonts w:ascii="Cambria Math" w:hAnsi="Cambria Math" w:cs="Menlo"/>
                <w:i/>
              </w:rPr>
            </m:ctrlPr>
          </m:sSubPr>
          <m:e>
            <m:r>
              <w:rPr>
                <w:rFonts w:ascii="Cambria Math" w:hAnsi="Cambria Math" w:cs="Menlo"/>
              </w:rPr>
              <m:t>X</m:t>
            </m:r>
          </m:e>
          <m:sub>
            <m:r>
              <w:rPr>
                <w:rFonts w:ascii="Cambria Math" w:hAnsi="Cambria Math" w:cs="Menlo"/>
              </w:rPr>
              <m:t>n</m:t>
            </m:r>
          </m:sub>
        </m:sSub>
        <m:r>
          <w:rPr>
            <w:rFonts w:ascii="Cambria Math" w:hAnsi="Cambria Math" w:cs="Menlo"/>
          </w:rPr>
          <m:t>)</m:t>
        </m:r>
      </m:oMath>
    </w:p>
    <w:p w14:paraId="78FCAE1F" w14:textId="671B5127" w:rsidR="00313137" w:rsidRPr="007D2F8D" w:rsidRDefault="007D2F8D" w:rsidP="000E4C0F">
      <w:pPr>
        <w:spacing w:line="360" w:lineRule="auto"/>
        <w:jc w:val="both"/>
        <w:rPr>
          <w:rFonts w:ascii="Menlo" w:hAnsi="Menlo" w:cs="Menlo"/>
        </w:rPr>
      </w:pPr>
      <m:oMathPara>
        <m:oMath>
          <m:r>
            <w:rPr>
              <w:rFonts w:ascii="Cambria Math" w:hAnsi="Cambria Math" w:cs="Menlo"/>
            </w:rPr>
            <m:t>p(</m:t>
          </m:r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Y</m:t>
              </m:r>
            </m:e>
            <m:sub>
              <m:r>
                <w:rPr>
                  <w:rFonts w:ascii="Cambria Math" w:hAnsi="Cambria Math" w:cs="Menlo"/>
                </w:rPr>
                <m:t>n</m:t>
              </m:r>
            </m:sub>
          </m:sSub>
          <m:r>
            <w:rPr>
              <w:rFonts w:ascii="Cambria Math" w:hAnsi="Cambria Math" w:cs="Menlo"/>
            </w:rPr>
            <m:t>≤x)=p(</m:t>
          </m:r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X</m:t>
              </m:r>
            </m:e>
            <m:sub>
              <m:r>
                <w:rPr>
                  <w:rFonts w:ascii="Cambria Math" w:hAnsi="Cambria Math" w:cs="Menlo"/>
                </w:rPr>
                <m:t>1</m:t>
              </m:r>
            </m:sub>
          </m:sSub>
          <m:r>
            <w:rPr>
              <w:rFonts w:ascii="Cambria Math" w:hAnsi="Cambria Math" w:cs="Menlo"/>
            </w:rPr>
            <m:t xml:space="preserve">≤x &amp; </m:t>
          </m:r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X</m:t>
              </m:r>
            </m:e>
            <m:sub>
              <m:r>
                <w:rPr>
                  <w:rFonts w:ascii="Cambria Math" w:hAnsi="Cambria Math" w:cs="Menlo"/>
                </w:rPr>
                <m:t>2</m:t>
              </m:r>
            </m:sub>
          </m:sSub>
          <m:r>
            <w:rPr>
              <w:rFonts w:ascii="Cambria Math" w:hAnsi="Cambria Math" w:cs="Menlo"/>
            </w:rPr>
            <m:t xml:space="preserve">≤x &amp;…&amp; </m:t>
          </m:r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X</m:t>
              </m:r>
            </m:e>
            <m:sub>
              <m:r>
                <w:rPr>
                  <w:rFonts w:ascii="Cambria Math" w:hAnsi="Cambria Math" w:cs="Menlo"/>
                </w:rPr>
                <m:t>n</m:t>
              </m:r>
            </m:sub>
          </m:sSub>
          <m:r>
            <w:rPr>
              <w:rFonts w:ascii="Cambria Math" w:hAnsi="Cambria Math" w:cs="Menlo"/>
            </w:rPr>
            <m:t>≤x)=</m:t>
          </m:r>
          <m:sSup>
            <m:sSupPr>
              <m:ctrlPr>
                <w:rPr>
                  <w:rFonts w:ascii="Cambria Math" w:hAnsi="Cambria Math" w:cs="Menlo"/>
                  <w:i/>
                </w:rPr>
              </m:ctrlPr>
            </m:sSupPr>
            <m:e>
              <m:r>
                <w:rPr>
                  <w:rFonts w:ascii="Cambria Math" w:hAnsi="Cambria Math" w:cs="Menlo"/>
                </w:rPr>
                <m:t>(</m:t>
              </m:r>
              <m:f>
                <m:fPr>
                  <m:ctrlPr>
                    <w:rPr>
                      <w:rFonts w:ascii="Cambria Math" w:hAnsi="Cambria Math" w:cs="Menlo"/>
                      <w:i/>
                    </w:rPr>
                  </m:ctrlPr>
                </m:fPr>
                <m:num>
                  <m:r>
                    <w:rPr>
                      <w:rFonts w:ascii="Cambria Math" w:hAnsi="Cambria Math" w:cs="Menlo"/>
                    </w:rPr>
                    <m:t>x-a</m:t>
                  </m:r>
                </m:num>
                <m:den>
                  <m:r>
                    <w:rPr>
                      <w:rFonts w:ascii="Cambria Math" w:hAnsi="Cambria Math" w:cs="Menlo"/>
                    </w:rPr>
                    <m:t>b-a</m:t>
                  </m:r>
                </m:den>
              </m:f>
              <m:r>
                <w:rPr>
                  <w:rFonts w:ascii="Cambria Math" w:hAnsi="Cambria Math" w:cs="Menlo"/>
                </w:rPr>
                <m:t>)</m:t>
              </m:r>
            </m:e>
            <m:sup>
              <m:r>
                <w:rPr>
                  <w:rFonts w:ascii="Cambria Math" w:hAnsi="Cambria Math" w:cs="Menlo"/>
                </w:rPr>
                <m:t>n</m:t>
              </m:r>
            </m:sup>
          </m:sSup>
        </m:oMath>
      </m:oMathPara>
    </w:p>
    <w:p w14:paraId="1E054632" w14:textId="77777777" w:rsidR="007D2F8D" w:rsidRDefault="007D2F8D" w:rsidP="000E4C0F">
      <w:pPr>
        <w:spacing w:line="360" w:lineRule="auto"/>
        <w:jc w:val="both"/>
        <w:rPr>
          <w:rFonts w:ascii="Menlo" w:hAnsi="Menlo" w:cs="Menlo"/>
        </w:rPr>
      </w:pPr>
    </w:p>
    <w:p w14:paraId="0877CA50" w14:textId="31CBDF63" w:rsidR="000E4C0F" w:rsidRDefault="007D2F8D" w:rsidP="000E4C0F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Let </w:t>
      </w:r>
      <m:oMath>
        <m:r>
          <w:rPr>
            <w:rFonts w:ascii="Cambria Math" w:hAnsi="Cambria Math" w:cs="Menlo"/>
          </w:rPr>
          <m:t>δ</m:t>
        </m:r>
      </m:oMath>
      <w:r>
        <w:rPr>
          <w:rFonts w:ascii="Menlo" w:hAnsi="Menlo" w:cs="Menlo"/>
        </w:rPr>
        <w:t xml:space="preserve"> be an infinitesimally small number:</w:t>
      </w:r>
    </w:p>
    <w:p w14:paraId="6F1E7657" w14:textId="7F439765" w:rsidR="007D2F8D" w:rsidRPr="007D2F8D" w:rsidRDefault="00F14E47" w:rsidP="007D2F8D">
      <w:pPr>
        <w:spacing w:line="360" w:lineRule="auto"/>
        <w:jc w:val="both"/>
        <w:rPr>
          <w:rFonts w:ascii="Menlo" w:hAnsi="Menlo" w:cs="Menlo"/>
        </w:rPr>
      </w:pPr>
      <m:oMathPara>
        <m:oMath>
          <m:func>
            <m:funcPr>
              <m:ctrlPr>
                <w:rPr>
                  <w:rFonts w:ascii="Cambria Math" w:hAnsi="Cambria Math" w:cs="Menlo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Menlo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</w:rPr>
                    <m:t>lim</m:t>
                  </m:r>
                </m:e>
                <m:lim>
                  <m:r>
                    <w:rPr>
                      <w:rFonts w:ascii="Cambria Math" w:hAnsi="Cambria Math" w:cs="Menlo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Menlo"/>
                </w:rPr>
                <m:t>p(</m:t>
              </m:r>
              <m:sSub>
                <m:sSubPr>
                  <m:ctrlPr>
                    <w:rPr>
                      <w:rFonts w:ascii="Cambria Math" w:hAnsi="Cambria Math" w:cs="Menlo"/>
                      <w:i/>
                    </w:rPr>
                  </m:ctrlPr>
                </m:sSubPr>
                <m:e>
                  <m:r>
                    <w:rPr>
                      <w:rFonts w:ascii="Cambria Math" w:hAnsi="Cambria Math" w:cs="Menlo"/>
                    </w:rPr>
                    <m:t>Y</m:t>
                  </m:r>
                </m:e>
                <m:sub>
                  <m:r>
                    <w:rPr>
                      <w:rFonts w:ascii="Cambria Math" w:hAnsi="Cambria Math" w:cs="Menlo"/>
                    </w:rPr>
                    <m:t>n</m:t>
                  </m:r>
                </m:sub>
              </m:sSub>
              <m:r>
                <w:rPr>
                  <w:rFonts w:ascii="Cambria Math" w:hAnsi="Cambria Math" w:cs="Menlo"/>
                </w:rPr>
                <m:t>≤b-δ)</m:t>
              </m:r>
            </m:e>
          </m:func>
          <m:r>
            <w:rPr>
              <w:rFonts w:ascii="Cambria Math" w:hAnsi="Cambria Math" w:cs="Menlo"/>
            </w:rPr>
            <m:t>=</m:t>
          </m:r>
          <m:sSup>
            <m:sSupPr>
              <m:ctrlPr>
                <w:rPr>
                  <w:rFonts w:ascii="Cambria Math" w:hAnsi="Cambria Math" w:cs="Menlo"/>
                  <w:i/>
                </w:rPr>
              </m:ctrlPr>
            </m:sSupPr>
            <m:e>
              <m:r>
                <w:rPr>
                  <w:rFonts w:ascii="Cambria Math" w:hAnsi="Cambria Math" w:cs="Menlo"/>
                </w:rPr>
                <m:t>(</m:t>
              </m:r>
              <m:f>
                <m:fPr>
                  <m:ctrlPr>
                    <w:rPr>
                      <w:rFonts w:ascii="Cambria Math" w:hAnsi="Cambria Math" w:cs="Menlo"/>
                      <w:i/>
                    </w:rPr>
                  </m:ctrlPr>
                </m:fPr>
                <m:num>
                  <m:r>
                    <w:rPr>
                      <w:rFonts w:ascii="Cambria Math" w:hAnsi="Cambria Math" w:cs="Menlo"/>
                    </w:rPr>
                    <m:t>b-a-δ</m:t>
                  </m:r>
                </m:num>
                <m:den>
                  <m:r>
                    <w:rPr>
                      <w:rFonts w:ascii="Cambria Math" w:hAnsi="Cambria Math" w:cs="Menlo"/>
                    </w:rPr>
                    <m:t>b-a</m:t>
                  </m:r>
                </m:den>
              </m:f>
              <m:r>
                <w:rPr>
                  <w:rFonts w:ascii="Cambria Math" w:hAnsi="Cambria Math" w:cs="Menlo"/>
                </w:rPr>
                <m:t>)</m:t>
              </m:r>
            </m:e>
            <m:sup>
              <m:r>
                <w:rPr>
                  <w:rFonts w:ascii="Cambria Math" w:hAnsi="Cambria Math" w:cs="Menlo"/>
                </w:rPr>
                <m:t>n</m:t>
              </m:r>
            </m:sup>
          </m:sSup>
          <m:r>
            <w:rPr>
              <w:rFonts w:ascii="Cambria Math" w:hAnsi="Cambria Math" w:cs="Menlo"/>
            </w:rPr>
            <m:t>=0</m:t>
          </m:r>
        </m:oMath>
      </m:oMathPara>
    </w:p>
    <w:p w14:paraId="5F13EAEF" w14:textId="26782BB7" w:rsidR="007D2F8D" w:rsidRPr="007D2F8D" w:rsidRDefault="007D2F8D" w:rsidP="007D2F8D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Therefore, as </w:t>
      </w:r>
      <m:oMath>
        <m:r>
          <w:rPr>
            <w:rFonts w:ascii="Cambria Math" w:hAnsi="Cambria Math" w:cs="Menlo"/>
          </w:rPr>
          <m:t>n</m:t>
        </m:r>
      </m:oMath>
      <w:r>
        <w:rPr>
          <w:rFonts w:ascii="Menlo" w:hAnsi="Menlo" w:cs="Menlo"/>
        </w:rPr>
        <w:t xml:space="preserve"> increases, the maximum converges to </w:t>
      </w:r>
      <m:oMath>
        <m:r>
          <w:rPr>
            <w:rFonts w:ascii="Cambria Math" w:hAnsi="Cambria Math" w:cs="Menlo"/>
          </w:rPr>
          <m:t>b=7</m:t>
        </m:r>
      </m:oMath>
    </w:p>
    <w:p w14:paraId="7545B799" w14:textId="2D758D9F" w:rsidR="007D2F8D" w:rsidRDefault="00E70D5E" w:rsidP="000E4C0F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Let’s increase the number of trials </w:t>
      </w:r>
      <m:oMath>
        <m:r>
          <w:rPr>
            <w:rFonts w:ascii="Cambria Math" w:hAnsi="Cambria Math" w:cs="Menlo"/>
          </w:rPr>
          <m:t>B</m:t>
        </m:r>
      </m:oMath>
      <w:r>
        <w:rPr>
          <w:rFonts w:ascii="Menlo" w:hAnsi="Menlo" w:cs="Menlo"/>
        </w:rPr>
        <w:t xml:space="preserve"> from 100 to 10000, and plot the distribution of maxima again:</w:t>
      </w:r>
    </w:p>
    <w:p w14:paraId="11C6D299" w14:textId="0FDF0DA4" w:rsidR="00E70D5E" w:rsidRDefault="004A2F14" w:rsidP="004A2F14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lastRenderedPageBreak/>
        <w:drawing>
          <wp:inline distT="0" distB="0" distL="0" distR="0" wp14:anchorId="7B1AFDCE" wp14:editId="759F30E1">
            <wp:extent cx="5554134" cy="3072807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2 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45" cy="31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688" w14:textId="77777777" w:rsidR="004A2F14" w:rsidRDefault="004A2F14" w:rsidP="000E4C0F">
      <w:pPr>
        <w:spacing w:line="360" w:lineRule="auto"/>
        <w:jc w:val="both"/>
        <w:rPr>
          <w:rFonts w:ascii="Menlo" w:hAnsi="Menlo" w:cs="Menlo"/>
        </w:rPr>
      </w:pPr>
    </w:p>
    <w:p w14:paraId="2EB4DCFB" w14:textId="1463D510" w:rsidR="00E70D5E" w:rsidRDefault="00E70D5E" w:rsidP="000E4C0F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R </w:t>
      </w:r>
      <w:r w:rsidR="00E22CB1">
        <w:rPr>
          <w:rFonts w:ascii="Menlo" w:hAnsi="Menlo" w:cs="Menlo"/>
        </w:rPr>
        <w:t>C</w:t>
      </w:r>
      <w:r>
        <w:rPr>
          <w:rFonts w:ascii="Menlo" w:hAnsi="Menlo" w:cs="Menlo"/>
        </w:rPr>
        <w:t>ode:</w:t>
      </w:r>
    </w:p>
    <w:p w14:paraId="6D928589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#2.2</w:t>
      </w:r>
    </w:p>
    <w:p w14:paraId="2919C7AA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 xml:space="preserve">#generate data </w:t>
      </w:r>
    </w:p>
    <w:p w14:paraId="5D0D9800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generator &lt;- function(n=</w:t>
      </w:r>
      <w:proofErr w:type="gramStart"/>
      <w:r w:rsidRPr="00E22CB1">
        <w:rPr>
          <w:rFonts w:ascii="Times New Roman" w:hAnsi="Times New Roman" w:cs="Times New Roman"/>
          <w:i/>
          <w:iCs/>
        </w:rPr>
        <w:t>25,min</w:t>
      </w:r>
      <w:proofErr w:type="gramEnd"/>
      <w:r w:rsidRPr="00E22CB1">
        <w:rPr>
          <w:rFonts w:ascii="Times New Roman" w:hAnsi="Times New Roman" w:cs="Times New Roman"/>
          <w:i/>
          <w:iCs/>
        </w:rPr>
        <w:t>=0,max=7){</w:t>
      </w:r>
    </w:p>
    <w:p w14:paraId="6D8D30A2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 xml:space="preserve">  return(max(</w:t>
      </w:r>
      <w:proofErr w:type="spellStart"/>
      <w:r w:rsidRPr="00E22CB1">
        <w:rPr>
          <w:rFonts w:ascii="Times New Roman" w:hAnsi="Times New Roman" w:cs="Times New Roman"/>
          <w:i/>
          <w:iCs/>
        </w:rPr>
        <w:t>runif</w:t>
      </w:r>
      <w:proofErr w:type="spellEnd"/>
      <w:r w:rsidRPr="00E22CB1">
        <w:rPr>
          <w:rFonts w:ascii="Times New Roman" w:hAnsi="Times New Roman" w:cs="Times New Roman"/>
          <w:i/>
          <w:iCs/>
        </w:rPr>
        <w:t>(n,0,7)))</w:t>
      </w:r>
    </w:p>
    <w:p w14:paraId="5C8FA19F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}</w:t>
      </w:r>
    </w:p>
    <w:p w14:paraId="0D384AD3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B = 100</w:t>
      </w:r>
    </w:p>
    <w:p w14:paraId="439B3002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l &lt;- replicate(</w:t>
      </w:r>
      <w:proofErr w:type="spellStart"/>
      <w:proofErr w:type="gramStart"/>
      <w:r w:rsidRPr="00E22CB1">
        <w:rPr>
          <w:rFonts w:ascii="Times New Roman" w:hAnsi="Times New Roman" w:cs="Times New Roman"/>
          <w:i/>
          <w:iCs/>
        </w:rPr>
        <w:t>B,generator</w:t>
      </w:r>
      <w:proofErr w:type="spellEnd"/>
      <w:proofErr w:type="gramEnd"/>
      <w:r w:rsidRPr="00E22CB1">
        <w:rPr>
          <w:rFonts w:ascii="Times New Roman" w:hAnsi="Times New Roman" w:cs="Times New Roman"/>
          <w:i/>
          <w:iCs/>
        </w:rPr>
        <w:t>())</w:t>
      </w:r>
    </w:p>
    <w:p w14:paraId="338D8EC6" w14:textId="77777777" w:rsidR="004A2F14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#plot data</w:t>
      </w:r>
    </w:p>
    <w:p w14:paraId="698DC2E5" w14:textId="58AB17CC" w:rsidR="00474D1E" w:rsidRPr="00E22CB1" w:rsidRDefault="004A2F14" w:rsidP="004A2F14">
      <w:pPr>
        <w:spacing w:line="360" w:lineRule="auto"/>
        <w:rPr>
          <w:rFonts w:ascii="Times New Roman" w:hAnsi="Times New Roman" w:cs="Times New Roman"/>
          <w:i/>
          <w:iCs/>
        </w:rPr>
      </w:pPr>
      <w:proofErr w:type="gramStart"/>
      <w:r w:rsidRPr="00E22CB1">
        <w:rPr>
          <w:rFonts w:ascii="Times New Roman" w:hAnsi="Times New Roman" w:cs="Times New Roman"/>
          <w:i/>
          <w:iCs/>
        </w:rPr>
        <w:t>hist(</w:t>
      </w:r>
      <w:proofErr w:type="spellStart"/>
      <w:proofErr w:type="gramEnd"/>
      <w:r w:rsidRPr="00E22CB1">
        <w:rPr>
          <w:rFonts w:ascii="Times New Roman" w:hAnsi="Times New Roman" w:cs="Times New Roman"/>
          <w:i/>
          <w:iCs/>
        </w:rPr>
        <w:t>l,xlab</w:t>
      </w:r>
      <w:proofErr w:type="spellEnd"/>
      <w:r w:rsidRPr="00E22CB1">
        <w:rPr>
          <w:rFonts w:ascii="Times New Roman" w:hAnsi="Times New Roman" w:cs="Times New Roman"/>
          <w:i/>
          <w:iCs/>
        </w:rPr>
        <w:t>="",main="Distribution Of Maxima")</w:t>
      </w:r>
    </w:p>
    <w:p w14:paraId="5F0A6FB9" w14:textId="77777777" w:rsidR="004A2F14" w:rsidRDefault="004A2F14" w:rsidP="00ED3665">
      <w:pPr>
        <w:spacing w:line="360" w:lineRule="auto"/>
        <w:rPr>
          <w:rFonts w:ascii="Menlo" w:hAnsi="Menlo" w:cs="Menlo"/>
        </w:rPr>
      </w:pPr>
    </w:p>
    <w:p w14:paraId="73423A6B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6A903E94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1A7D24F7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6DD22BFF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0AEB4058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4A8BD0D6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18EE6F4D" w14:textId="77777777" w:rsidR="00E34925" w:rsidRDefault="00E34925" w:rsidP="00ED3665">
      <w:pPr>
        <w:spacing w:line="360" w:lineRule="auto"/>
        <w:rPr>
          <w:rFonts w:ascii="Menlo" w:hAnsi="Menlo" w:cs="Menlo"/>
          <w:b/>
          <w:bCs/>
        </w:rPr>
      </w:pPr>
    </w:p>
    <w:p w14:paraId="0094D586" w14:textId="70D7914F" w:rsidR="00ED3665" w:rsidRPr="00ED3665" w:rsidRDefault="00ED3665" w:rsidP="00ED3665">
      <w:pPr>
        <w:spacing w:line="360" w:lineRule="auto"/>
        <w:rPr>
          <w:rFonts w:ascii="Menlo" w:hAnsi="Menlo" w:cs="Menlo"/>
          <w:b/>
          <w:bCs/>
        </w:rPr>
      </w:pPr>
      <w:r w:rsidRPr="00ED3665">
        <w:rPr>
          <w:rFonts w:ascii="Menlo" w:hAnsi="Menlo" w:cs="Menlo"/>
          <w:b/>
          <w:bCs/>
        </w:rPr>
        <w:lastRenderedPageBreak/>
        <w:t>2.3</w:t>
      </w:r>
    </w:p>
    <w:p w14:paraId="4719665D" w14:textId="5DE71F76" w:rsidR="00ED3665" w:rsidRDefault="00343848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a.</w:t>
      </w:r>
    </w:p>
    <w:p w14:paraId="06AEE3D6" w14:textId="3BBA6180" w:rsidR="00E22CB1" w:rsidRDefault="00E22CB1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The fact that 20 amino acids have redundant expressions due to 64 codon spellings is verified below. </w:t>
      </w:r>
    </w:p>
    <w:p w14:paraId="7FD0441E" w14:textId="370DC4D7" w:rsidR="00343848" w:rsidRDefault="00343848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2645474C" wp14:editId="3E88226F">
            <wp:extent cx="5943600" cy="2734310"/>
            <wp:effectExtent l="0" t="0" r="0" b="0"/>
            <wp:docPr id="7" name="Picture 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D31" w14:textId="77777777" w:rsidR="00343848" w:rsidRDefault="00343848" w:rsidP="00ED3665">
      <w:pPr>
        <w:spacing w:line="360" w:lineRule="auto"/>
        <w:rPr>
          <w:rFonts w:ascii="Menlo" w:hAnsi="Menlo" w:cs="Menlo"/>
        </w:rPr>
      </w:pPr>
    </w:p>
    <w:p w14:paraId="453631C1" w14:textId="6024361C" w:rsidR="00474D1E" w:rsidRDefault="00343848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b.</w:t>
      </w:r>
    </w:p>
    <w:p w14:paraId="64A61E82" w14:textId="6DB97C99" w:rsidR="00343848" w:rsidRDefault="00343848" w:rsidP="00343848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The “</w:t>
      </w:r>
      <w:proofErr w:type="spellStart"/>
      <w:r>
        <w:rPr>
          <w:rFonts w:ascii="Menlo" w:hAnsi="Menlo" w:cs="Menlo"/>
        </w:rPr>
        <w:t>PerThous</w:t>
      </w:r>
      <w:proofErr w:type="spellEnd"/>
      <w:r>
        <w:rPr>
          <w:rFonts w:ascii="Menlo" w:hAnsi="Menlo" w:cs="Menlo"/>
        </w:rPr>
        <w:t>” variable refers to the frequency that a codon would appear every thousand codons.</w:t>
      </w:r>
    </w:p>
    <w:p w14:paraId="3E22A426" w14:textId="366256B9" w:rsidR="00343848" w:rsidRDefault="00343848" w:rsidP="00343848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It can be computed from the command “</w:t>
      </w:r>
      <w:r w:rsidRPr="00343848">
        <w:rPr>
          <w:rFonts w:ascii="Menlo" w:hAnsi="Menlo" w:cs="Menlo"/>
        </w:rPr>
        <w:t>(</w:t>
      </w:r>
      <w:proofErr w:type="spellStart"/>
      <w:r w:rsidRPr="00343848">
        <w:rPr>
          <w:rFonts w:ascii="Menlo" w:hAnsi="Menlo" w:cs="Menlo"/>
        </w:rPr>
        <w:t>mtb$Number</w:t>
      </w:r>
      <w:proofErr w:type="spellEnd"/>
      <w:r w:rsidRPr="00343848">
        <w:rPr>
          <w:rFonts w:ascii="Menlo" w:hAnsi="Menlo" w:cs="Menlo"/>
        </w:rPr>
        <w:t>/sum(</w:t>
      </w:r>
      <w:proofErr w:type="spellStart"/>
      <w:r w:rsidRPr="00343848">
        <w:rPr>
          <w:rFonts w:ascii="Menlo" w:hAnsi="Menlo" w:cs="Menlo"/>
        </w:rPr>
        <w:t>mtb$Number</w:t>
      </w:r>
      <w:proofErr w:type="spellEnd"/>
      <w:proofErr w:type="gramStart"/>
      <w:r w:rsidRPr="00343848">
        <w:rPr>
          <w:rFonts w:ascii="Menlo" w:hAnsi="Menlo" w:cs="Menlo"/>
        </w:rPr>
        <w:t>))*</w:t>
      </w:r>
      <w:proofErr w:type="gramEnd"/>
      <w:r w:rsidRPr="00343848">
        <w:rPr>
          <w:rFonts w:ascii="Menlo" w:hAnsi="Menlo" w:cs="Menlo"/>
        </w:rPr>
        <w:t>1000</w:t>
      </w:r>
      <w:r>
        <w:rPr>
          <w:rFonts w:ascii="Menlo" w:hAnsi="Menlo" w:cs="Menlo"/>
        </w:rPr>
        <w:t>”</w:t>
      </w:r>
    </w:p>
    <w:p w14:paraId="75A5C6C7" w14:textId="73C7BCBF" w:rsidR="00343848" w:rsidRDefault="00343848" w:rsidP="00343848">
      <w:pPr>
        <w:spacing w:line="360" w:lineRule="auto"/>
        <w:jc w:val="both"/>
        <w:rPr>
          <w:rFonts w:ascii="Menlo" w:hAnsi="Menlo" w:cs="Menlo"/>
        </w:rPr>
      </w:pPr>
    </w:p>
    <w:p w14:paraId="50A0E059" w14:textId="62643906" w:rsidR="00343848" w:rsidRDefault="00343848" w:rsidP="00343848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c.</w:t>
      </w:r>
    </w:p>
    <w:p w14:paraId="39EC84D4" w14:textId="2A38C432" w:rsidR="00343848" w:rsidRDefault="00E22CB1" w:rsidP="00343848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the strongest bias belongs to the isoleucine amino acid. There are three codon spellings for isoleucine and the greatest bias for ATC is 46.3%.</w:t>
      </w:r>
    </w:p>
    <w:p w14:paraId="3CCAFBE9" w14:textId="3C85893A" w:rsidR="00E22CB1" w:rsidRDefault="00E22CB1" w:rsidP="00E22CB1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lastRenderedPageBreak/>
        <w:drawing>
          <wp:inline distT="0" distB="0" distL="0" distR="0" wp14:anchorId="69EE4378" wp14:editId="7EDA7D77">
            <wp:extent cx="5621866" cy="2102794"/>
            <wp:effectExtent l="0" t="0" r="4445" b="5715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38" cy="21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AC5D" w14:textId="77777777" w:rsidR="00E22CB1" w:rsidRDefault="00E22CB1" w:rsidP="00343848">
      <w:pPr>
        <w:spacing w:line="360" w:lineRule="auto"/>
        <w:jc w:val="both"/>
        <w:rPr>
          <w:rFonts w:ascii="Menlo" w:hAnsi="Menlo" w:cs="Menlo"/>
        </w:rPr>
      </w:pPr>
    </w:p>
    <w:p w14:paraId="3D0F8A5A" w14:textId="1F0C4661" w:rsidR="00E22CB1" w:rsidRDefault="00E22CB1" w:rsidP="00343848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>R Code:</w:t>
      </w:r>
    </w:p>
    <w:p w14:paraId="64C1BB7C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#2.3</w:t>
      </w:r>
    </w:p>
    <w:p w14:paraId="77426141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#a</w:t>
      </w:r>
    </w:p>
    <w:p w14:paraId="4899F951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E22CB1">
        <w:rPr>
          <w:rFonts w:ascii="Times New Roman" w:hAnsi="Times New Roman" w:cs="Times New Roman"/>
          <w:i/>
          <w:iCs/>
        </w:rPr>
        <w:t>mtb</w:t>
      </w:r>
      <w:proofErr w:type="spellEnd"/>
      <w:r w:rsidRPr="00E22CB1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E22CB1">
        <w:rPr>
          <w:rFonts w:ascii="Times New Roman" w:hAnsi="Times New Roman" w:cs="Times New Roman"/>
          <w:i/>
          <w:iCs/>
        </w:rPr>
        <w:t>read.table</w:t>
      </w:r>
      <w:proofErr w:type="spellEnd"/>
      <w:proofErr w:type="gramEnd"/>
      <w:r w:rsidRPr="00E22CB1">
        <w:rPr>
          <w:rFonts w:ascii="Times New Roman" w:hAnsi="Times New Roman" w:cs="Times New Roman"/>
          <w:i/>
          <w:iCs/>
        </w:rPr>
        <w:t>("~/Desktop/</w:t>
      </w:r>
      <w:proofErr w:type="spellStart"/>
      <w:r w:rsidRPr="00E22CB1">
        <w:rPr>
          <w:rFonts w:ascii="Times New Roman" w:hAnsi="Times New Roman" w:cs="Times New Roman"/>
          <w:i/>
          <w:iCs/>
        </w:rPr>
        <w:t>M_tuberculosis.txt",header</w:t>
      </w:r>
      <w:proofErr w:type="spellEnd"/>
      <w:r w:rsidRPr="00E22CB1">
        <w:rPr>
          <w:rFonts w:ascii="Times New Roman" w:hAnsi="Times New Roman" w:cs="Times New Roman"/>
          <w:i/>
          <w:iCs/>
        </w:rPr>
        <w:t>=TRUE)</w:t>
      </w:r>
    </w:p>
    <w:p w14:paraId="55FE7842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table(</w:t>
      </w:r>
      <w:proofErr w:type="spellStart"/>
      <w:r w:rsidRPr="00E22CB1">
        <w:rPr>
          <w:rFonts w:ascii="Times New Roman" w:hAnsi="Times New Roman" w:cs="Times New Roman"/>
          <w:i/>
          <w:iCs/>
        </w:rPr>
        <w:t>mtb$AmAcid</w:t>
      </w:r>
      <w:proofErr w:type="spellEnd"/>
      <w:r w:rsidRPr="00E22CB1">
        <w:rPr>
          <w:rFonts w:ascii="Times New Roman" w:hAnsi="Times New Roman" w:cs="Times New Roman"/>
          <w:i/>
          <w:iCs/>
        </w:rPr>
        <w:t>)</w:t>
      </w:r>
    </w:p>
    <w:p w14:paraId="1E586208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table(</w:t>
      </w:r>
      <w:proofErr w:type="spellStart"/>
      <w:r w:rsidRPr="00E22CB1">
        <w:rPr>
          <w:rFonts w:ascii="Times New Roman" w:hAnsi="Times New Roman" w:cs="Times New Roman"/>
          <w:i/>
          <w:iCs/>
        </w:rPr>
        <w:t>mtb$Codon</w:t>
      </w:r>
      <w:proofErr w:type="spellEnd"/>
      <w:r w:rsidRPr="00E22CB1">
        <w:rPr>
          <w:rFonts w:ascii="Times New Roman" w:hAnsi="Times New Roman" w:cs="Times New Roman"/>
          <w:i/>
          <w:iCs/>
        </w:rPr>
        <w:t>)</w:t>
      </w:r>
    </w:p>
    <w:p w14:paraId="3FB58F85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334FA727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#b</w:t>
      </w:r>
    </w:p>
    <w:p w14:paraId="11CC41BC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(</w:t>
      </w:r>
      <w:proofErr w:type="spellStart"/>
      <w:r w:rsidRPr="00E22CB1">
        <w:rPr>
          <w:rFonts w:ascii="Times New Roman" w:hAnsi="Times New Roman" w:cs="Times New Roman"/>
          <w:i/>
          <w:iCs/>
        </w:rPr>
        <w:t>mtb$Number</w:t>
      </w:r>
      <w:proofErr w:type="spellEnd"/>
      <w:r w:rsidRPr="00E22CB1">
        <w:rPr>
          <w:rFonts w:ascii="Times New Roman" w:hAnsi="Times New Roman" w:cs="Times New Roman"/>
          <w:i/>
          <w:iCs/>
        </w:rPr>
        <w:t>/sum(</w:t>
      </w:r>
      <w:proofErr w:type="spellStart"/>
      <w:r w:rsidRPr="00E22CB1">
        <w:rPr>
          <w:rFonts w:ascii="Times New Roman" w:hAnsi="Times New Roman" w:cs="Times New Roman"/>
          <w:i/>
          <w:iCs/>
        </w:rPr>
        <w:t>mtb$Number</w:t>
      </w:r>
      <w:proofErr w:type="spellEnd"/>
      <w:proofErr w:type="gramStart"/>
      <w:r w:rsidRPr="00E22CB1">
        <w:rPr>
          <w:rFonts w:ascii="Times New Roman" w:hAnsi="Times New Roman" w:cs="Times New Roman"/>
          <w:i/>
          <w:iCs/>
        </w:rPr>
        <w:t>))*</w:t>
      </w:r>
      <w:proofErr w:type="gramEnd"/>
      <w:r w:rsidRPr="00E22CB1">
        <w:rPr>
          <w:rFonts w:ascii="Times New Roman" w:hAnsi="Times New Roman" w:cs="Times New Roman"/>
          <w:i/>
          <w:iCs/>
        </w:rPr>
        <w:t>1000</w:t>
      </w:r>
    </w:p>
    <w:p w14:paraId="64029679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52537D3E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#c</w:t>
      </w:r>
    </w:p>
    <w:p w14:paraId="67F892D5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>library(</w:t>
      </w:r>
      <w:proofErr w:type="spellStart"/>
      <w:r w:rsidRPr="00E22CB1">
        <w:rPr>
          <w:rFonts w:ascii="Times New Roman" w:hAnsi="Times New Roman" w:cs="Times New Roman"/>
          <w:i/>
          <w:iCs/>
        </w:rPr>
        <w:t>dplyr</w:t>
      </w:r>
      <w:proofErr w:type="spellEnd"/>
      <w:r w:rsidRPr="00E22CB1">
        <w:rPr>
          <w:rFonts w:ascii="Times New Roman" w:hAnsi="Times New Roman" w:cs="Times New Roman"/>
          <w:i/>
          <w:iCs/>
        </w:rPr>
        <w:t>)</w:t>
      </w:r>
    </w:p>
    <w:p w14:paraId="4625D104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33D065EA" w14:textId="77777777" w:rsidR="00E22CB1" w:rsidRPr="003B1218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  <w:lang w:val="fr-FR"/>
        </w:rPr>
      </w:pPr>
      <w:proofErr w:type="spellStart"/>
      <w:proofErr w:type="gramStart"/>
      <w:r w:rsidRPr="003B1218">
        <w:rPr>
          <w:rFonts w:ascii="Times New Roman" w:hAnsi="Times New Roman" w:cs="Times New Roman"/>
          <w:i/>
          <w:iCs/>
          <w:lang w:val="fr-FR"/>
        </w:rPr>
        <w:t>bias</w:t>
      </w:r>
      <w:proofErr w:type="gramEnd"/>
      <w:r w:rsidRPr="003B1218">
        <w:rPr>
          <w:rFonts w:ascii="Times New Roman" w:hAnsi="Times New Roman" w:cs="Times New Roman"/>
          <w:i/>
          <w:iCs/>
          <w:lang w:val="fr-FR"/>
        </w:rPr>
        <w:t>_transform</w:t>
      </w:r>
      <w:proofErr w:type="spellEnd"/>
      <w:r w:rsidRPr="003B1218">
        <w:rPr>
          <w:rFonts w:ascii="Times New Roman" w:hAnsi="Times New Roman" w:cs="Times New Roman"/>
          <w:i/>
          <w:iCs/>
          <w:lang w:val="fr-FR"/>
        </w:rPr>
        <w:t xml:space="preserve"> &lt;- </w:t>
      </w:r>
      <w:proofErr w:type="spellStart"/>
      <w:r w:rsidRPr="003B1218">
        <w:rPr>
          <w:rFonts w:ascii="Times New Roman" w:hAnsi="Times New Roman" w:cs="Times New Roman"/>
          <w:i/>
          <w:iCs/>
          <w:lang w:val="fr-FR"/>
        </w:rPr>
        <w:t>function</w:t>
      </w:r>
      <w:proofErr w:type="spellEnd"/>
      <w:r w:rsidRPr="003B1218">
        <w:rPr>
          <w:rFonts w:ascii="Times New Roman" w:hAnsi="Times New Roman" w:cs="Times New Roman"/>
          <w:i/>
          <w:iCs/>
          <w:lang w:val="fr-FR"/>
        </w:rPr>
        <w:t xml:space="preserve">(t = </w:t>
      </w:r>
      <w:proofErr w:type="spellStart"/>
      <w:r w:rsidRPr="003B1218">
        <w:rPr>
          <w:rFonts w:ascii="Times New Roman" w:hAnsi="Times New Roman" w:cs="Times New Roman"/>
          <w:i/>
          <w:iCs/>
          <w:lang w:val="fr-FR"/>
        </w:rPr>
        <w:t>mtb</w:t>
      </w:r>
      <w:proofErr w:type="spellEnd"/>
      <w:r w:rsidRPr="003B1218">
        <w:rPr>
          <w:rFonts w:ascii="Times New Roman" w:hAnsi="Times New Roman" w:cs="Times New Roman"/>
          <w:i/>
          <w:iCs/>
          <w:lang w:val="fr-FR"/>
        </w:rPr>
        <w:t>){</w:t>
      </w:r>
    </w:p>
    <w:p w14:paraId="5CE28538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B1218">
        <w:rPr>
          <w:rFonts w:ascii="Times New Roman" w:hAnsi="Times New Roman" w:cs="Times New Roman"/>
          <w:i/>
          <w:iCs/>
          <w:lang w:val="fr-FR"/>
        </w:rPr>
        <w:t xml:space="preserve">  </w:t>
      </w:r>
      <w:proofErr w:type="spellStart"/>
      <w:r w:rsidRPr="00E22CB1">
        <w:rPr>
          <w:rFonts w:ascii="Times New Roman" w:hAnsi="Times New Roman" w:cs="Times New Roman"/>
          <w:i/>
          <w:iCs/>
        </w:rPr>
        <w:t>new_mtb</w:t>
      </w:r>
      <w:proofErr w:type="spellEnd"/>
      <w:r w:rsidRPr="00E22CB1">
        <w:rPr>
          <w:rFonts w:ascii="Times New Roman" w:hAnsi="Times New Roman" w:cs="Times New Roman"/>
          <w:i/>
          <w:iCs/>
        </w:rPr>
        <w:t xml:space="preserve"> &lt;- t %&gt;%</w:t>
      </w:r>
    </w:p>
    <w:p w14:paraId="791D8C8F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E22CB1">
        <w:rPr>
          <w:rFonts w:ascii="Times New Roman" w:hAnsi="Times New Roman" w:cs="Times New Roman"/>
          <w:i/>
          <w:iCs/>
        </w:rPr>
        <w:t>group_</w:t>
      </w:r>
      <w:proofErr w:type="gramStart"/>
      <w:r w:rsidRPr="00E22CB1">
        <w:rPr>
          <w:rFonts w:ascii="Times New Roman" w:hAnsi="Times New Roman" w:cs="Times New Roman"/>
          <w:i/>
          <w:iCs/>
        </w:rPr>
        <w:t>by</w:t>
      </w:r>
      <w:proofErr w:type="spellEnd"/>
      <w:r w:rsidRPr="00E22CB1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E22CB1">
        <w:rPr>
          <w:rFonts w:ascii="Times New Roman" w:hAnsi="Times New Roman" w:cs="Times New Roman"/>
          <w:i/>
          <w:iCs/>
        </w:rPr>
        <w:t>AmAcid</w:t>
      </w:r>
      <w:proofErr w:type="spellEnd"/>
      <w:r w:rsidRPr="00E22CB1">
        <w:rPr>
          <w:rFonts w:ascii="Times New Roman" w:hAnsi="Times New Roman" w:cs="Times New Roman"/>
          <w:i/>
          <w:iCs/>
        </w:rPr>
        <w:t>) %&gt;%</w:t>
      </w:r>
    </w:p>
    <w:p w14:paraId="7DA63445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E22CB1">
        <w:rPr>
          <w:rFonts w:ascii="Times New Roman" w:hAnsi="Times New Roman" w:cs="Times New Roman"/>
          <w:i/>
          <w:iCs/>
        </w:rPr>
        <w:t>mutate(</w:t>
      </w:r>
      <w:proofErr w:type="spellStart"/>
      <w:proofErr w:type="gramEnd"/>
      <w:r w:rsidRPr="00E22CB1">
        <w:rPr>
          <w:rFonts w:ascii="Times New Roman" w:hAnsi="Times New Roman" w:cs="Times New Roman"/>
          <w:i/>
          <w:iCs/>
        </w:rPr>
        <w:t>freq</w:t>
      </w:r>
      <w:proofErr w:type="spellEnd"/>
      <w:r w:rsidRPr="00E22CB1">
        <w:rPr>
          <w:rFonts w:ascii="Times New Roman" w:hAnsi="Times New Roman" w:cs="Times New Roman"/>
          <w:i/>
          <w:iCs/>
        </w:rPr>
        <w:t xml:space="preserve"> = Number/sum(Number), redundant = length(factor(Codon))) %&gt;%</w:t>
      </w:r>
    </w:p>
    <w:p w14:paraId="6C3031AD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E22CB1">
        <w:rPr>
          <w:rFonts w:ascii="Times New Roman" w:hAnsi="Times New Roman" w:cs="Times New Roman"/>
          <w:i/>
          <w:iCs/>
        </w:rPr>
        <w:t>mutate(</w:t>
      </w:r>
      <w:proofErr w:type="gramEnd"/>
      <w:r w:rsidRPr="00E22CB1">
        <w:rPr>
          <w:rFonts w:ascii="Times New Roman" w:hAnsi="Times New Roman" w:cs="Times New Roman"/>
          <w:i/>
          <w:iCs/>
        </w:rPr>
        <w:t>bias = abs(</w:t>
      </w:r>
      <w:proofErr w:type="spellStart"/>
      <w:r w:rsidRPr="00E22CB1">
        <w:rPr>
          <w:rFonts w:ascii="Times New Roman" w:hAnsi="Times New Roman" w:cs="Times New Roman"/>
          <w:i/>
          <w:iCs/>
        </w:rPr>
        <w:t>freq</w:t>
      </w:r>
      <w:proofErr w:type="spellEnd"/>
      <w:r w:rsidRPr="00E22CB1">
        <w:rPr>
          <w:rFonts w:ascii="Times New Roman" w:hAnsi="Times New Roman" w:cs="Times New Roman"/>
          <w:i/>
          <w:iCs/>
        </w:rPr>
        <w:t>-(1/redundant)))</w:t>
      </w:r>
    </w:p>
    <w:p w14:paraId="0FEEA85F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51BDF4FD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E22CB1">
        <w:rPr>
          <w:rFonts w:ascii="Times New Roman" w:hAnsi="Times New Roman" w:cs="Times New Roman"/>
          <w:i/>
          <w:iCs/>
        </w:rPr>
        <w:t xml:space="preserve">  return(</w:t>
      </w:r>
      <w:proofErr w:type="spellStart"/>
      <w:r w:rsidRPr="00E22CB1">
        <w:rPr>
          <w:rFonts w:ascii="Times New Roman" w:hAnsi="Times New Roman" w:cs="Times New Roman"/>
          <w:i/>
          <w:iCs/>
        </w:rPr>
        <w:t>new_mtb</w:t>
      </w:r>
      <w:proofErr w:type="spellEnd"/>
      <w:r w:rsidRPr="00E22CB1">
        <w:rPr>
          <w:rFonts w:ascii="Times New Roman" w:hAnsi="Times New Roman" w:cs="Times New Roman"/>
          <w:i/>
          <w:iCs/>
        </w:rPr>
        <w:t>[</w:t>
      </w:r>
      <w:proofErr w:type="spellStart"/>
      <w:r w:rsidRPr="00E22CB1">
        <w:rPr>
          <w:rFonts w:ascii="Times New Roman" w:hAnsi="Times New Roman" w:cs="Times New Roman"/>
          <w:i/>
          <w:iCs/>
        </w:rPr>
        <w:t>which.max</w:t>
      </w:r>
      <w:proofErr w:type="spellEnd"/>
      <w:r w:rsidRPr="00E22CB1">
        <w:rPr>
          <w:rFonts w:ascii="Times New Roman" w:hAnsi="Times New Roman" w:cs="Times New Roman"/>
          <w:i/>
          <w:iCs/>
        </w:rPr>
        <w:t>(</w:t>
      </w:r>
      <w:proofErr w:type="spellStart"/>
      <w:r w:rsidRPr="00E22CB1">
        <w:rPr>
          <w:rFonts w:ascii="Times New Roman" w:hAnsi="Times New Roman" w:cs="Times New Roman"/>
          <w:i/>
          <w:iCs/>
        </w:rPr>
        <w:t>new_mtb$bias</w:t>
      </w:r>
      <w:proofErr w:type="spellEnd"/>
      <w:r w:rsidRPr="00E22CB1">
        <w:rPr>
          <w:rFonts w:ascii="Times New Roman" w:hAnsi="Times New Roman" w:cs="Times New Roman"/>
          <w:i/>
          <w:iCs/>
        </w:rPr>
        <w:t>),])}</w:t>
      </w:r>
    </w:p>
    <w:p w14:paraId="7F6C7BC0" w14:textId="77777777" w:rsidR="00E22CB1" w:rsidRPr="00E22CB1" w:rsidRDefault="00E22CB1" w:rsidP="00E22CB1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43433BEB" w14:textId="759D2BBA" w:rsidR="00E22CB1" w:rsidRPr="00E22CB1" w:rsidRDefault="00E22CB1" w:rsidP="0034384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E22CB1">
        <w:rPr>
          <w:rFonts w:ascii="Times New Roman" w:hAnsi="Times New Roman" w:cs="Times New Roman"/>
          <w:i/>
          <w:iCs/>
        </w:rPr>
        <w:t>bias_</w:t>
      </w:r>
      <w:proofErr w:type="gramStart"/>
      <w:r w:rsidRPr="00E22CB1">
        <w:rPr>
          <w:rFonts w:ascii="Times New Roman" w:hAnsi="Times New Roman" w:cs="Times New Roman"/>
          <w:i/>
          <w:iCs/>
        </w:rPr>
        <w:t>transform</w:t>
      </w:r>
      <w:proofErr w:type="spellEnd"/>
      <w:r w:rsidRPr="00E22CB1">
        <w:rPr>
          <w:rFonts w:ascii="Times New Roman" w:hAnsi="Times New Roman" w:cs="Times New Roman"/>
          <w:i/>
          <w:iCs/>
        </w:rPr>
        <w:t>(</w:t>
      </w:r>
      <w:proofErr w:type="gramEnd"/>
      <w:r w:rsidRPr="00E22CB1">
        <w:rPr>
          <w:rFonts w:ascii="Times New Roman" w:hAnsi="Times New Roman" w:cs="Times New Roman"/>
          <w:i/>
          <w:iCs/>
        </w:rPr>
        <w:t>)</w:t>
      </w:r>
    </w:p>
    <w:p w14:paraId="1C50B727" w14:textId="4B0342F7" w:rsidR="00ED3665" w:rsidRDefault="00ED3665" w:rsidP="00ED3665">
      <w:pPr>
        <w:spacing w:line="360" w:lineRule="auto"/>
        <w:rPr>
          <w:rFonts w:ascii="Menlo" w:hAnsi="Menlo" w:cs="Menlo"/>
          <w:b/>
          <w:bCs/>
        </w:rPr>
      </w:pPr>
      <w:r w:rsidRPr="00ED3665">
        <w:rPr>
          <w:rFonts w:ascii="Menlo" w:hAnsi="Menlo" w:cs="Menlo"/>
          <w:b/>
          <w:bCs/>
        </w:rPr>
        <w:lastRenderedPageBreak/>
        <w:t>2.4</w:t>
      </w:r>
    </w:p>
    <w:p w14:paraId="74587D74" w14:textId="77777777" w:rsidR="00F14E47" w:rsidRPr="00F14E47" w:rsidRDefault="00F14E47" w:rsidP="00F14E47">
      <w:pPr>
        <w:rPr>
          <w:rFonts w:ascii="Menlo" w:eastAsia="Times New Roman" w:hAnsi="Menlo" w:cs="Menlo"/>
        </w:rPr>
      </w:pPr>
      <w:r w:rsidRPr="00F14E47">
        <w:rPr>
          <w:rFonts w:ascii="Menlo" w:hAnsi="Menlo" w:cs="Menlo"/>
        </w:rPr>
        <w:t>Question 2.4 was completed with help from a tutorial on “</w:t>
      </w:r>
      <w:proofErr w:type="spellStart"/>
      <w:r w:rsidRPr="00F14E47">
        <w:rPr>
          <w:rFonts w:ascii="Menlo" w:hAnsi="Menlo" w:cs="Menlo"/>
        </w:rPr>
        <w:t>Biostring</w:t>
      </w:r>
      <w:proofErr w:type="spellEnd"/>
      <w:r w:rsidRPr="00F14E47">
        <w:rPr>
          <w:rFonts w:ascii="Menlo" w:hAnsi="Menlo" w:cs="Menlo"/>
        </w:rPr>
        <w:t xml:space="preserve">” posted by the Stanford University: </w:t>
      </w:r>
      <w:hyperlink r:id="rId10" w:history="1">
        <w:r w:rsidRPr="00F14E47">
          <w:rPr>
            <w:rFonts w:ascii="Menlo" w:eastAsia="Times New Roman" w:hAnsi="Menlo" w:cs="Menlo"/>
            <w:color w:val="0000FF"/>
            <w:u w:val="single"/>
          </w:rPr>
          <w:t>https://web.stanford.edu/class/bios221/labs/biostrings/lab_1_biostrings.html</w:t>
        </w:r>
      </w:hyperlink>
    </w:p>
    <w:p w14:paraId="2C0A3C1B" w14:textId="77777777" w:rsidR="00F14E47" w:rsidRPr="00F14E47" w:rsidRDefault="00F14E47" w:rsidP="00ED3665">
      <w:pPr>
        <w:spacing w:line="360" w:lineRule="auto"/>
        <w:rPr>
          <w:rFonts w:ascii="Menlo" w:hAnsi="Menlo" w:cs="Menlo"/>
        </w:rPr>
      </w:pPr>
    </w:p>
    <w:p w14:paraId="6BB4A3BA" w14:textId="71F6F791" w:rsidR="00E1269B" w:rsidRDefault="00E1269B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a.</w:t>
      </w:r>
    </w:p>
    <w:p w14:paraId="2A847043" w14:textId="70195650" w:rsidR="00F62D20" w:rsidRDefault="00F62D20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To see the complete sequence, use the “</w:t>
      </w:r>
      <w:proofErr w:type="spellStart"/>
      <w:proofErr w:type="gramStart"/>
      <w:r>
        <w:rPr>
          <w:rFonts w:ascii="Menlo" w:hAnsi="Menlo" w:cs="Menlo"/>
        </w:rPr>
        <w:t>as.character</w:t>
      </w:r>
      <w:proofErr w:type="spellEnd"/>
      <w:proofErr w:type="gramEnd"/>
      <w:r>
        <w:rPr>
          <w:rFonts w:ascii="Menlo" w:hAnsi="Menlo" w:cs="Menlo"/>
        </w:rPr>
        <w:t>(staph[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])” expression.</w:t>
      </w:r>
    </w:p>
    <w:p w14:paraId="2FDE2D56" w14:textId="5134AF73" w:rsidR="00E1269B" w:rsidRDefault="00F62D20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6D3BA731" wp14:editId="37A5E2B4">
            <wp:extent cx="5943600" cy="16014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4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D21" w14:textId="77777777" w:rsidR="00BF5DC9" w:rsidRDefault="00BF5DC9" w:rsidP="00ED3665">
      <w:pPr>
        <w:spacing w:line="360" w:lineRule="auto"/>
        <w:rPr>
          <w:rFonts w:ascii="Menlo" w:hAnsi="Menlo" w:cs="Menlo"/>
        </w:rPr>
      </w:pPr>
    </w:p>
    <w:p w14:paraId="766D6DDA" w14:textId="37200A89" w:rsidR="008F0651" w:rsidRDefault="00E1269B" w:rsidP="00ED3665">
      <w:pPr>
        <w:spacing w:line="360" w:lineRule="auto"/>
        <w:rPr>
          <w:rFonts w:ascii="Menlo" w:hAnsi="Menlo" w:cs="Menlo"/>
        </w:rPr>
      </w:pPr>
      <w:r w:rsidRPr="003127FB">
        <w:rPr>
          <w:rFonts w:ascii="Menlo" w:hAnsi="Menlo" w:cs="Menlo"/>
        </w:rPr>
        <w:t>b.</w:t>
      </w:r>
    </w:p>
    <w:p w14:paraId="7F471FE0" w14:textId="4556A465" w:rsidR="007C3B41" w:rsidRDefault="007C3B41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Herein we use the built-in function “</w:t>
      </w:r>
      <w:proofErr w:type="spellStart"/>
      <w:r w:rsidR="003B1218">
        <w:rPr>
          <w:rFonts w:ascii="Menlo" w:hAnsi="Menlo" w:cs="Menlo"/>
        </w:rPr>
        <w:t>alphabetFrequency</w:t>
      </w:r>
      <w:proofErr w:type="spellEnd"/>
      <w:r>
        <w:rPr>
          <w:rFonts w:ascii="Menlo" w:hAnsi="Menlo" w:cs="Menlo"/>
        </w:rPr>
        <w:t>” from the package “</w:t>
      </w:r>
      <w:proofErr w:type="spellStart"/>
      <w:r>
        <w:rPr>
          <w:rFonts w:ascii="Menlo" w:hAnsi="Menlo" w:cs="Menlo"/>
        </w:rPr>
        <w:t>Biostring</w:t>
      </w:r>
      <w:proofErr w:type="spellEnd"/>
      <w:r>
        <w:rPr>
          <w:rFonts w:ascii="Menlo" w:hAnsi="Menlo" w:cs="Menlo"/>
        </w:rPr>
        <w:t>”</w:t>
      </w:r>
      <w:r w:rsidR="003B1218">
        <w:rPr>
          <w:rFonts w:ascii="Menlo" w:hAnsi="Menlo" w:cs="Menlo"/>
        </w:rPr>
        <w:t xml:space="preserve"> for fixed window analysis</w:t>
      </w:r>
    </w:p>
    <w:p w14:paraId="47C30F81" w14:textId="70ED9D61" w:rsidR="00E1269B" w:rsidRDefault="003B1218" w:rsidP="003B1218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66BB73DE" wp14:editId="125136F8">
            <wp:extent cx="5754154" cy="3183467"/>
            <wp:effectExtent l="0" t="0" r="0" b="4445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-4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39" cy="31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6305" w14:textId="0401173B" w:rsidR="00E1269B" w:rsidRDefault="00E1269B" w:rsidP="00ED3665">
      <w:pPr>
        <w:spacing w:line="360" w:lineRule="auto"/>
        <w:rPr>
          <w:rFonts w:ascii="Menlo" w:hAnsi="Menlo" w:cs="Menlo"/>
        </w:rPr>
      </w:pPr>
      <w:r w:rsidRPr="003127FB">
        <w:rPr>
          <w:rFonts w:ascii="Menlo" w:hAnsi="Menlo" w:cs="Menlo"/>
        </w:rPr>
        <w:lastRenderedPageBreak/>
        <w:t>c.</w:t>
      </w:r>
    </w:p>
    <w:p w14:paraId="40B097A2" w14:textId="3CF3585A" w:rsidR="003B1218" w:rsidRDefault="003B1218" w:rsidP="003B1218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Herein we use the built-in function “</w:t>
      </w:r>
      <w:proofErr w:type="spellStart"/>
      <w:r>
        <w:rPr>
          <w:rFonts w:ascii="Menlo" w:hAnsi="Menlo" w:cs="Menlo"/>
        </w:rPr>
        <w:t>letterFrequencyInSlidingWindow</w:t>
      </w:r>
      <w:proofErr w:type="spellEnd"/>
      <w:r>
        <w:rPr>
          <w:rFonts w:ascii="Menlo" w:hAnsi="Menlo" w:cs="Menlo"/>
        </w:rPr>
        <w:t>” from the package “</w:t>
      </w:r>
      <w:proofErr w:type="spellStart"/>
      <w:r>
        <w:rPr>
          <w:rFonts w:ascii="Menlo" w:hAnsi="Menlo" w:cs="Menlo"/>
        </w:rPr>
        <w:t>Biostring</w:t>
      </w:r>
      <w:proofErr w:type="spellEnd"/>
      <w:r>
        <w:rPr>
          <w:rFonts w:ascii="Menlo" w:hAnsi="Menlo" w:cs="Menlo"/>
        </w:rPr>
        <w:t>”</w:t>
      </w:r>
      <w:r>
        <w:rPr>
          <w:rFonts w:ascii="Menlo" w:hAnsi="Menlo" w:cs="Menlo"/>
        </w:rPr>
        <w:t xml:space="preserve"> for sliding window analysis</w:t>
      </w:r>
    </w:p>
    <w:p w14:paraId="51B5F998" w14:textId="77777777" w:rsidR="003B1218" w:rsidRDefault="003B1218" w:rsidP="003B1218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4D350A98" wp14:editId="79D2E53E">
            <wp:extent cx="3237012" cy="3398520"/>
            <wp:effectExtent l="0" t="0" r="1905" b="508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4 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574" cy="343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2CF4" w14:textId="77777777" w:rsidR="003B1218" w:rsidRDefault="003B1218" w:rsidP="00ED3665">
      <w:pPr>
        <w:spacing w:line="360" w:lineRule="auto"/>
        <w:rPr>
          <w:rFonts w:ascii="Menlo" w:hAnsi="Menlo" w:cs="Menlo"/>
        </w:rPr>
      </w:pPr>
    </w:p>
    <w:p w14:paraId="156941E8" w14:textId="013CDCB0" w:rsidR="003127FB" w:rsidRDefault="003127FB" w:rsidP="003B1218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698BF94B" wp14:editId="33E4DF96">
            <wp:extent cx="3115958" cy="3246120"/>
            <wp:effectExtent l="0" t="0" r="0" b="508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4 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33" cy="32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1133" w14:textId="77777777" w:rsidR="00CD0089" w:rsidRDefault="00E1269B" w:rsidP="00ED3665">
      <w:pPr>
        <w:spacing w:line="360" w:lineRule="auto"/>
        <w:rPr>
          <w:rFonts w:ascii="Menlo" w:hAnsi="Menlo" w:cs="Menlo"/>
        </w:rPr>
      </w:pPr>
      <w:r w:rsidRPr="003127FB">
        <w:rPr>
          <w:rFonts w:ascii="Menlo" w:hAnsi="Menlo" w:cs="Menlo"/>
        </w:rPr>
        <w:lastRenderedPageBreak/>
        <w:t>d.</w:t>
      </w:r>
      <w:r w:rsidR="00CD0089">
        <w:rPr>
          <w:rFonts w:ascii="Menlo" w:hAnsi="Menlo" w:cs="Menlo"/>
        </w:rPr>
        <w:t xml:space="preserve"> </w:t>
      </w:r>
    </w:p>
    <w:p w14:paraId="0CB5552D" w14:textId="394250FA" w:rsidR="00E1269B" w:rsidRDefault="00CD0089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We could plot the GC fraction along the window sequence.</w:t>
      </w:r>
    </w:p>
    <w:p w14:paraId="40294F5A" w14:textId="6F3AA02E" w:rsidR="00BF5DC9" w:rsidRDefault="00BF5DC9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Here we can see the plot from part (d) roughly follows that of (b).</w:t>
      </w:r>
    </w:p>
    <w:p w14:paraId="21E83D69" w14:textId="38FE4E3C" w:rsidR="00E1269B" w:rsidRDefault="003127FB" w:rsidP="003127FB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0F0C1E95" wp14:editId="2B032F31">
            <wp:extent cx="4127500" cy="2229922"/>
            <wp:effectExtent l="0" t="0" r="0" b="5715"/>
            <wp:docPr id="12" name="Picture 1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4 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99" cy="22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5CCC" w14:textId="709DAC5E" w:rsidR="00474D1E" w:rsidRDefault="00F62D20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R Code:</w:t>
      </w:r>
    </w:p>
    <w:p w14:paraId="092AAE39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>#2.4</w:t>
      </w:r>
    </w:p>
    <w:p w14:paraId="456A80EC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>library("</w:t>
      </w:r>
      <w:proofErr w:type="spellStart"/>
      <w:r w:rsidRPr="00CD0089">
        <w:rPr>
          <w:rFonts w:ascii="Times New Roman" w:hAnsi="Times New Roman" w:cs="Times New Roman"/>
          <w:i/>
          <w:iCs/>
        </w:rPr>
        <w:t>Biostrings</w:t>
      </w:r>
      <w:proofErr w:type="spellEnd"/>
      <w:r w:rsidRPr="00CD0089">
        <w:rPr>
          <w:rFonts w:ascii="Times New Roman" w:hAnsi="Times New Roman" w:cs="Times New Roman"/>
          <w:i/>
          <w:iCs/>
        </w:rPr>
        <w:t>")</w:t>
      </w:r>
    </w:p>
    <w:p w14:paraId="21E0AAC3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4303CA30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>#a</w:t>
      </w:r>
    </w:p>
    <w:p w14:paraId="03707AFE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 xml:space="preserve">staph = </w:t>
      </w:r>
      <w:proofErr w:type="spellStart"/>
      <w:proofErr w:type="gramStart"/>
      <w:r w:rsidRPr="00CD0089">
        <w:rPr>
          <w:rFonts w:ascii="Times New Roman" w:hAnsi="Times New Roman" w:cs="Times New Roman"/>
          <w:i/>
          <w:iCs/>
        </w:rPr>
        <w:t>readDNAStringSet</w:t>
      </w:r>
      <w:proofErr w:type="spellEnd"/>
      <w:r w:rsidRPr="00CD0089">
        <w:rPr>
          <w:rFonts w:ascii="Times New Roman" w:hAnsi="Times New Roman" w:cs="Times New Roman"/>
          <w:i/>
          <w:iCs/>
        </w:rPr>
        <w:t>(</w:t>
      </w:r>
      <w:proofErr w:type="gramEnd"/>
      <w:r w:rsidRPr="00CD0089">
        <w:rPr>
          <w:rFonts w:ascii="Times New Roman" w:hAnsi="Times New Roman" w:cs="Times New Roman"/>
          <w:i/>
          <w:iCs/>
        </w:rPr>
        <w:t>"~/Desktop/staphsequence.ffn.txt", "</w:t>
      </w:r>
      <w:proofErr w:type="spellStart"/>
      <w:r w:rsidRPr="00CD0089">
        <w:rPr>
          <w:rFonts w:ascii="Times New Roman" w:hAnsi="Times New Roman" w:cs="Times New Roman"/>
          <w:i/>
          <w:iCs/>
        </w:rPr>
        <w:t>fasta</w:t>
      </w:r>
      <w:proofErr w:type="spellEnd"/>
      <w:r w:rsidRPr="00CD0089">
        <w:rPr>
          <w:rFonts w:ascii="Times New Roman" w:hAnsi="Times New Roman" w:cs="Times New Roman"/>
          <w:i/>
          <w:iCs/>
        </w:rPr>
        <w:t>")</w:t>
      </w:r>
    </w:p>
    <w:p w14:paraId="0D2B16CD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gramStart"/>
      <w:r w:rsidRPr="00CD0089">
        <w:rPr>
          <w:rFonts w:ascii="Times New Roman" w:hAnsi="Times New Roman" w:cs="Times New Roman"/>
          <w:i/>
          <w:iCs/>
        </w:rPr>
        <w:t>staph[</w:t>
      </w:r>
      <w:proofErr w:type="gramEnd"/>
      <w:r w:rsidRPr="00CD0089">
        <w:rPr>
          <w:rFonts w:ascii="Times New Roman" w:hAnsi="Times New Roman" w:cs="Times New Roman"/>
          <w:i/>
          <w:iCs/>
        </w:rPr>
        <w:t>1:3]</w:t>
      </w:r>
    </w:p>
    <w:p w14:paraId="4916769C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7DD12B17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>#b</w:t>
      </w:r>
    </w:p>
    <w:p w14:paraId="206F3407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gramStart"/>
      <w:r w:rsidRPr="003B1218">
        <w:rPr>
          <w:rFonts w:ascii="Times New Roman" w:hAnsi="Times New Roman" w:cs="Times New Roman"/>
          <w:i/>
          <w:iCs/>
        </w:rPr>
        <w:t>library(</w:t>
      </w:r>
      <w:proofErr w:type="spellStart"/>
      <w:proofErr w:type="gramEnd"/>
      <w:r w:rsidRPr="003B1218">
        <w:rPr>
          <w:rFonts w:ascii="Times New Roman" w:hAnsi="Times New Roman" w:cs="Times New Roman"/>
          <w:i/>
          <w:iCs/>
        </w:rPr>
        <w:t>Biostrings</w:t>
      </w:r>
      <w:proofErr w:type="spellEnd"/>
      <w:r w:rsidRPr="003B1218">
        <w:rPr>
          <w:rFonts w:ascii="Times New Roman" w:hAnsi="Times New Roman" w:cs="Times New Roman"/>
          <w:i/>
          <w:iCs/>
        </w:rPr>
        <w:t>)</w:t>
      </w:r>
    </w:p>
    <w:p w14:paraId="652BB613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B1218">
        <w:rPr>
          <w:rFonts w:ascii="Times New Roman" w:hAnsi="Times New Roman" w:cs="Times New Roman"/>
          <w:i/>
          <w:iCs/>
        </w:rPr>
        <w:t xml:space="preserve">staph &lt;- </w:t>
      </w:r>
      <w:proofErr w:type="spellStart"/>
      <w:proofErr w:type="gramStart"/>
      <w:r w:rsidRPr="003B1218">
        <w:rPr>
          <w:rFonts w:ascii="Times New Roman" w:hAnsi="Times New Roman" w:cs="Times New Roman"/>
          <w:i/>
          <w:iCs/>
        </w:rPr>
        <w:t>readDNAStringSet</w:t>
      </w:r>
      <w:proofErr w:type="spellEnd"/>
      <w:r w:rsidRPr="003B1218">
        <w:rPr>
          <w:rFonts w:ascii="Times New Roman" w:hAnsi="Times New Roman" w:cs="Times New Roman"/>
          <w:i/>
          <w:iCs/>
        </w:rPr>
        <w:t>(</w:t>
      </w:r>
      <w:proofErr w:type="gramEnd"/>
      <w:r w:rsidRPr="003B1218">
        <w:rPr>
          <w:rFonts w:ascii="Times New Roman" w:hAnsi="Times New Roman" w:cs="Times New Roman"/>
          <w:i/>
          <w:iCs/>
        </w:rPr>
        <w:t>"~/Desktop/staphsequence.ffn.txt", "</w:t>
      </w:r>
      <w:proofErr w:type="spellStart"/>
      <w:r w:rsidRPr="003B1218">
        <w:rPr>
          <w:rFonts w:ascii="Times New Roman" w:hAnsi="Times New Roman" w:cs="Times New Roman"/>
          <w:i/>
          <w:iCs/>
        </w:rPr>
        <w:t>fasta</w:t>
      </w:r>
      <w:proofErr w:type="spellEnd"/>
      <w:r w:rsidRPr="003B1218">
        <w:rPr>
          <w:rFonts w:ascii="Times New Roman" w:hAnsi="Times New Roman" w:cs="Times New Roman"/>
          <w:i/>
          <w:iCs/>
        </w:rPr>
        <w:t>")</w:t>
      </w:r>
    </w:p>
    <w:p w14:paraId="58F4E652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4634B573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B1218">
        <w:rPr>
          <w:rFonts w:ascii="Times New Roman" w:hAnsi="Times New Roman" w:cs="Times New Roman"/>
          <w:i/>
          <w:iCs/>
        </w:rPr>
        <w:t>window &lt;- 100</w:t>
      </w:r>
    </w:p>
    <w:p w14:paraId="6F21D890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B1218">
        <w:rPr>
          <w:rFonts w:ascii="Times New Roman" w:hAnsi="Times New Roman" w:cs="Times New Roman"/>
          <w:i/>
          <w:iCs/>
        </w:rPr>
        <w:t>l &lt;- length(</w:t>
      </w:r>
      <w:proofErr w:type="gramStart"/>
      <w:r w:rsidRPr="003B1218">
        <w:rPr>
          <w:rFonts w:ascii="Times New Roman" w:hAnsi="Times New Roman" w:cs="Times New Roman"/>
          <w:i/>
          <w:iCs/>
        </w:rPr>
        <w:t>staph[</w:t>
      </w:r>
      <w:proofErr w:type="gramEnd"/>
      <w:r w:rsidRPr="003B1218">
        <w:rPr>
          <w:rFonts w:ascii="Times New Roman" w:hAnsi="Times New Roman" w:cs="Times New Roman"/>
          <w:i/>
          <w:iCs/>
        </w:rPr>
        <w:t>[1]])</w:t>
      </w:r>
    </w:p>
    <w:p w14:paraId="007DF9B6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B1218">
        <w:rPr>
          <w:rFonts w:ascii="Times New Roman" w:hAnsi="Times New Roman" w:cs="Times New Roman"/>
          <w:i/>
          <w:iCs/>
        </w:rPr>
        <w:t>start &lt;- (c(1:</w:t>
      </w:r>
      <w:proofErr w:type="gramStart"/>
      <w:r w:rsidRPr="003B1218">
        <w:rPr>
          <w:rFonts w:ascii="Times New Roman" w:hAnsi="Times New Roman" w:cs="Times New Roman"/>
          <w:i/>
          <w:iCs/>
        </w:rPr>
        <w:t>as.integer</w:t>
      </w:r>
      <w:proofErr w:type="gramEnd"/>
      <w:r w:rsidRPr="003B1218">
        <w:rPr>
          <w:rFonts w:ascii="Times New Roman" w:hAnsi="Times New Roman" w:cs="Times New Roman"/>
          <w:i/>
          <w:iCs/>
        </w:rPr>
        <w:t>(l/window))-1)*window</w:t>
      </w:r>
    </w:p>
    <w:p w14:paraId="7BE17615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B1218">
        <w:rPr>
          <w:rFonts w:ascii="Times New Roman" w:hAnsi="Times New Roman" w:cs="Times New Roman"/>
          <w:i/>
          <w:iCs/>
        </w:rPr>
        <w:t>end &lt;- start + window</w:t>
      </w:r>
    </w:p>
    <w:p w14:paraId="137C01F6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176402D3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B1218">
        <w:rPr>
          <w:rFonts w:ascii="Times New Roman" w:hAnsi="Times New Roman" w:cs="Times New Roman"/>
          <w:i/>
          <w:iCs/>
        </w:rPr>
        <w:t>view &lt;- Views(staph[[1]</w:t>
      </w:r>
      <w:proofErr w:type="gramStart"/>
      <w:r w:rsidRPr="003B1218">
        <w:rPr>
          <w:rFonts w:ascii="Times New Roman" w:hAnsi="Times New Roman" w:cs="Times New Roman"/>
          <w:i/>
          <w:iCs/>
        </w:rPr>
        <w:t>],start</w:t>
      </w:r>
      <w:proofErr w:type="gramEnd"/>
      <w:r w:rsidRPr="003B1218">
        <w:rPr>
          <w:rFonts w:ascii="Times New Roman" w:hAnsi="Times New Roman" w:cs="Times New Roman"/>
          <w:i/>
          <w:iCs/>
        </w:rPr>
        <w:t>=</w:t>
      </w:r>
      <w:proofErr w:type="spellStart"/>
      <w:r w:rsidRPr="003B1218">
        <w:rPr>
          <w:rFonts w:ascii="Times New Roman" w:hAnsi="Times New Roman" w:cs="Times New Roman"/>
          <w:i/>
          <w:iCs/>
        </w:rPr>
        <w:t>start,end</w:t>
      </w:r>
      <w:proofErr w:type="spellEnd"/>
      <w:r w:rsidRPr="003B1218">
        <w:rPr>
          <w:rFonts w:ascii="Times New Roman" w:hAnsi="Times New Roman" w:cs="Times New Roman"/>
          <w:i/>
          <w:iCs/>
        </w:rPr>
        <w:t>=end)</w:t>
      </w:r>
    </w:p>
    <w:p w14:paraId="72CD24ED" w14:textId="77777777" w:rsidR="003B1218" w:rsidRPr="003B1218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B1218">
        <w:rPr>
          <w:rFonts w:ascii="Times New Roman" w:hAnsi="Times New Roman" w:cs="Times New Roman"/>
          <w:i/>
          <w:iCs/>
        </w:rPr>
        <w:lastRenderedPageBreak/>
        <w:t>gc_fixed_window</w:t>
      </w:r>
      <w:proofErr w:type="spellEnd"/>
      <w:r w:rsidRPr="003B1218">
        <w:rPr>
          <w:rFonts w:ascii="Times New Roman" w:hAnsi="Times New Roman" w:cs="Times New Roman"/>
          <w:i/>
          <w:iCs/>
        </w:rPr>
        <w:t xml:space="preserve"> &lt;- </w:t>
      </w:r>
      <w:proofErr w:type="spellStart"/>
      <w:r w:rsidRPr="003B1218">
        <w:rPr>
          <w:rFonts w:ascii="Times New Roman" w:hAnsi="Times New Roman" w:cs="Times New Roman"/>
          <w:i/>
          <w:iCs/>
        </w:rPr>
        <w:t>rowSums</w:t>
      </w:r>
      <w:proofErr w:type="spellEnd"/>
      <w:r w:rsidRPr="003B1218">
        <w:rPr>
          <w:rFonts w:ascii="Times New Roman" w:hAnsi="Times New Roman" w:cs="Times New Roman"/>
          <w:i/>
          <w:iCs/>
        </w:rPr>
        <w:t>(</w:t>
      </w:r>
      <w:proofErr w:type="spellStart"/>
      <w:r w:rsidRPr="003B1218">
        <w:rPr>
          <w:rFonts w:ascii="Times New Roman" w:hAnsi="Times New Roman" w:cs="Times New Roman"/>
          <w:i/>
          <w:iCs/>
        </w:rPr>
        <w:t>alphabetFrequency</w:t>
      </w:r>
      <w:proofErr w:type="spellEnd"/>
      <w:r w:rsidRPr="003B1218">
        <w:rPr>
          <w:rFonts w:ascii="Times New Roman" w:hAnsi="Times New Roman" w:cs="Times New Roman"/>
          <w:i/>
          <w:iCs/>
        </w:rPr>
        <w:t>(view</w:t>
      </w:r>
      <w:proofErr w:type="gramStart"/>
      <w:r w:rsidRPr="003B1218">
        <w:rPr>
          <w:rFonts w:ascii="Times New Roman" w:hAnsi="Times New Roman" w:cs="Times New Roman"/>
          <w:i/>
          <w:iCs/>
        </w:rPr>
        <w:t>)[</w:t>
      </w:r>
      <w:proofErr w:type="gramEnd"/>
      <w:r w:rsidRPr="003B1218">
        <w:rPr>
          <w:rFonts w:ascii="Times New Roman" w:hAnsi="Times New Roman" w:cs="Times New Roman"/>
          <w:i/>
          <w:iCs/>
        </w:rPr>
        <w:t>, c(2,3)]/window)</w:t>
      </w:r>
    </w:p>
    <w:p w14:paraId="5B237DF0" w14:textId="430E94DA" w:rsidR="003127FB" w:rsidRPr="00CD0089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gramStart"/>
      <w:r w:rsidRPr="003B1218">
        <w:rPr>
          <w:rFonts w:ascii="Times New Roman" w:hAnsi="Times New Roman" w:cs="Times New Roman"/>
          <w:i/>
          <w:iCs/>
        </w:rPr>
        <w:t>plot(</w:t>
      </w:r>
      <w:proofErr w:type="spellStart"/>
      <w:proofErr w:type="gramEnd"/>
      <w:r w:rsidRPr="003B1218">
        <w:rPr>
          <w:rFonts w:ascii="Times New Roman" w:hAnsi="Times New Roman" w:cs="Times New Roman"/>
          <w:i/>
          <w:iCs/>
        </w:rPr>
        <w:t>gc_fixed_window</w:t>
      </w:r>
      <w:proofErr w:type="spellEnd"/>
      <w:r w:rsidRPr="003B1218">
        <w:rPr>
          <w:rFonts w:ascii="Times New Roman" w:hAnsi="Times New Roman" w:cs="Times New Roman"/>
          <w:i/>
          <w:iCs/>
        </w:rPr>
        <w:t>, type = 'l')</w:t>
      </w:r>
    </w:p>
    <w:p w14:paraId="7BA34B7B" w14:textId="03D64E4F" w:rsidR="003127FB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>#c</w:t>
      </w:r>
    </w:p>
    <w:p w14:paraId="030E1EA3" w14:textId="77777777" w:rsidR="003B1218" w:rsidRPr="00CD0089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>window &lt;- 100</w:t>
      </w:r>
    </w:p>
    <w:p w14:paraId="4FBA0B8F" w14:textId="77777777" w:rsidR="003B1218" w:rsidRPr="00CD0089" w:rsidRDefault="003B1218" w:rsidP="003B121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CD0089">
        <w:rPr>
          <w:rFonts w:ascii="Times New Roman" w:hAnsi="Times New Roman" w:cs="Times New Roman"/>
          <w:i/>
          <w:iCs/>
        </w:rPr>
        <w:t>GC_content</w:t>
      </w:r>
      <w:proofErr w:type="spellEnd"/>
      <w:r w:rsidRPr="00CD0089">
        <w:rPr>
          <w:rFonts w:ascii="Times New Roman" w:hAnsi="Times New Roman" w:cs="Times New Roman"/>
          <w:i/>
          <w:iCs/>
        </w:rPr>
        <w:t xml:space="preserve"> &lt;- </w:t>
      </w:r>
      <w:proofErr w:type="spellStart"/>
      <w:r w:rsidRPr="00CD0089">
        <w:rPr>
          <w:rFonts w:ascii="Times New Roman" w:hAnsi="Times New Roman" w:cs="Times New Roman"/>
          <w:i/>
          <w:iCs/>
        </w:rPr>
        <w:t>letterFrequencyInSlidingView</w:t>
      </w:r>
      <w:proofErr w:type="spellEnd"/>
      <w:r w:rsidRPr="00CD0089">
        <w:rPr>
          <w:rFonts w:ascii="Times New Roman" w:hAnsi="Times New Roman" w:cs="Times New Roman"/>
          <w:i/>
          <w:iCs/>
        </w:rPr>
        <w:t>(</w:t>
      </w:r>
      <w:proofErr w:type="gramStart"/>
      <w:r w:rsidRPr="00CD0089">
        <w:rPr>
          <w:rFonts w:ascii="Times New Roman" w:hAnsi="Times New Roman" w:cs="Times New Roman"/>
          <w:i/>
          <w:iCs/>
        </w:rPr>
        <w:t>staph[</w:t>
      </w:r>
      <w:proofErr w:type="gramEnd"/>
      <w:r w:rsidRPr="00CD0089">
        <w:rPr>
          <w:rFonts w:ascii="Times New Roman" w:hAnsi="Times New Roman" w:cs="Times New Roman"/>
          <w:i/>
          <w:iCs/>
        </w:rPr>
        <w:t>[1]], window, c("G","C"))</w:t>
      </w:r>
    </w:p>
    <w:p w14:paraId="4F86D7B5" w14:textId="38C474BE" w:rsidR="003B1218" w:rsidRPr="00CD0089" w:rsidRDefault="003B1218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CD0089">
        <w:rPr>
          <w:rFonts w:ascii="Times New Roman" w:hAnsi="Times New Roman" w:cs="Times New Roman"/>
          <w:i/>
          <w:iCs/>
        </w:rPr>
        <w:t>GC_content</w:t>
      </w:r>
      <w:proofErr w:type="spellEnd"/>
    </w:p>
    <w:p w14:paraId="4293B215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CD0089">
        <w:rPr>
          <w:rFonts w:ascii="Times New Roman" w:hAnsi="Times New Roman" w:cs="Times New Roman"/>
          <w:i/>
          <w:iCs/>
        </w:rPr>
        <w:t>GC_fraction</w:t>
      </w:r>
      <w:proofErr w:type="spellEnd"/>
      <w:r w:rsidRPr="00CD0089">
        <w:rPr>
          <w:rFonts w:ascii="Times New Roman" w:hAnsi="Times New Roman" w:cs="Times New Roman"/>
          <w:i/>
          <w:iCs/>
        </w:rPr>
        <w:t xml:space="preserve"> &lt;- </w:t>
      </w:r>
      <w:proofErr w:type="spellStart"/>
      <w:r w:rsidRPr="00CD0089">
        <w:rPr>
          <w:rFonts w:ascii="Times New Roman" w:hAnsi="Times New Roman" w:cs="Times New Roman"/>
          <w:i/>
          <w:iCs/>
        </w:rPr>
        <w:t>GC_content</w:t>
      </w:r>
      <w:proofErr w:type="spellEnd"/>
      <w:r w:rsidRPr="00CD0089">
        <w:rPr>
          <w:rFonts w:ascii="Times New Roman" w:hAnsi="Times New Roman" w:cs="Times New Roman"/>
          <w:i/>
          <w:iCs/>
        </w:rPr>
        <w:t>/window</w:t>
      </w:r>
    </w:p>
    <w:p w14:paraId="3723A7F8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CD0089">
        <w:rPr>
          <w:rFonts w:ascii="Times New Roman" w:hAnsi="Times New Roman" w:cs="Times New Roman"/>
          <w:i/>
          <w:iCs/>
        </w:rPr>
        <w:t>GC_fraction</w:t>
      </w:r>
      <w:proofErr w:type="spellEnd"/>
    </w:p>
    <w:p w14:paraId="6DEFB4DA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1FF9EE48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CD0089">
        <w:rPr>
          <w:rFonts w:ascii="Times New Roman" w:hAnsi="Times New Roman" w:cs="Times New Roman"/>
          <w:i/>
          <w:iCs/>
        </w:rPr>
        <w:t>#d</w:t>
      </w:r>
    </w:p>
    <w:p w14:paraId="523706F6" w14:textId="77777777" w:rsidR="003127FB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CD0089">
        <w:rPr>
          <w:rFonts w:ascii="Times New Roman" w:hAnsi="Times New Roman" w:cs="Times New Roman"/>
          <w:i/>
          <w:iCs/>
        </w:rPr>
        <w:t>GC_roll</w:t>
      </w:r>
      <w:proofErr w:type="spellEnd"/>
      <w:r w:rsidRPr="00CD0089">
        <w:rPr>
          <w:rFonts w:ascii="Times New Roman" w:hAnsi="Times New Roman" w:cs="Times New Roman"/>
          <w:i/>
          <w:iCs/>
        </w:rPr>
        <w:t xml:space="preserve"> &lt;- </w:t>
      </w:r>
      <w:proofErr w:type="spellStart"/>
      <w:proofErr w:type="gramStart"/>
      <w:r w:rsidRPr="00CD0089">
        <w:rPr>
          <w:rFonts w:ascii="Times New Roman" w:hAnsi="Times New Roman" w:cs="Times New Roman"/>
          <w:i/>
          <w:iCs/>
        </w:rPr>
        <w:t>rowSums</w:t>
      </w:r>
      <w:proofErr w:type="spellEnd"/>
      <w:r w:rsidRPr="00CD0089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CD0089">
        <w:rPr>
          <w:rFonts w:ascii="Times New Roman" w:hAnsi="Times New Roman" w:cs="Times New Roman"/>
          <w:i/>
          <w:iCs/>
        </w:rPr>
        <w:t>GC_fraction</w:t>
      </w:r>
      <w:proofErr w:type="spellEnd"/>
      <w:r w:rsidRPr="00CD0089">
        <w:rPr>
          <w:rFonts w:ascii="Times New Roman" w:hAnsi="Times New Roman" w:cs="Times New Roman"/>
          <w:i/>
          <w:iCs/>
        </w:rPr>
        <w:t>)</w:t>
      </w:r>
    </w:p>
    <w:p w14:paraId="06C7D3D2" w14:textId="2412FE29" w:rsidR="00F62D20" w:rsidRPr="00CD0089" w:rsidRDefault="003127FB" w:rsidP="003127F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gramStart"/>
      <w:r w:rsidRPr="00CD0089">
        <w:rPr>
          <w:rFonts w:ascii="Times New Roman" w:hAnsi="Times New Roman" w:cs="Times New Roman"/>
          <w:i/>
          <w:iCs/>
        </w:rPr>
        <w:t>plot(</w:t>
      </w:r>
      <w:proofErr w:type="spellStart"/>
      <w:proofErr w:type="gramEnd"/>
      <w:r w:rsidRPr="00CD0089">
        <w:rPr>
          <w:rFonts w:ascii="Times New Roman" w:hAnsi="Times New Roman" w:cs="Times New Roman"/>
          <w:i/>
          <w:iCs/>
        </w:rPr>
        <w:t>GC_roll</w:t>
      </w:r>
      <w:proofErr w:type="spellEnd"/>
      <w:r w:rsidRPr="00CD0089">
        <w:rPr>
          <w:rFonts w:ascii="Times New Roman" w:hAnsi="Times New Roman" w:cs="Times New Roman"/>
          <w:i/>
          <w:iCs/>
        </w:rPr>
        <w:t>, type = 'l',</w:t>
      </w:r>
      <w:proofErr w:type="spellStart"/>
      <w:r w:rsidRPr="00CD0089">
        <w:rPr>
          <w:rFonts w:ascii="Times New Roman" w:hAnsi="Times New Roman" w:cs="Times New Roman"/>
          <w:i/>
          <w:iCs/>
        </w:rPr>
        <w:t>ylab</w:t>
      </w:r>
      <w:proofErr w:type="spellEnd"/>
      <w:r w:rsidRPr="00CD0089">
        <w:rPr>
          <w:rFonts w:ascii="Times New Roman" w:hAnsi="Times New Roman" w:cs="Times New Roman"/>
          <w:i/>
          <w:iCs/>
        </w:rPr>
        <w:t>="GC %",</w:t>
      </w:r>
      <w:proofErr w:type="spellStart"/>
      <w:r w:rsidRPr="00CD0089">
        <w:rPr>
          <w:rFonts w:ascii="Times New Roman" w:hAnsi="Times New Roman" w:cs="Times New Roman"/>
          <w:i/>
          <w:iCs/>
        </w:rPr>
        <w:t>xlab</w:t>
      </w:r>
      <w:proofErr w:type="spellEnd"/>
      <w:r w:rsidRPr="00CD0089">
        <w:rPr>
          <w:rFonts w:ascii="Times New Roman" w:hAnsi="Times New Roman" w:cs="Times New Roman"/>
          <w:i/>
          <w:iCs/>
        </w:rPr>
        <w:t>="Window")</w:t>
      </w:r>
    </w:p>
    <w:p w14:paraId="5D988002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765F539F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29940F0D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4759A645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71238DAB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79320A59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D58E38C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568F5E37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04BD8CE3" w14:textId="26EA5898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075593E4" w14:textId="79174F0B" w:rsidR="00CD0089" w:rsidRDefault="00CD0089" w:rsidP="00ED3665">
      <w:pPr>
        <w:spacing w:line="360" w:lineRule="auto"/>
        <w:rPr>
          <w:rFonts w:ascii="Menlo" w:hAnsi="Menlo" w:cs="Menlo"/>
          <w:b/>
          <w:bCs/>
        </w:rPr>
      </w:pPr>
    </w:p>
    <w:p w14:paraId="0E404233" w14:textId="217159AC" w:rsidR="00CD0089" w:rsidRDefault="00CD0089" w:rsidP="00ED3665">
      <w:pPr>
        <w:spacing w:line="360" w:lineRule="auto"/>
        <w:rPr>
          <w:rFonts w:ascii="Menlo" w:hAnsi="Menlo" w:cs="Menlo"/>
          <w:b/>
          <w:bCs/>
        </w:rPr>
      </w:pPr>
    </w:p>
    <w:p w14:paraId="1489D33C" w14:textId="06795DAC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790B3DC9" w14:textId="3F4E51F6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3AAB33A4" w14:textId="54E8FC49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092350F8" w14:textId="2AE5E268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502B7EFB" w14:textId="2FB33CCD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0A30413E" w14:textId="7843A6E9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56672C1C" w14:textId="0B5550AC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77AB8D36" w14:textId="77777777" w:rsidR="003B1218" w:rsidRDefault="003B1218" w:rsidP="00ED3665">
      <w:pPr>
        <w:spacing w:line="360" w:lineRule="auto"/>
        <w:rPr>
          <w:rFonts w:ascii="Menlo" w:hAnsi="Menlo" w:cs="Menlo"/>
          <w:b/>
          <w:bCs/>
        </w:rPr>
      </w:pPr>
    </w:p>
    <w:p w14:paraId="4CC5E07F" w14:textId="0981FFF6" w:rsidR="00DD2B1D" w:rsidRPr="00DD2B1D" w:rsidRDefault="00ED3665" w:rsidP="00DD2B1D">
      <w:pPr>
        <w:spacing w:line="360" w:lineRule="auto"/>
        <w:rPr>
          <w:rFonts w:ascii="Menlo" w:hAnsi="Menlo" w:cs="Menlo"/>
          <w:b/>
          <w:bCs/>
        </w:rPr>
      </w:pPr>
      <w:r w:rsidRPr="00ED3665">
        <w:rPr>
          <w:rFonts w:ascii="Menlo" w:hAnsi="Menlo" w:cs="Menlo"/>
          <w:b/>
          <w:bCs/>
        </w:rPr>
        <w:lastRenderedPageBreak/>
        <w:t>2.5</w:t>
      </w:r>
    </w:p>
    <w:p w14:paraId="7BF21805" w14:textId="53A71B0F" w:rsidR="001752DE" w:rsidRDefault="00DE194B" w:rsidP="001752DE">
      <w:pPr>
        <w:spacing w:line="360" w:lineRule="auto"/>
        <w:jc w:val="both"/>
        <w:rPr>
          <w:rFonts w:ascii="Menlo" w:hAnsi="Menlo" w:cs="Menlo"/>
        </w:rPr>
      </w:pPr>
      <m:oMath>
        <m:r>
          <w:rPr>
            <w:rFonts w:ascii="Cambria Math" w:hAnsi="Cambria Math" w:cs="Menlo"/>
          </w:rPr>
          <m:t>B(1,1)</m:t>
        </m:r>
      </m:oMath>
      <w:r>
        <w:rPr>
          <w:rFonts w:ascii="Menlo" w:hAnsi="Menlo" w:cs="Menlo"/>
        </w:rPr>
        <w:t xml:space="preserve"> is flat, hence the name “uniform” distribution</w:t>
      </w:r>
      <w:r w:rsidR="001752DE">
        <w:rPr>
          <w:rFonts w:ascii="Menlo" w:hAnsi="Menlo" w:cs="Menlo"/>
        </w:rPr>
        <w:t>.</w:t>
      </w:r>
    </w:p>
    <w:p w14:paraId="42AE2DB0" w14:textId="74C9D093" w:rsidR="001752DE" w:rsidRDefault="001752DE" w:rsidP="001752DE">
      <w:pPr>
        <w:spacing w:line="360" w:lineRule="auto"/>
        <w:jc w:val="both"/>
        <w:rPr>
          <w:rFonts w:ascii="Menlo" w:hAnsi="Menlo" w:cs="Menlo"/>
        </w:rPr>
      </w:pPr>
      <m:oMath>
        <m:r>
          <w:rPr>
            <w:rFonts w:ascii="Cambria Math" w:hAnsi="Cambria Math" w:cs="Menlo"/>
          </w:rPr>
          <m:t>B(</m:t>
        </m:r>
        <m:f>
          <m:fPr>
            <m:ctrlPr>
              <w:rPr>
                <w:rFonts w:ascii="Cambria Math" w:hAnsi="Cambria Math" w:cs="Menlo"/>
                <w:i/>
              </w:rPr>
            </m:ctrlPr>
          </m:fPr>
          <m:num>
            <m:r>
              <w:rPr>
                <w:rFonts w:ascii="Cambria Math" w:hAnsi="Cambria Math" w:cs="Menlo"/>
              </w:rPr>
              <m:t>1</m:t>
            </m:r>
          </m:num>
          <m:den>
            <m:r>
              <w:rPr>
                <w:rFonts w:ascii="Cambria Math" w:hAnsi="Cambria Math" w:cs="Menlo"/>
              </w:rPr>
              <m:t>2</m:t>
            </m:r>
          </m:den>
        </m:f>
        <m:r>
          <w:rPr>
            <w:rFonts w:ascii="Cambria Math" w:hAnsi="Cambria Math" w:cs="Menlo"/>
          </w:rPr>
          <m:t>,</m:t>
        </m:r>
        <m:f>
          <m:fPr>
            <m:ctrlPr>
              <w:rPr>
                <w:rFonts w:ascii="Cambria Math" w:hAnsi="Cambria Math" w:cs="Menlo"/>
                <w:i/>
              </w:rPr>
            </m:ctrlPr>
          </m:fPr>
          <m:num>
            <m:r>
              <w:rPr>
                <w:rFonts w:ascii="Cambria Math" w:hAnsi="Cambria Math" w:cs="Menlo"/>
              </w:rPr>
              <m:t>1</m:t>
            </m:r>
          </m:num>
          <m:den>
            <m:r>
              <w:rPr>
                <w:rFonts w:ascii="Cambria Math" w:hAnsi="Cambria Math" w:cs="Menlo"/>
              </w:rPr>
              <m:t>2</m:t>
            </m:r>
          </m:den>
        </m:f>
        <m:r>
          <w:rPr>
            <w:rFonts w:ascii="Cambria Math" w:hAnsi="Cambria Math" w:cs="Menlo"/>
          </w:rPr>
          <m:t>)</m:t>
        </m:r>
      </m:oMath>
      <w:r w:rsidRPr="001752DE">
        <w:rPr>
          <w:rFonts w:ascii="Menlo" w:hAnsi="Menlo" w:cs="Menlo"/>
        </w:rPr>
        <w:t xml:space="preserve"> is flat at its central region </w:t>
      </w:r>
      <w:r>
        <w:rPr>
          <w:rFonts w:ascii="Menlo" w:hAnsi="Menlo" w:cs="Menlo"/>
        </w:rPr>
        <w:t>then curves up at its tails.</w:t>
      </w:r>
    </w:p>
    <w:p w14:paraId="7D539E6B" w14:textId="4A21BFD9" w:rsidR="001752DE" w:rsidRDefault="001752DE" w:rsidP="001752DE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Using formula </w:t>
      </w:r>
      <m:oMath>
        <m:r>
          <w:rPr>
            <w:rFonts w:ascii="Cambria Math" w:hAnsi="Cambria Math" w:cs="Menlo"/>
          </w:rPr>
          <m:t>E(X)=</m:t>
        </m:r>
        <m:f>
          <m:fPr>
            <m:ctrlPr>
              <w:rPr>
                <w:rFonts w:ascii="Cambria Math" w:hAnsi="Cambria Math" w:cs="Menlo"/>
                <w:i/>
              </w:rPr>
            </m:ctrlPr>
          </m:fPr>
          <m:num>
            <m:r>
              <w:rPr>
                <w:rFonts w:ascii="Cambria Math" w:hAnsi="Cambria Math" w:cs="Menlo"/>
              </w:rPr>
              <m:t>α</m:t>
            </m:r>
          </m:num>
          <m:den>
            <m:r>
              <w:rPr>
                <w:rFonts w:ascii="Cambria Math" w:hAnsi="Cambria Math" w:cs="Menlo"/>
              </w:rPr>
              <m:t>α+β</m:t>
            </m:r>
          </m:den>
        </m:f>
      </m:oMath>
      <w:r>
        <w:rPr>
          <w:rFonts w:ascii="Menlo" w:hAnsi="Menlo" w:cs="Menlo"/>
        </w:rPr>
        <w:t xml:space="preserve">, we see that </w:t>
      </w:r>
      <m:oMath>
        <m:r>
          <w:rPr>
            <w:rFonts w:ascii="Cambria Math" w:hAnsi="Cambria Math" w:cs="Menlo"/>
          </w:rPr>
          <m:t>B(</m:t>
        </m:r>
        <m:f>
          <m:fPr>
            <m:ctrlPr>
              <w:rPr>
                <w:rFonts w:ascii="Cambria Math" w:hAnsi="Cambria Math" w:cs="Menlo"/>
                <w:i/>
              </w:rPr>
            </m:ctrlPr>
          </m:fPr>
          <m:num>
            <m:r>
              <w:rPr>
                <w:rFonts w:ascii="Cambria Math" w:hAnsi="Cambria Math" w:cs="Menlo"/>
              </w:rPr>
              <m:t>1</m:t>
            </m:r>
          </m:num>
          <m:den>
            <m:r>
              <w:rPr>
                <w:rFonts w:ascii="Cambria Math" w:hAnsi="Cambria Math" w:cs="Menlo"/>
              </w:rPr>
              <m:t>2</m:t>
            </m:r>
          </m:den>
        </m:f>
        <m:r>
          <w:rPr>
            <w:rFonts w:ascii="Cambria Math" w:hAnsi="Cambria Math" w:cs="Menlo"/>
          </w:rPr>
          <m:t>,</m:t>
        </m:r>
        <m:f>
          <m:fPr>
            <m:ctrlPr>
              <w:rPr>
                <w:rFonts w:ascii="Cambria Math" w:hAnsi="Cambria Math" w:cs="Menlo"/>
                <w:i/>
              </w:rPr>
            </m:ctrlPr>
          </m:fPr>
          <m:num>
            <m:r>
              <w:rPr>
                <w:rFonts w:ascii="Cambria Math" w:hAnsi="Cambria Math" w:cs="Menlo"/>
              </w:rPr>
              <m:t>1</m:t>
            </m:r>
          </m:num>
          <m:den>
            <m:r>
              <w:rPr>
                <w:rFonts w:ascii="Cambria Math" w:hAnsi="Cambria Math" w:cs="Menlo"/>
              </w:rPr>
              <m:t>2</m:t>
            </m:r>
          </m:den>
        </m:f>
        <m:r>
          <w:rPr>
            <w:rFonts w:ascii="Cambria Math" w:hAnsi="Cambria Math" w:cs="Menlo"/>
          </w:rPr>
          <m:t>)</m:t>
        </m:r>
      </m:oMath>
      <w:r>
        <w:rPr>
          <w:rFonts w:ascii="Menlo" w:hAnsi="Menlo" w:cs="Menlo"/>
        </w:rPr>
        <w:t xml:space="preserve"> and </w:t>
      </w:r>
      <m:oMath>
        <m:r>
          <w:rPr>
            <w:rFonts w:ascii="Cambria Math" w:hAnsi="Cambria Math" w:cs="Menlo"/>
          </w:rPr>
          <m:t>B(1,1)</m:t>
        </m:r>
      </m:oMath>
      <w:r>
        <w:rPr>
          <w:rFonts w:ascii="Menlo" w:hAnsi="Menlo" w:cs="Menlo"/>
        </w:rPr>
        <w:t xml:space="preserve"> have the same mean at 0.5 while the rest of the </w:t>
      </w:r>
      <m:oMath>
        <m:r>
          <w:rPr>
            <w:rFonts w:ascii="Cambria Math" w:hAnsi="Cambria Math" w:cs="Menlo"/>
          </w:rPr>
          <m:t>B</m:t>
        </m:r>
      </m:oMath>
      <w:r>
        <w:rPr>
          <w:rFonts w:ascii="Menlo" w:hAnsi="Menlo" w:cs="Menlo"/>
        </w:rPr>
        <w:t xml:space="preserve">s have the same mean </w:t>
      </w:r>
      <w:r w:rsidR="00260854">
        <w:rPr>
          <w:rFonts w:ascii="Menlo" w:hAnsi="Menlo" w:cs="Menlo"/>
        </w:rPr>
        <w:t>at</w:t>
      </w:r>
      <w:r>
        <w:rPr>
          <w:rFonts w:ascii="Menlo" w:hAnsi="Menlo" w:cs="Menlo"/>
        </w:rPr>
        <w:t xml:space="preserve"> 0.25.</w:t>
      </w:r>
    </w:p>
    <w:p w14:paraId="35DB312B" w14:textId="34FA09B3" w:rsidR="001752DE" w:rsidRDefault="001752DE" w:rsidP="00ED3665">
      <w:pPr>
        <w:spacing w:line="360" w:lineRule="auto"/>
        <w:rPr>
          <w:rFonts w:ascii="Menlo" w:hAnsi="Menlo" w:cs="Menlo"/>
        </w:rPr>
      </w:pPr>
    </w:p>
    <w:p w14:paraId="56C28127" w14:textId="30D39AE8" w:rsidR="001752DE" w:rsidRPr="001752DE" w:rsidRDefault="001752DE" w:rsidP="001752DE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12756D58" wp14:editId="5AADADA9">
            <wp:extent cx="5704416" cy="314113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96" cy="31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009F" w14:textId="49F9A051" w:rsidR="00F62D20" w:rsidRPr="001752DE" w:rsidRDefault="00F62D20" w:rsidP="00ED3665">
      <w:pPr>
        <w:spacing w:line="360" w:lineRule="auto"/>
        <w:rPr>
          <w:rFonts w:ascii="Menlo" w:hAnsi="Menlo" w:cs="Menlo"/>
        </w:rPr>
      </w:pPr>
      <w:r w:rsidRPr="001752DE">
        <w:rPr>
          <w:rFonts w:ascii="Menlo" w:hAnsi="Menlo" w:cs="Menlo"/>
        </w:rPr>
        <w:t>R Code:</w:t>
      </w:r>
    </w:p>
    <w:p w14:paraId="67101BBC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>s &lt;- seq(0,</w:t>
      </w:r>
      <w:proofErr w:type="gramStart"/>
      <w:r w:rsidRPr="00DB3F23">
        <w:rPr>
          <w:rFonts w:ascii="Times New Roman" w:hAnsi="Times New Roman" w:cs="Times New Roman"/>
          <w:i/>
          <w:iCs/>
        </w:rPr>
        <w:t>1,by</w:t>
      </w:r>
      <w:proofErr w:type="gramEnd"/>
      <w:r w:rsidRPr="00DB3F23">
        <w:rPr>
          <w:rFonts w:ascii="Times New Roman" w:hAnsi="Times New Roman" w:cs="Times New Roman"/>
          <w:i/>
          <w:iCs/>
        </w:rPr>
        <w:t>=0.005)</w:t>
      </w:r>
    </w:p>
    <w:p w14:paraId="7004D941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 xml:space="preserve">d_10_30 &lt;- </w:t>
      </w:r>
      <w:proofErr w:type="spellStart"/>
      <w:proofErr w:type="gramStart"/>
      <w:r w:rsidRPr="00DB3F23">
        <w:rPr>
          <w:rFonts w:ascii="Times New Roman" w:hAnsi="Times New Roman" w:cs="Times New Roman"/>
          <w:i/>
          <w:iCs/>
        </w:rPr>
        <w:t>dbeta</w:t>
      </w:r>
      <w:proofErr w:type="spellEnd"/>
      <w:r w:rsidRPr="00DB3F23">
        <w:rPr>
          <w:rFonts w:ascii="Times New Roman" w:hAnsi="Times New Roman" w:cs="Times New Roman"/>
          <w:i/>
          <w:iCs/>
        </w:rPr>
        <w:t>(</w:t>
      </w:r>
      <w:proofErr w:type="gramEnd"/>
      <w:r w:rsidRPr="00DB3F23">
        <w:rPr>
          <w:rFonts w:ascii="Times New Roman" w:hAnsi="Times New Roman" w:cs="Times New Roman"/>
          <w:i/>
          <w:iCs/>
        </w:rPr>
        <w:t>s, 10, 30)</w:t>
      </w:r>
    </w:p>
    <w:p w14:paraId="050F8A47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 xml:space="preserve">d_20_60 &lt;- </w:t>
      </w:r>
      <w:proofErr w:type="spellStart"/>
      <w:proofErr w:type="gramStart"/>
      <w:r w:rsidRPr="00DB3F23">
        <w:rPr>
          <w:rFonts w:ascii="Times New Roman" w:hAnsi="Times New Roman" w:cs="Times New Roman"/>
          <w:i/>
          <w:iCs/>
        </w:rPr>
        <w:t>dbeta</w:t>
      </w:r>
      <w:proofErr w:type="spellEnd"/>
      <w:r w:rsidRPr="00DB3F23">
        <w:rPr>
          <w:rFonts w:ascii="Times New Roman" w:hAnsi="Times New Roman" w:cs="Times New Roman"/>
          <w:i/>
          <w:iCs/>
        </w:rPr>
        <w:t>(</w:t>
      </w:r>
      <w:proofErr w:type="gramEnd"/>
      <w:r w:rsidRPr="00DB3F23">
        <w:rPr>
          <w:rFonts w:ascii="Times New Roman" w:hAnsi="Times New Roman" w:cs="Times New Roman"/>
          <w:i/>
          <w:iCs/>
        </w:rPr>
        <w:t>s, 20, 60)</w:t>
      </w:r>
    </w:p>
    <w:p w14:paraId="40387C6A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 xml:space="preserve">d_50_150 &lt;- </w:t>
      </w:r>
      <w:proofErr w:type="spellStart"/>
      <w:proofErr w:type="gramStart"/>
      <w:r w:rsidRPr="00DB3F23">
        <w:rPr>
          <w:rFonts w:ascii="Times New Roman" w:hAnsi="Times New Roman" w:cs="Times New Roman"/>
          <w:i/>
          <w:iCs/>
        </w:rPr>
        <w:t>dbeta</w:t>
      </w:r>
      <w:proofErr w:type="spellEnd"/>
      <w:r w:rsidRPr="00DB3F23">
        <w:rPr>
          <w:rFonts w:ascii="Times New Roman" w:hAnsi="Times New Roman" w:cs="Times New Roman"/>
          <w:i/>
          <w:iCs/>
        </w:rPr>
        <w:t>(</w:t>
      </w:r>
      <w:proofErr w:type="gramEnd"/>
      <w:r w:rsidRPr="00DB3F23">
        <w:rPr>
          <w:rFonts w:ascii="Times New Roman" w:hAnsi="Times New Roman" w:cs="Times New Roman"/>
          <w:i/>
          <w:iCs/>
        </w:rPr>
        <w:t>s, 50, 150)</w:t>
      </w:r>
    </w:p>
    <w:p w14:paraId="5209D84E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 xml:space="preserve">d_1_1 &lt;- </w:t>
      </w:r>
      <w:proofErr w:type="spellStart"/>
      <w:proofErr w:type="gramStart"/>
      <w:r w:rsidRPr="00DB3F23">
        <w:rPr>
          <w:rFonts w:ascii="Times New Roman" w:hAnsi="Times New Roman" w:cs="Times New Roman"/>
          <w:i/>
          <w:iCs/>
        </w:rPr>
        <w:t>dbeta</w:t>
      </w:r>
      <w:proofErr w:type="spellEnd"/>
      <w:r w:rsidRPr="00DB3F23">
        <w:rPr>
          <w:rFonts w:ascii="Times New Roman" w:hAnsi="Times New Roman" w:cs="Times New Roman"/>
          <w:i/>
          <w:iCs/>
        </w:rPr>
        <w:t>(</w:t>
      </w:r>
      <w:proofErr w:type="gramEnd"/>
      <w:r w:rsidRPr="00DB3F23">
        <w:rPr>
          <w:rFonts w:ascii="Times New Roman" w:hAnsi="Times New Roman" w:cs="Times New Roman"/>
          <w:i/>
          <w:iCs/>
        </w:rPr>
        <w:t>s, 1, 1)</w:t>
      </w:r>
    </w:p>
    <w:p w14:paraId="5EBC1475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DB3F23">
        <w:rPr>
          <w:rFonts w:ascii="Times New Roman" w:hAnsi="Times New Roman" w:cs="Times New Roman"/>
          <w:i/>
          <w:iCs/>
        </w:rPr>
        <w:t>d_h_h</w:t>
      </w:r>
      <w:proofErr w:type="spellEnd"/>
      <w:r w:rsidRPr="00DB3F23">
        <w:rPr>
          <w:rFonts w:ascii="Times New Roman" w:hAnsi="Times New Roman" w:cs="Times New Roman"/>
          <w:i/>
          <w:iCs/>
        </w:rPr>
        <w:t xml:space="preserve"> &lt;- </w:t>
      </w:r>
      <w:proofErr w:type="spellStart"/>
      <w:proofErr w:type="gramStart"/>
      <w:r w:rsidRPr="00DB3F23">
        <w:rPr>
          <w:rFonts w:ascii="Times New Roman" w:hAnsi="Times New Roman" w:cs="Times New Roman"/>
          <w:i/>
          <w:iCs/>
        </w:rPr>
        <w:t>dbeta</w:t>
      </w:r>
      <w:proofErr w:type="spellEnd"/>
      <w:r w:rsidRPr="00DB3F23">
        <w:rPr>
          <w:rFonts w:ascii="Times New Roman" w:hAnsi="Times New Roman" w:cs="Times New Roman"/>
          <w:i/>
          <w:iCs/>
        </w:rPr>
        <w:t>(</w:t>
      </w:r>
      <w:proofErr w:type="gramEnd"/>
      <w:r w:rsidRPr="00DB3F23">
        <w:rPr>
          <w:rFonts w:ascii="Times New Roman" w:hAnsi="Times New Roman" w:cs="Times New Roman"/>
          <w:i/>
          <w:iCs/>
        </w:rPr>
        <w:t>s, 1/2, 1/2)</w:t>
      </w:r>
    </w:p>
    <w:p w14:paraId="7069AA76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20BD6888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>plot(</w:t>
      </w:r>
      <w:proofErr w:type="gramStart"/>
      <w:r w:rsidRPr="00DB3F23">
        <w:rPr>
          <w:rFonts w:ascii="Times New Roman" w:hAnsi="Times New Roman" w:cs="Times New Roman"/>
          <w:i/>
          <w:iCs/>
        </w:rPr>
        <w:t>s,d</w:t>
      </w:r>
      <w:proofErr w:type="gramEnd"/>
      <w:r w:rsidRPr="00DB3F23">
        <w:rPr>
          <w:rFonts w:ascii="Times New Roman" w:hAnsi="Times New Roman" w:cs="Times New Roman"/>
          <w:i/>
          <w:iCs/>
        </w:rPr>
        <w:t>_10_30,type="l",</w:t>
      </w:r>
      <w:proofErr w:type="spellStart"/>
      <w:r w:rsidRPr="00DB3F23">
        <w:rPr>
          <w:rFonts w:ascii="Times New Roman" w:hAnsi="Times New Roman" w:cs="Times New Roman"/>
          <w:i/>
          <w:iCs/>
        </w:rPr>
        <w:t>lty</w:t>
      </w:r>
      <w:proofErr w:type="spellEnd"/>
      <w:r w:rsidRPr="00DB3F23">
        <w:rPr>
          <w:rFonts w:ascii="Times New Roman" w:hAnsi="Times New Roman" w:cs="Times New Roman"/>
          <w:i/>
          <w:iCs/>
        </w:rPr>
        <w:t>=2,ylab="",</w:t>
      </w:r>
      <w:proofErr w:type="spellStart"/>
      <w:r w:rsidRPr="00DB3F23">
        <w:rPr>
          <w:rFonts w:ascii="Times New Roman" w:hAnsi="Times New Roman" w:cs="Times New Roman"/>
          <w:i/>
          <w:iCs/>
        </w:rPr>
        <w:t>ylim</w:t>
      </w:r>
      <w:proofErr w:type="spellEnd"/>
      <w:r w:rsidRPr="00DB3F23">
        <w:rPr>
          <w:rFonts w:ascii="Times New Roman" w:hAnsi="Times New Roman" w:cs="Times New Roman"/>
          <w:i/>
          <w:iCs/>
        </w:rPr>
        <w:t>=c(0,15),col="red")</w:t>
      </w:r>
    </w:p>
    <w:p w14:paraId="1D5FE008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>lines(</w:t>
      </w:r>
      <w:proofErr w:type="gramStart"/>
      <w:r w:rsidRPr="00DB3F23">
        <w:rPr>
          <w:rFonts w:ascii="Times New Roman" w:hAnsi="Times New Roman" w:cs="Times New Roman"/>
          <w:i/>
          <w:iCs/>
        </w:rPr>
        <w:t>s,d</w:t>
      </w:r>
      <w:proofErr w:type="gramEnd"/>
      <w:r w:rsidRPr="00DB3F23">
        <w:rPr>
          <w:rFonts w:ascii="Times New Roman" w:hAnsi="Times New Roman" w:cs="Times New Roman"/>
          <w:i/>
          <w:iCs/>
        </w:rPr>
        <w:t>_20_60,col="green",</w:t>
      </w:r>
      <w:proofErr w:type="spellStart"/>
      <w:r w:rsidRPr="00DB3F23">
        <w:rPr>
          <w:rFonts w:ascii="Times New Roman" w:hAnsi="Times New Roman" w:cs="Times New Roman"/>
          <w:i/>
          <w:iCs/>
        </w:rPr>
        <w:t>lty</w:t>
      </w:r>
      <w:proofErr w:type="spellEnd"/>
      <w:r w:rsidRPr="00DB3F23">
        <w:rPr>
          <w:rFonts w:ascii="Times New Roman" w:hAnsi="Times New Roman" w:cs="Times New Roman"/>
          <w:i/>
          <w:iCs/>
        </w:rPr>
        <w:t>=2)</w:t>
      </w:r>
    </w:p>
    <w:p w14:paraId="02225659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r w:rsidRPr="00DB3F23">
        <w:rPr>
          <w:rFonts w:ascii="Times New Roman" w:hAnsi="Times New Roman" w:cs="Times New Roman"/>
          <w:i/>
          <w:iCs/>
        </w:rPr>
        <w:t>lines(</w:t>
      </w:r>
      <w:proofErr w:type="gramStart"/>
      <w:r w:rsidRPr="00DB3F23">
        <w:rPr>
          <w:rFonts w:ascii="Times New Roman" w:hAnsi="Times New Roman" w:cs="Times New Roman"/>
          <w:i/>
          <w:iCs/>
        </w:rPr>
        <w:t>s,d</w:t>
      </w:r>
      <w:proofErr w:type="gramEnd"/>
      <w:r w:rsidRPr="00DB3F23">
        <w:rPr>
          <w:rFonts w:ascii="Times New Roman" w:hAnsi="Times New Roman" w:cs="Times New Roman"/>
          <w:i/>
          <w:iCs/>
        </w:rPr>
        <w:t>_50_150,col="blue",</w:t>
      </w:r>
      <w:proofErr w:type="spellStart"/>
      <w:r w:rsidRPr="00DB3F23">
        <w:rPr>
          <w:rFonts w:ascii="Times New Roman" w:hAnsi="Times New Roman" w:cs="Times New Roman"/>
          <w:i/>
          <w:iCs/>
        </w:rPr>
        <w:t>lty</w:t>
      </w:r>
      <w:proofErr w:type="spellEnd"/>
      <w:r w:rsidRPr="00DB3F23">
        <w:rPr>
          <w:rFonts w:ascii="Times New Roman" w:hAnsi="Times New Roman" w:cs="Times New Roman"/>
          <w:i/>
          <w:iCs/>
        </w:rPr>
        <w:t>=2)</w:t>
      </w:r>
    </w:p>
    <w:p w14:paraId="7A5733B9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proofErr w:type="gramStart"/>
      <w:r w:rsidRPr="00DB3F23">
        <w:rPr>
          <w:rFonts w:ascii="Times New Roman" w:hAnsi="Times New Roman" w:cs="Times New Roman"/>
          <w:i/>
          <w:iCs/>
        </w:rPr>
        <w:t>lines(</w:t>
      </w:r>
      <w:proofErr w:type="gramEnd"/>
      <w:r w:rsidRPr="00DB3F23">
        <w:rPr>
          <w:rFonts w:ascii="Times New Roman" w:hAnsi="Times New Roman" w:cs="Times New Roman"/>
          <w:i/>
          <w:iCs/>
        </w:rPr>
        <w:t>s,d_1_1, col="purple",</w:t>
      </w:r>
      <w:proofErr w:type="spellStart"/>
      <w:r w:rsidRPr="00DB3F23">
        <w:rPr>
          <w:rFonts w:ascii="Times New Roman" w:hAnsi="Times New Roman" w:cs="Times New Roman"/>
          <w:i/>
          <w:iCs/>
        </w:rPr>
        <w:t>lty</w:t>
      </w:r>
      <w:proofErr w:type="spellEnd"/>
      <w:r w:rsidRPr="00DB3F23">
        <w:rPr>
          <w:rFonts w:ascii="Times New Roman" w:hAnsi="Times New Roman" w:cs="Times New Roman"/>
          <w:i/>
          <w:iCs/>
        </w:rPr>
        <w:t>=2)</w:t>
      </w:r>
    </w:p>
    <w:p w14:paraId="7E684487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proofErr w:type="gramStart"/>
      <w:r w:rsidRPr="00DB3F23">
        <w:rPr>
          <w:rFonts w:ascii="Times New Roman" w:hAnsi="Times New Roman" w:cs="Times New Roman"/>
          <w:i/>
          <w:iCs/>
        </w:rPr>
        <w:lastRenderedPageBreak/>
        <w:t>lines(</w:t>
      </w:r>
      <w:proofErr w:type="spellStart"/>
      <w:proofErr w:type="gramEnd"/>
      <w:r w:rsidRPr="00DB3F23">
        <w:rPr>
          <w:rFonts w:ascii="Times New Roman" w:hAnsi="Times New Roman" w:cs="Times New Roman"/>
          <w:i/>
          <w:iCs/>
        </w:rPr>
        <w:t>s,d_h_h</w:t>
      </w:r>
      <w:proofErr w:type="spellEnd"/>
      <w:r w:rsidRPr="00DB3F23">
        <w:rPr>
          <w:rFonts w:ascii="Times New Roman" w:hAnsi="Times New Roman" w:cs="Times New Roman"/>
          <w:i/>
          <w:iCs/>
        </w:rPr>
        <w:t>, col="orange",</w:t>
      </w:r>
      <w:proofErr w:type="spellStart"/>
      <w:r w:rsidRPr="00DB3F23">
        <w:rPr>
          <w:rFonts w:ascii="Times New Roman" w:hAnsi="Times New Roman" w:cs="Times New Roman"/>
          <w:i/>
          <w:iCs/>
        </w:rPr>
        <w:t>lty</w:t>
      </w:r>
      <w:proofErr w:type="spellEnd"/>
      <w:r w:rsidRPr="00DB3F23">
        <w:rPr>
          <w:rFonts w:ascii="Times New Roman" w:hAnsi="Times New Roman" w:cs="Times New Roman"/>
          <w:i/>
          <w:iCs/>
        </w:rPr>
        <w:t>=2)</w:t>
      </w:r>
    </w:p>
    <w:p w14:paraId="0119FDC9" w14:textId="77777777" w:rsidR="00DB3F23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08881A92" w14:textId="5D29BC8B" w:rsidR="00F62D20" w:rsidRPr="00DB3F23" w:rsidRDefault="00DB3F23" w:rsidP="00DB3F23">
      <w:pPr>
        <w:spacing w:line="360" w:lineRule="auto"/>
        <w:rPr>
          <w:rFonts w:ascii="Times New Roman" w:hAnsi="Times New Roman" w:cs="Times New Roman"/>
          <w:i/>
          <w:iCs/>
        </w:rPr>
      </w:pPr>
      <w:proofErr w:type="gramStart"/>
      <w:r w:rsidRPr="00DB3F23">
        <w:rPr>
          <w:rFonts w:ascii="Times New Roman" w:hAnsi="Times New Roman" w:cs="Times New Roman"/>
          <w:i/>
          <w:iCs/>
        </w:rPr>
        <w:t>legend( "</w:t>
      </w:r>
      <w:proofErr w:type="spellStart"/>
      <w:proofErr w:type="gramEnd"/>
      <w:r w:rsidRPr="00DB3F23">
        <w:rPr>
          <w:rFonts w:ascii="Times New Roman" w:hAnsi="Times New Roman" w:cs="Times New Roman"/>
          <w:i/>
          <w:iCs/>
        </w:rPr>
        <w:t>topright</w:t>
      </w:r>
      <w:proofErr w:type="spellEnd"/>
      <w:r w:rsidRPr="00DB3F23">
        <w:rPr>
          <w:rFonts w:ascii="Times New Roman" w:hAnsi="Times New Roman" w:cs="Times New Roman"/>
          <w:i/>
          <w:iCs/>
        </w:rPr>
        <w:t>", c("(10,30)","(20,60)","(50,150)","(1,1)","(1/2,1/2)"),text.col=c("red","green","blue","purple","orange"))</w:t>
      </w:r>
    </w:p>
    <w:p w14:paraId="137B52B3" w14:textId="77777777" w:rsidR="00474D1E" w:rsidRPr="001752DE" w:rsidRDefault="00474D1E" w:rsidP="00ED3665">
      <w:pPr>
        <w:spacing w:line="360" w:lineRule="auto"/>
        <w:rPr>
          <w:rFonts w:ascii="Menlo" w:hAnsi="Menlo" w:cs="Menlo"/>
        </w:rPr>
      </w:pPr>
    </w:p>
    <w:p w14:paraId="31A05C86" w14:textId="77777777" w:rsidR="00DB3F23" w:rsidRDefault="00DB3F23" w:rsidP="00ED3665">
      <w:pPr>
        <w:spacing w:line="360" w:lineRule="auto"/>
        <w:rPr>
          <w:rFonts w:ascii="Menlo" w:hAnsi="Menlo" w:cs="Menlo"/>
          <w:b/>
          <w:bCs/>
        </w:rPr>
      </w:pPr>
    </w:p>
    <w:p w14:paraId="59973D9D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34FE6CF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0FD27117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E6C4455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2123362C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1C2AC104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16ABF201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2622E4F9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3DA86265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72AA57EE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637B174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3A110F6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7287D760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215FF650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3523EAD0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54FDD566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32284A04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3FF5A219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5354EF64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0A8697BE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128FB22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DD83A3E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4854EFA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7FF77742" w14:textId="77777777" w:rsidR="00DD2B1D" w:rsidRDefault="00DD2B1D" w:rsidP="00ED3665">
      <w:pPr>
        <w:spacing w:line="360" w:lineRule="auto"/>
        <w:rPr>
          <w:rFonts w:ascii="Menlo" w:hAnsi="Menlo" w:cs="Menlo"/>
          <w:b/>
          <w:bCs/>
        </w:rPr>
      </w:pPr>
    </w:p>
    <w:p w14:paraId="6B08EE60" w14:textId="6933B6C4" w:rsidR="00ED3665" w:rsidRPr="00ED3665" w:rsidRDefault="00ED3665" w:rsidP="00ED3665">
      <w:pPr>
        <w:spacing w:line="360" w:lineRule="auto"/>
        <w:rPr>
          <w:rFonts w:ascii="Menlo" w:hAnsi="Menlo" w:cs="Menlo"/>
          <w:b/>
          <w:bCs/>
        </w:rPr>
      </w:pPr>
      <w:r w:rsidRPr="00ED3665">
        <w:rPr>
          <w:rFonts w:ascii="Menlo" w:hAnsi="Menlo" w:cs="Menlo"/>
          <w:b/>
          <w:bCs/>
        </w:rPr>
        <w:lastRenderedPageBreak/>
        <w:t>2.6</w:t>
      </w:r>
    </w:p>
    <w:p w14:paraId="7B644572" w14:textId="4209729F" w:rsidR="00ED3665" w:rsidRDefault="006937AF" w:rsidP="00C6710B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The prior distribution for </w:t>
      </w:r>
      <w:r w:rsidR="00C6710B">
        <w:rPr>
          <w:rFonts w:ascii="Menlo" w:hAnsi="Menlo" w:cs="Menlo"/>
        </w:rPr>
        <w:t xml:space="preserve">the </w:t>
      </w:r>
      <w:r>
        <w:rPr>
          <w:rFonts w:ascii="Menlo" w:hAnsi="Menlo" w:cs="Menlo"/>
        </w:rPr>
        <w:t>textbook</w:t>
      </w:r>
      <w:r w:rsidR="00C6710B">
        <w:rPr>
          <w:rFonts w:ascii="Menlo" w:hAnsi="Menlo" w:cs="Menlo"/>
        </w:rPr>
        <w:t xml:space="preserve"> example is </w:t>
      </w:r>
      <m:oMath>
        <m:r>
          <w:rPr>
            <w:rFonts w:ascii="Cambria Math" w:hAnsi="Cambria Math" w:cs="Menlo"/>
          </w:rPr>
          <m:t>B(50,350)</m:t>
        </m:r>
      </m:oMath>
      <w:r w:rsidR="00C6710B">
        <w:rPr>
          <w:rFonts w:ascii="Menlo" w:hAnsi="Menlo" w:cs="Menlo"/>
        </w:rPr>
        <w:t xml:space="preserve"> and its posterior distribution given </w:t>
      </w:r>
      <m:oMath>
        <m:r>
          <w:rPr>
            <w:rFonts w:ascii="Cambria Math" w:hAnsi="Cambria Math" w:cs="Menlo"/>
          </w:rPr>
          <m:t>n=300, Y=40</m:t>
        </m:r>
      </m:oMath>
      <w:r w:rsidR="00C6710B">
        <w:rPr>
          <w:rFonts w:ascii="Menlo" w:hAnsi="Menlo" w:cs="Menlo"/>
        </w:rPr>
        <w:t xml:space="preserve"> is </w:t>
      </w:r>
      <m:oMath>
        <m:r>
          <w:rPr>
            <w:rFonts w:ascii="Cambria Math" w:hAnsi="Cambria Math" w:cs="Menlo"/>
          </w:rPr>
          <m:t>B</m:t>
        </m:r>
        <m:d>
          <m:dPr>
            <m:ctrlPr>
              <w:rPr>
                <w:rFonts w:ascii="Cambria Math" w:hAnsi="Cambria Math" w:cs="Menlo"/>
                <w:i/>
              </w:rPr>
            </m:ctrlPr>
          </m:dPr>
          <m:e>
            <m:r>
              <w:rPr>
                <w:rFonts w:ascii="Cambria Math" w:hAnsi="Cambria Math" w:cs="Menlo"/>
              </w:rPr>
              <m:t>90,610</m:t>
            </m:r>
          </m:e>
        </m:d>
      </m:oMath>
      <w:r w:rsidR="00C6710B">
        <w:rPr>
          <w:rFonts w:ascii="Menlo" w:hAnsi="Menlo" w:cs="Menlo"/>
        </w:rPr>
        <w:t>.</w:t>
      </w:r>
    </w:p>
    <w:p w14:paraId="7F7F2648" w14:textId="75B1B81C" w:rsidR="00C6710B" w:rsidRDefault="00C6710B" w:rsidP="00C6710B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I chose the prior distribution to be </w:t>
      </w:r>
      <m:oMath>
        <m:r>
          <w:rPr>
            <w:rFonts w:ascii="Cambria Math" w:hAnsi="Cambria Math" w:cs="Menlo"/>
          </w:rPr>
          <m:t>B(20,50)</m:t>
        </m:r>
      </m:oMath>
      <w:r>
        <w:rPr>
          <w:rFonts w:ascii="Menlo" w:hAnsi="Menlo" w:cs="Menlo"/>
        </w:rPr>
        <w:t xml:space="preserve"> and plotted its posterior against that from the textbook example above</w:t>
      </w:r>
      <w:r w:rsidR="003D3408">
        <w:rPr>
          <w:rFonts w:ascii="Menlo" w:hAnsi="Menlo" w:cs="Menlo"/>
        </w:rPr>
        <w:t xml:space="preserve"> in a QQ plot</w:t>
      </w:r>
      <w:r>
        <w:rPr>
          <w:rFonts w:ascii="Menlo" w:hAnsi="Menlo" w:cs="Menlo"/>
        </w:rPr>
        <w:t>.</w:t>
      </w:r>
    </w:p>
    <w:p w14:paraId="3DF113AA" w14:textId="10AB6F1C" w:rsidR="003D3408" w:rsidRDefault="008C4967" w:rsidP="008C4967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25DA9CA7" wp14:editId="1677E57B">
            <wp:extent cx="4889500" cy="2679700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4D55" w14:textId="38956DEB" w:rsidR="008C4967" w:rsidRDefault="008C4967" w:rsidP="008C4967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As expected, they are not matched because the theoretical posterior distribution should be </w:t>
      </w:r>
      <m:oMath>
        <m:r>
          <w:rPr>
            <w:rFonts w:ascii="Cambria Math" w:hAnsi="Cambria Math" w:cs="Menlo"/>
          </w:rPr>
          <m:t>B(60,310)</m:t>
        </m:r>
      </m:oMath>
      <w:r>
        <w:rPr>
          <w:rFonts w:ascii="Menlo" w:hAnsi="Menlo" w:cs="Menlo"/>
        </w:rPr>
        <w:t xml:space="preserve">, quite different from </w:t>
      </w:r>
      <m:oMath>
        <m:r>
          <w:rPr>
            <w:rFonts w:ascii="Cambria Math" w:hAnsi="Cambria Math" w:cs="Menlo"/>
          </w:rPr>
          <m:t>B</m:t>
        </m:r>
        <m:d>
          <m:dPr>
            <m:ctrlPr>
              <w:rPr>
                <w:rFonts w:ascii="Cambria Math" w:hAnsi="Cambria Math" w:cs="Menlo"/>
                <w:i/>
              </w:rPr>
            </m:ctrlPr>
          </m:dPr>
          <m:e>
            <m:r>
              <w:rPr>
                <w:rFonts w:ascii="Cambria Math" w:hAnsi="Cambria Math" w:cs="Menlo"/>
              </w:rPr>
              <m:t>90,610</m:t>
            </m:r>
          </m:e>
        </m:d>
      </m:oMath>
      <w:r>
        <w:rPr>
          <w:rFonts w:ascii="Menlo" w:hAnsi="Menlo" w:cs="Menlo"/>
        </w:rPr>
        <w:t>.</w:t>
      </w:r>
    </w:p>
    <w:p w14:paraId="34BE8AF5" w14:textId="77777777" w:rsidR="00C6710B" w:rsidRDefault="00C6710B" w:rsidP="00ED3665">
      <w:pPr>
        <w:spacing w:line="360" w:lineRule="auto"/>
        <w:rPr>
          <w:rFonts w:ascii="Menlo" w:hAnsi="Menlo" w:cs="Menlo"/>
        </w:rPr>
      </w:pPr>
    </w:p>
    <w:p w14:paraId="2E23D734" w14:textId="09665382" w:rsidR="00F62D20" w:rsidRDefault="00F62D20" w:rsidP="00ED3665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R Code:</w:t>
      </w:r>
    </w:p>
    <w:p w14:paraId="04ACBFFF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r w:rsidRPr="00C6710B">
        <w:rPr>
          <w:rFonts w:ascii="Times New Roman" w:hAnsi="Times New Roman" w:cs="Times New Roman"/>
          <w:i/>
          <w:iCs/>
        </w:rPr>
        <w:t>#2.6</w:t>
      </w:r>
    </w:p>
    <w:p w14:paraId="724E3F9F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r w:rsidRPr="00C6710B">
        <w:rPr>
          <w:rFonts w:ascii="Times New Roman" w:hAnsi="Times New Roman" w:cs="Times New Roman"/>
          <w:i/>
          <w:iCs/>
        </w:rPr>
        <w:t>#the posterior distribution from textbook where alpha = 50, beta = 350</w:t>
      </w:r>
    </w:p>
    <w:p w14:paraId="3EEBBA7C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C6710B">
        <w:rPr>
          <w:rFonts w:ascii="Times New Roman" w:hAnsi="Times New Roman" w:cs="Times New Roman"/>
          <w:i/>
          <w:iCs/>
        </w:rPr>
        <w:t>posterior_theta_textbook</w:t>
      </w:r>
      <w:proofErr w:type="spellEnd"/>
      <w:r w:rsidRPr="00C6710B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C6710B">
        <w:rPr>
          <w:rFonts w:ascii="Times New Roman" w:hAnsi="Times New Roman" w:cs="Times New Roman"/>
          <w:i/>
          <w:iCs/>
        </w:rPr>
        <w:t>rbeta</w:t>
      </w:r>
      <w:proofErr w:type="spellEnd"/>
      <w:r w:rsidRPr="00C6710B">
        <w:rPr>
          <w:rFonts w:ascii="Times New Roman" w:hAnsi="Times New Roman" w:cs="Times New Roman"/>
          <w:i/>
          <w:iCs/>
        </w:rPr>
        <w:t>(</w:t>
      </w:r>
      <w:proofErr w:type="gramEnd"/>
      <w:r w:rsidRPr="00C6710B">
        <w:rPr>
          <w:rFonts w:ascii="Times New Roman" w:hAnsi="Times New Roman" w:cs="Times New Roman"/>
          <w:i/>
          <w:iCs/>
        </w:rPr>
        <w:t>n = 1e6, 90, 610)</w:t>
      </w:r>
    </w:p>
    <w:p w14:paraId="745E0D79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r w:rsidRPr="00C6710B">
        <w:rPr>
          <w:rFonts w:ascii="Times New Roman" w:hAnsi="Times New Roman" w:cs="Times New Roman"/>
          <w:i/>
          <w:iCs/>
        </w:rPr>
        <w:t>#my own posterior distribution generated from alpha = 20, beta= 50</w:t>
      </w:r>
    </w:p>
    <w:p w14:paraId="5737C069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C6710B">
        <w:rPr>
          <w:rFonts w:ascii="Times New Roman" w:hAnsi="Times New Roman" w:cs="Times New Roman"/>
          <w:i/>
          <w:iCs/>
        </w:rPr>
        <w:t>rtheta</w:t>
      </w:r>
      <w:proofErr w:type="spellEnd"/>
      <w:r w:rsidRPr="00C6710B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C6710B">
        <w:rPr>
          <w:rFonts w:ascii="Times New Roman" w:hAnsi="Times New Roman" w:cs="Times New Roman"/>
          <w:i/>
          <w:iCs/>
        </w:rPr>
        <w:t>rbeta</w:t>
      </w:r>
      <w:proofErr w:type="spellEnd"/>
      <w:r w:rsidRPr="00C6710B">
        <w:rPr>
          <w:rFonts w:ascii="Times New Roman" w:hAnsi="Times New Roman" w:cs="Times New Roman"/>
          <w:i/>
          <w:iCs/>
        </w:rPr>
        <w:t>(</w:t>
      </w:r>
      <w:proofErr w:type="gramEnd"/>
      <w:r w:rsidRPr="00C6710B">
        <w:rPr>
          <w:rFonts w:ascii="Times New Roman" w:hAnsi="Times New Roman" w:cs="Times New Roman"/>
          <w:i/>
          <w:iCs/>
        </w:rPr>
        <w:t>100000, 20, 50)</w:t>
      </w:r>
    </w:p>
    <w:p w14:paraId="10DD53E4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r w:rsidRPr="00C6710B">
        <w:rPr>
          <w:rFonts w:ascii="Times New Roman" w:hAnsi="Times New Roman" w:cs="Times New Roman"/>
          <w:i/>
          <w:iCs/>
        </w:rPr>
        <w:t xml:space="preserve">y = </w:t>
      </w:r>
      <w:proofErr w:type="spellStart"/>
      <w:proofErr w:type="gramStart"/>
      <w:r w:rsidRPr="00C6710B">
        <w:rPr>
          <w:rFonts w:ascii="Times New Roman" w:hAnsi="Times New Roman" w:cs="Times New Roman"/>
          <w:i/>
          <w:iCs/>
        </w:rPr>
        <w:t>vapply</w:t>
      </w:r>
      <w:proofErr w:type="spellEnd"/>
      <w:r w:rsidRPr="00C6710B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C6710B">
        <w:rPr>
          <w:rFonts w:ascii="Times New Roman" w:hAnsi="Times New Roman" w:cs="Times New Roman"/>
          <w:i/>
          <w:iCs/>
        </w:rPr>
        <w:t>rtheta</w:t>
      </w:r>
      <w:proofErr w:type="spellEnd"/>
      <w:r w:rsidRPr="00C6710B">
        <w:rPr>
          <w:rFonts w:ascii="Times New Roman" w:hAnsi="Times New Roman" w:cs="Times New Roman"/>
          <w:i/>
          <w:iCs/>
        </w:rPr>
        <w:t>, function(</w:t>
      </w:r>
      <w:proofErr w:type="spellStart"/>
      <w:r w:rsidRPr="00C6710B">
        <w:rPr>
          <w:rFonts w:ascii="Times New Roman" w:hAnsi="Times New Roman" w:cs="Times New Roman"/>
          <w:i/>
          <w:iCs/>
        </w:rPr>
        <w:t>th</w:t>
      </w:r>
      <w:proofErr w:type="spellEnd"/>
      <w:r w:rsidRPr="00C6710B">
        <w:rPr>
          <w:rFonts w:ascii="Times New Roman" w:hAnsi="Times New Roman" w:cs="Times New Roman"/>
          <w:i/>
          <w:iCs/>
        </w:rPr>
        <w:t>) {</w:t>
      </w:r>
      <w:proofErr w:type="spellStart"/>
      <w:r w:rsidRPr="00C6710B">
        <w:rPr>
          <w:rFonts w:ascii="Times New Roman" w:hAnsi="Times New Roman" w:cs="Times New Roman"/>
          <w:i/>
          <w:iCs/>
        </w:rPr>
        <w:t>rbinom</w:t>
      </w:r>
      <w:proofErr w:type="spellEnd"/>
      <w:r w:rsidRPr="00C6710B">
        <w:rPr>
          <w:rFonts w:ascii="Times New Roman" w:hAnsi="Times New Roman" w:cs="Times New Roman"/>
          <w:i/>
          <w:iCs/>
        </w:rPr>
        <w:t xml:space="preserve">(1, prob = </w:t>
      </w:r>
      <w:proofErr w:type="spellStart"/>
      <w:r w:rsidRPr="00C6710B">
        <w:rPr>
          <w:rFonts w:ascii="Times New Roman" w:hAnsi="Times New Roman" w:cs="Times New Roman"/>
          <w:i/>
          <w:iCs/>
        </w:rPr>
        <w:t>th</w:t>
      </w:r>
      <w:proofErr w:type="spellEnd"/>
      <w:r w:rsidRPr="00C6710B">
        <w:rPr>
          <w:rFonts w:ascii="Times New Roman" w:hAnsi="Times New Roman" w:cs="Times New Roman"/>
          <w:i/>
          <w:iCs/>
        </w:rPr>
        <w:t>, size = 300)}, numeric(1))</w:t>
      </w:r>
    </w:p>
    <w:p w14:paraId="15E7F9D8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C6710B">
        <w:rPr>
          <w:rFonts w:ascii="Times New Roman" w:hAnsi="Times New Roman" w:cs="Times New Roman"/>
          <w:i/>
          <w:iCs/>
        </w:rPr>
        <w:t>posterior_theta_new</w:t>
      </w:r>
      <w:proofErr w:type="spellEnd"/>
      <w:r w:rsidRPr="00C6710B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C6710B">
        <w:rPr>
          <w:rFonts w:ascii="Times New Roman" w:hAnsi="Times New Roman" w:cs="Times New Roman"/>
          <w:i/>
          <w:iCs/>
        </w:rPr>
        <w:t>rtheta</w:t>
      </w:r>
      <w:proofErr w:type="spellEnd"/>
      <w:r w:rsidRPr="00C6710B">
        <w:rPr>
          <w:rFonts w:ascii="Times New Roman" w:hAnsi="Times New Roman" w:cs="Times New Roman"/>
          <w:i/>
          <w:iCs/>
        </w:rPr>
        <w:t>[</w:t>
      </w:r>
      <w:proofErr w:type="gramEnd"/>
      <w:r w:rsidRPr="00C6710B">
        <w:rPr>
          <w:rFonts w:ascii="Times New Roman" w:hAnsi="Times New Roman" w:cs="Times New Roman"/>
          <w:i/>
          <w:iCs/>
        </w:rPr>
        <w:t xml:space="preserve"> y == 40 ]</w:t>
      </w:r>
    </w:p>
    <w:p w14:paraId="7F6886CB" w14:textId="77777777" w:rsidR="00C6710B" w:rsidRPr="00C6710B" w:rsidRDefault="00C6710B" w:rsidP="00C6710B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C6710B">
        <w:rPr>
          <w:rFonts w:ascii="Times New Roman" w:hAnsi="Times New Roman" w:cs="Times New Roman"/>
          <w:i/>
          <w:iCs/>
        </w:rPr>
        <w:t>qqplot</w:t>
      </w:r>
      <w:proofErr w:type="spellEnd"/>
      <w:r w:rsidRPr="00C6710B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C6710B">
        <w:rPr>
          <w:rFonts w:ascii="Times New Roman" w:hAnsi="Times New Roman" w:cs="Times New Roman"/>
          <w:i/>
          <w:iCs/>
        </w:rPr>
        <w:t>posterior_theta_new</w:t>
      </w:r>
      <w:proofErr w:type="spellEnd"/>
      <w:r w:rsidRPr="00C6710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6710B">
        <w:rPr>
          <w:rFonts w:ascii="Times New Roman" w:hAnsi="Times New Roman" w:cs="Times New Roman"/>
          <w:i/>
          <w:iCs/>
        </w:rPr>
        <w:t>posterior_theta_textbook</w:t>
      </w:r>
      <w:proofErr w:type="spellEnd"/>
      <w:r w:rsidRPr="00C6710B">
        <w:rPr>
          <w:rFonts w:ascii="Times New Roman" w:hAnsi="Times New Roman" w:cs="Times New Roman"/>
          <w:i/>
          <w:iCs/>
        </w:rPr>
        <w:t>, type = "l", asp = 1)</w:t>
      </w:r>
    </w:p>
    <w:p w14:paraId="7F3F55EF" w14:textId="39499E24" w:rsidR="00474D1E" w:rsidRPr="00DD2B1D" w:rsidRDefault="00C6710B" w:rsidP="00ED3665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C6710B">
        <w:rPr>
          <w:rFonts w:ascii="Times New Roman" w:hAnsi="Times New Roman" w:cs="Times New Roman"/>
          <w:i/>
          <w:iCs/>
        </w:rPr>
        <w:t>abline</w:t>
      </w:r>
      <w:proofErr w:type="spellEnd"/>
      <w:r w:rsidRPr="00C6710B">
        <w:rPr>
          <w:rFonts w:ascii="Times New Roman" w:hAnsi="Times New Roman" w:cs="Times New Roman"/>
          <w:i/>
          <w:iCs/>
        </w:rPr>
        <w:t>(</w:t>
      </w:r>
      <w:proofErr w:type="gramEnd"/>
      <w:r w:rsidRPr="00C6710B">
        <w:rPr>
          <w:rFonts w:ascii="Times New Roman" w:hAnsi="Times New Roman" w:cs="Times New Roman"/>
          <w:i/>
          <w:iCs/>
        </w:rPr>
        <w:t>a = 0, b = 1, col = "blue")</w:t>
      </w:r>
    </w:p>
    <w:p w14:paraId="4CA53222" w14:textId="77777777" w:rsidR="00ED3665" w:rsidRPr="00ED3665" w:rsidRDefault="00ED3665" w:rsidP="00ED3665">
      <w:pPr>
        <w:spacing w:line="360" w:lineRule="auto"/>
        <w:rPr>
          <w:rFonts w:ascii="Menlo" w:hAnsi="Menlo" w:cs="Menlo"/>
        </w:rPr>
      </w:pPr>
    </w:p>
    <w:sectPr w:rsidR="00ED3665" w:rsidRPr="00ED3665" w:rsidSect="00812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65"/>
    <w:rsid w:val="000E4C0F"/>
    <w:rsid w:val="0014306F"/>
    <w:rsid w:val="001752DE"/>
    <w:rsid w:val="00260854"/>
    <w:rsid w:val="003127FB"/>
    <w:rsid w:val="00313137"/>
    <w:rsid w:val="00343848"/>
    <w:rsid w:val="003B06E3"/>
    <w:rsid w:val="003B1218"/>
    <w:rsid w:val="003D3408"/>
    <w:rsid w:val="003E36B7"/>
    <w:rsid w:val="00474D1E"/>
    <w:rsid w:val="0049265A"/>
    <w:rsid w:val="004A2F14"/>
    <w:rsid w:val="006937AF"/>
    <w:rsid w:val="007C3B41"/>
    <w:rsid w:val="007C480F"/>
    <w:rsid w:val="007D2F8D"/>
    <w:rsid w:val="00812536"/>
    <w:rsid w:val="008C4967"/>
    <w:rsid w:val="008F0651"/>
    <w:rsid w:val="00952EED"/>
    <w:rsid w:val="00BF5DC9"/>
    <w:rsid w:val="00C6710B"/>
    <w:rsid w:val="00CD0089"/>
    <w:rsid w:val="00CF0BAE"/>
    <w:rsid w:val="00CF50C9"/>
    <w:rsid w:val="00DB3F23"/>
    <w:rsid w:val="00DD2B1D"/>
    <w:rsid w:val="00DE194B"/>
    <w:rsid w:val="00E1269B"/>
    <w:rsid w:val="00E22CB1"/>
    <w:rsid w:val="00E34925"/>
    <w:rsid w:val="00E70D5E"/>
    <w:rsid w:val="00ED3665"/>
    <w:rsid w:val="00F14E47"/>
    <w:rsid w:val="00F62D20"/>
    <w:rsid w:val="00FA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C9FB"/>
  <w14:defaultImageDpi w14:val="32767"/>
  <w15:chartTrackingRefBased/>
  <w15:docId w15:val="{87259926-CDF6-1142-B2E7-AD475198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65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14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web.stanford.edu/class/bios221/labs/biostrings/lab_1_biostrings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34</cp:revision>
  <dcterms:created xsi:type="dcterms:W3CDTF">2020-05-28T03:12:00Z</dcterms:created>
  <dcterms:modified xsi:type="dcterms:W3CDTF">2020-06-04T16:45:00Z</dcterms:modified>
</cp:coreProperties>
</file>