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page" w:horzAnchor="page" w:tblpX="539" w:tblpY="1138"/>
        <w:tblOverlap w:val="never"/>
        <w:tblW w:w="11044"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042"/>
        <w:gridCol w:w="911"/>
        <w:gridCol w:w="786"/>
        <w:gridCol w:w="580"/>
        <w:gridCol w:w="1308"/>
        <w:gridCol w:w="978"/>
        <w:gridCol w:w="978"/>
        <w:gridCol w:w="978"/>
        <w:gridCol w:w="1323"/>
        <w:gridCol w:w="1131"/>
        <w:gridCol w:w="102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035" w:hRule="atLeast"/>
        </w:trPr>
        <w:tc>
          <w:tcPr>
            <w:tcW w:w="11044" w:type="dxa"/>
            <w:gridSpan w:val="11"/>
            <w:vAlign w:val="top"/>
          </w:tcPr>
          <w:p>
            <w:pPr>
              <w:rPr>
                <w:rFonts w:ascii="Arial"/>
                <w:sz w:val="21"/>
              </w:rPr>
            </w:pPr>
          </w:p>
          <w:p>
            <w:pPr>
              <w:pStyle w:val="5"/>
              <w:spacing w:before="114" w:line="218" w:lineRule="auto"/>
              <w:ind w:left="1494"/>
              <w:rPr>
                <w:sz w:val="35"/>
                <w:szCs w:val="35"/>
              </w:rPr>
            </w:pPr>
            <w:r>
              <w:rPr>
                <w:spacing w:val="8"/>
                <w:sz w:val="35"/>
                <w:szCs w:val="35"/>
                <w14:textOutline w14:w="6537" w14:cap="sq" w14:cmpd="sng">
                  <w14:solidFill>
                    <w14:srgbClr w14:val="000000"/>
                  </w14:solidFill>
                  <w14:prstDash w14:val="solid"/>
                  <w14:bevel/>
                </w14:textOutline>
              </w:rPr>
              <w:t>医学院研究生综合素质测评表（20</w:t>
            </w:r>
            <w:r>
              <w:rPr>
                <w:rFonts w:hint="eastAsia"/>
                <w:spacing w:val="8"/>
                <w:sz w:val="35"/>
                <w:szCs w:val="35"/>
                <w:lang w:val="en-US" w:eastAsia="zh-CN"/>
                <w14:textOutline w14:w="6537" w14:cap="sq" w14:cmpd="sng">
                  <w14:solidFill>
                    <w14:srgbClr w14:val="000000"/>
                  </w14:solidFill>
                  <w14:prstDash w14:val="solid"/>
                  <w14:bevel/>
                </w14:textOutline>
              </w:rPr>
              <w:t>22</w:t>
            </w:r>
            <w:r>
              <w:rPr>
                <w:spacing w:val="8"/>
                <w:sz w:val="35"/>
                <w:szCs w:val="35"/>
                <w14:textOutline w14:w="6537" w14:cap="sq" w14:cmpd="sng">
                  <w14:solidFill>
                    <w14:srgbClr w14:val="000000"/>
                  </w14:solidFill>
                  <w14:prstDash w14:val="solid"/>
                  <w14:bevel/>
                </w14:textOutline>
              </w:rPr>
              <w:t>-20</w:t>
            </w:r>
            <w:r>
              <w:rPr>
                <w:rFonts w:hint="eastAsia"/>
                <w:spacing w:val="8"/>
                <w:sz w:val="35"/>
                <w:szCs w:val="35"/>
                <w:lang w:val="en-US" w:eastAsia="zh-CN"/>
                <w14:textOutline w14:w="6537" w14:cap="sq" w14:cmpd="sng">
                  <w14:solidFill>
                    <w14:srgbClr w14:val="000000"/>
                  </w14:solidFill>
                  <w14:prstDash w14:val="solid"/>
                  <w14:bevel/>
                </w14:textOutline>
              </w:rPr>
              <w:t>23</w:t>
            </w:r>
            <w:bookmarkStart w:id="0" w:name="_GoBack"/>
            <w:bookmarkEnd w:id="0"/>
            <w:r>
              <w:rPr>
                <w:spacing w:val="8"/>
                <w:sz w:val="35"/>
                <w:szCs w:val="35"/>
                <w14:textOutline w14:w="6537" w14:cap="sq" w14:cmpd="sng">
                  <w14:solidFill>
                    <w14:srgbClr w14:val="000000"/>
                  </w14:solidFill>
                  <w14:prstDash w14:val="solid"/>
                  <w14:bevel/>
                </w14:textOutline>
              </w:rPr>
              <w:t>学年）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042" w:type="dxa"/>
            <w:vAlign w:val="top"/>
          </w:tcPr>
          <w:p>
            <w:pPr>
              <w:pStyle w:val="5"/>
              <w:spacing w:before="137" w:line="220" w:lineRule="auto"/>
              <w:ind w:left="317"/>
              <w:rPr>
                <w:sz w:val="21"/>
                <w:szCs w:val="21"/>
              </w:rPr>
            </w:pPr>
            <w:r>
              <w:rPr>
                <w:spacing w:val="-4"/>
                <w:sz w:val="21"/>
                <w:szCs w:val="21"/>
              </w:rPr>
              <w:t>年级</w:t>
            </w:r>
          </w:p>
        </w:tc>
        <w:tc>
          <w:tcPr>
            <w:tcW w:w="1697" w:type="dxa"/>
            <w:gridSpan w:val="2"/>
            <w:vAlign w:val="top"/>
          </w:tcPr>
          <w:p>
            <w:pPr>
              <w:rPr>
                <w:rFonts w:hint="default" w:ascii="Arial" w:eastAsia="宋体"/>
                <w:sz w:val="21"/>
                <w:lang w:val="en-US" w:eastAsia="zh-CN"/>
              </w:rPr>
            </w:pPr>
            <w:r>
              <w:rPr>
                <w:rFonts w:hint="eastAsia" w:eastAsia="宋体"/>
                <w:sz w:val="21"/>
                <w:lang w:val="en-US" w:eastAsia="zh-CN"/>
              </w:rPr>
              <w:t>21级</w:t>
            </w:r>
          </w:p>
        </w:tc>
        <w:tc>
          <w:tcPr>
            <w:tcW w:w="580" w:type="dxa"/>
            <w:vAlign w:val="top"/>
          </w:tcPr>
          <w:p>
            <w:pPr>
              <w:pStyle w:val="5"/>
              <w:spacing w:before="136" w:line="221" w:lineRule="auto"/>
              <w:ind w:left="84"/>
              <w:rPr>
                <w:sz w:val="21"/>
                <w:szCs w:val="21"/>
              </w:rPr>
            </w:pPr>
            <w:r>
              <w:rPr>
                <w:spacing w:val="-4"/>
                <w:sz w:val="21"/>
                <w:szCs w:val="21"/>
              </w:rPr>
              <w:t>专业</w:t>
            </w:r>
          </w:p>
        </w:tc>
        <w:tc>
          <w:tcPr>
            <w:tcW w:w="1308" w:type="dxa"/>
            <w:vAlign w:val="top"/>
          </w:tcPr>
          <w:p>
            <w:pPr>
              <w:rPr>
                <w:rFonts w:hint="default" w:ascii="Arial" w:eastAsia="宋体"/>
                <w:sz w:val="21"/>
                <w:lang w:val="en-US" w:eastAsia="zh-CN"/>
              </w:rPr>
            </w:pPr>
            <w:r>
              <w:rPr>
                <w:rFonts w:hint="eastAsia" w:eastAsia="宋体"/>
                <w:sz w:val="21"/>
                <w:lang w:val="en-US" w:eastAsia="zh-CN"/>
              </w:rPr>
              <w:t>生物医学工程</w:t>
            </w:r>
          </w:p>
        </w:tc>
        <w:tc>
          <w:tcPr>
            <w:tcW w:w="978" w:type="dxa"/>
            <w:vAlign w:val="top"/>
          </w:tcPr>
          <w:p>
            <w:pPr>
              <w:pStyle w:val="5"/>
              <w:spacing w:before="136" w:line="222" w:lineRule="auto"/>
              <w:ind w:left="284"/>
              <w:rPr>
                <w:sz w:val="21"/>
                <w:szCs w:val="21"/>
              </w:rPr>
            </w:pPr>
            <w:r>
              <w:rPr>
                <w:spacing w:val="-3"/>
                <w:sz w:val="21"/>
                <w:szCs w:val="21"/>
              </w:rPr>
              <w:t>班级</w:t>
            </w:r>
          </w:p>
        </w:tc>
        <w:tc>
          <w:tcPr>
            <w:tcW w:w="978" w:type="dxa"/>
            <w:vAlign w:val="top"/>
          </w:tcPr>
          <w:p>
            <w:pPr>
              <w:rPr>
                <w:rFonts w:hint="eastAsia" w:ascii="Arial" w:eastAsia="宋体"/>
                <w:sz w:val="21"/>
                <w:lang w:val="en-US" w:eastAsia="zh-CN"/>
              </w:rPr>
            </w:pPr>
            <w:r>
              <w:rPr>
                <w:rFonts w:hint="eastAsia" w:eastAsia="宋体"/>
                <w:sz w:val="21"/>
                <w:lang w:val="en-US" w:eastAsia="zh-CN"/>
              </w:rPr>
              <w:t>1</w:t>
            </w:r>
          </w:p>
        </w:tc>
        <w:tc>
          <w:tcPr>
            <w:tcW w:w="978" w:type="dxa"/>
            <w:vAlign w:val="top"/>
          </w:tcPr>
          <w:p>
            <w:pPr>
              <w:pStyle w:val="5"/>
              <w:spacing w:before="137" w:line="220" w:lineRule="auto"/>
              <w:ind w:left="290"/>
              <w:rPr>
                <w:sz w:val="21"/>
                <w:szCs w:val="21"/>
              </w:rPr>
            </w:pPr>
            <w:r>
              <w:rPr>
                <w:spacing w:val="-4"/>
                <w:sz w:val="21"/>
                <w:szCs w:val="21"/>
              </w:rPr>
              <w:t>姓名</w:t>
            </w:r>
          </w:p>
        </w:tc>
        <w:tc>
          <w:tcPr>
            <w:tcW w:w="1323" w:type="dxa"/>
            <w:vAlign w:val="top"/>
          </w:tcPr>
          <w:p>
            <w:pPr>
              <w:rPr>
                <w:rFonts w:hint="eastAsia" w:ascii="Arial" w:eastAsia="宋体"/>
                <w:sz w:val="21"/>
                <w:lang w:val="en-US" w:eastAsia="zh-CN"/>
              </w:rPr>
            </w:pPr>
            <w:r>
              <w:rPr>
                <w:rFonts w:hint="eastAsia" w:eastAsia="宋体"/>
                <w:sz w:val="21"/>
                <w:lang w:val="en-US" w:eastAsia="zh-CN"/>
              </w:rPr>
              <w:t>余兴波</w:t>
            </w:r>
          </w:p>
        </w:tc>
        <w:tc>
          <w:tcPr>
            <w:tcW w:w="1131" w:type="dxa"/>
            <w:vAlign w:val="top"/>
          </w:tcPr>
          <w:p>
            <w:pPr>
              <w:pStyle w:val="5"/>
              <w:spacing w:before="136" w:line="222" w:lineRule="auto"/>
              <w:ind w:left="375"/>
              <w:rPr>
                <w:sz w:val="21"/>
                <w:szCs w:val="21"/>
              </w:rPr>
            </w:pPr>
            <w:r>
              <w:rPr>
                <w:spacing w:val="-6"/>
                <w:sz w:val="21"/>
                <w:szCs w:val="21"/>
              </w:rPr>
              <w:t>学号</w:t>
            </w:r>
          </w:p>
        </w:tc>
        <w:tc>
          <w:tcPr>
            <w:tcW w:w="1029" w:type="dxa"/>
            <w:vAlign w:val="top"/>
          </w:tcPr>
          <w:p>
            <w:pPr>
              <w:bidi w:val="0"/>
              <w:jc w:val="left"/>
              <w:rPr>
                <w:rFonts w:hint="default" w:ascii="Arial" w:hAnsi="Arial"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21013071026</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7" w:hRule="atLeast"/>
        </w:trPr>
        <w:tc>
          <w:tcPr>
            <w:tcW w:w="1042" w:type="dxa"/>
            <w:vAlign w:val="top"/>
          </w:tcPr>
          <w:p>
            <w:pPr>
              <w:pStyle w:val="5"/>
              <w:spacing w:before="89" w:line="228" w:lineRule="auto"/>
              <w:ind w:left="351"/>
              <w:rPr>
                <w:sz w:val="21"/>
                <w:szCs w:val="21"/>
              </w:rPr>
            </w:pPr>
            <w:r>
              <w:rPr>
                <w:spacing w:val="-21"/>
                <w:sz w:val="21"/>
                <w:szCs w:val="21"/>
              </w:rPr>
              <w:t>自评</w:t>
            </w:r>
          </w:p>
          <w:p>
            <w:pPr>
              <w:pStyle w:val="5"/>
              <w:spacing w:before="1" w:line="220" w:lineRule="auto"/>
              <w:ind w:left="322"/>
              <w:rPr>
                <w:sz w:val="21"/>
                <w:szCs w:val="21"/>
              </w:rPr>
            </w:pPr>
            <w:r>
              <w:rPr>
                <w:spacing w:val="-6"/>
                <w:sz w:val="21"/>
                <w:szCs w:val="21"/>
              </w:rPr>
              <w:t>总分</w:t>
            </w:r>
          </w:p>
        </w:tc>
        <w:tc>
          <w:tcPr>
            <w:tcW w:w="1697" w:type="dxa"/>
            <w:gridSpan w:val="2"/>
            <w:vAlign w:val="top"/>
          </w:tcPr>
          <w:p>
            <w:pPr>
              <w:rPr>
                <w:rFonts w:hint="default" w:ascii="Arial" w:eastAsia="宋体"/>
                <w:sz w:val="21"/>
                <w:lang w:val="en-US" w:eastAsia="zh-CN"/>
              </w:rPr>
            </w:pPr>
            <w:r>
              <w:rPr>
                <w:rFonts w:hint="eastAsia" w:eastAsia="宋体"/>
                <w:sz w:val="21"/>
                <w:lang w:val="en-US" w:eastAsia="zh-CN"/>
              </w:rPr>
              <w:t>110.5</w:t>
            </w:r>
          </w:p>
        </w:tc>
        <w:tc>
          <w:tcPr>
            <w:tcW w:w="580" w:type="dxa"/>
            <w:vAlign w:val="top"/>
          </w:tcPr>
          <w:p>
            <w:pPr>
              <w:pStyle w:val="5"/>
              <w:spacing w:before="90" w:line="224" w:lineRule="auto"/>
              <w:ind w:left="89" w:right="67" w:hanging="2"/>
              <w:rPr>
                <w:sz w:val="21"/>
                <w:szCs w:val="21"/>
              </w:rPr>
            </w:pPr>
            <w:r>
              <w:rPr>
                <w:spacing w:val="-5"/>
                <w:sz w:val="21"/>
                <w:szCs w:val="21"/>
              </w:rPr>
              <w:t>互评</w:t>
            </w:r>
            <w:r>
              <w:rPr>
                <w:sz w:val="21"/>
                <w:szCs w:val="21"/>
              </w:rPr>
              <w:t xml:space="preserve"> </w:t>
            </w:r>
            <w:r>
              <w:rPr>
                <w:spacing w:val="-6"/>
                <w:sz w:val="21"/>
                <w:szCs w:val="21"/>
              </w:rPr>
              <w:t>总分</w:t>
            </w:r>
          </w:p>
        </w:tc>
        <w:tc>
          <w:tcPr>
            <w:tcW w:w="1308" w:type="dxa"/>
            <w:vAlign w:val="top"/>
          </w:tcPr>
          <w:p>
            <w:pPr>
              <w:rPr>
                <w:rFonts w:ascii="Arial"/>
                <w:sz w:val="21"/>
              </w:rPr>
            </w:pPr>
          </w:p>
        </w:tc>
        <w:tc>
          <w:tcPr>
            <w:tcW w:w="1956" w:type="dxa"/>
            <w:gridSpan w:val="2"/>
            <w:vAlign w:val="top"/>
          </w:tcPr>
          <w:p>
            <w:pPr>
              <w:pStyle w:val="5"/>
              <w:spacing w:before="90" w:line="220" w:lineRule="auto"/>
              <w:ind w:left="668"/>
              <w:rPr>
                <w:sz w:val="21"/>
                <w:szCs w:val="21"/>
              </w:rPr>
            </w:pPr>
            <w:r>
              <w:rPr>
                <w:spacing w:val="-2"/>
                <w:sz w:val="21"/>
                <w:szCs w:val="21"/>
              </w:rPr>
              <w:t>班主任</w:t>
            </w:r>
          </w:p>
          <w:p>
            <w:pPr>
              <w:pStyle w:val="5"/>
              <w:spacing w:before="8" w:line="220" w:lineRule="auto"/>
              <w:ind w:left="775"/>
              <w:rPr>
                <w:sz w:val="21"/>
                <w:szCs w:val="21"/>
              </w:rPr>
            </w:pPr>
            <w:r>
              <w:rPr>
                <w:spacing w:val="-4"/>
                <w:sz w:val="21"/>
                <w:szCs w:val="21"/>
              </w:rPr>
              <w:t>签字</w:t>
            </w:r>
          </w:p>
        </w:tc>
        <w:tc>
          <w:tcPr>
            <w:tcW w:w="4461" w:type="dxa"/>
            <w:gridSpan w:val="4"/>
            <w:vAlign w:val="top"/>
          </w:tcPr>
          <w:p>
            <w:pPr>
              <w:rPr>
                <w:rFonts w:ascii="Arial"/>
                <w:sz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66" w:hRule="atLeast"/>
        </w:trPr>
        <w:tc>
          <w:tcPr>
            <w:tcW w:w="1042" w:type="dxa"/>
            <w:vAlign w:val="top"/>
          </w:tcPr>
          <w:p>
            <w:pPr>
              <w:pStyle w:val="5"/>
              <w:spacing w:before="109" w:line="224" w:lineRule="auto"/>
              <w:ind w:left="110" w:right="85" w:hanging="6"/>
              <w:rPr>
                <w:sz w:val="21"/>
                <w:szCs w:val="21"/>
              </w:rPr>
            </w:pPr>
            <w:r>
              <w:rPr>
                <w:spacing w:val="-1"/>
                <w:sz w:val="21"/>
                <w:szCs w:val="21"/>
              </w:rPr>
              <w:t>班级测评</w:t>
            </w:r>
            <w:r>
              <w:rPr>
                <w:sz w:val="21"/>
                <w:szCs w:val="21"/>
              </w:rPr>
              <w:t xml:space="preserve"> </w:t>
            </w:r>
            <w:r>
              <w:rPr>
                <w:spacing w:val="-3"/>
                <w:sz w:val="21"/>
                <w:szCs w:val="21"/>
              </w:rPr>
              <w:t>小组签字</w:t>
            </w:r>
          </w:p>
        </w:tc>
        <w:tc>
          <w:tcPr>
            <w:tcW w:w="10002" w:type="dxa"/>
            <w:gridSpan w:val="10"/>
            <w:vAlign w:val="top"/>
          </w:tcPr>
          <w:p>
            <w:pPr>
              <w:rPr>
                <w:rFonts w:ascii="Arial"/>
                <w:sz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771" w:hRule="atLeast"/>
        </w:trPr>
        <w:tc>
          <w:tcPr>
            <w:tcW w:w="11044" w:type="dxa"/>
            <w:gridSpan w:val="11"/>
            <w:vAlign w:val="top"/>
          </w:tcPr>
          <w:p>
            <w:pPr>
              <w:pStyle w:val="5"/>
              <w:spacing w:before="20" w:line="227" w:lineRule="auto"/>
              <w:ind w:left="44" w:right="35" w:firstLine="365"/>
            </w:pPr>
            <w:r>
              <w:rPr>
                <w14:textOutline w14:w="3268" w14:cap="sq" w14:cmpd="sng">
                  <w14:solidFill>
                    <w14:srgbClr w14:val="000000"/>
                  </w14:solidFill>
                  <w14:prstDash w14:val="solid"/>
                  <w14:bevel/>
                </w14:textOutline>
              </w:rPr>
              <w:t>总则：</w:t>
            </w:r>
            <w:r>
              <w:t>学生综合素质测评成绩由德育测评与综合表现测评两部分组成。德育测评是学生综合素质测评的前提和基础，</w:t>
            </w:r>
            <w:r>
              <w:rPr>
                <w:spacing w:val="-1"/>
              </w:rPr>
              <w:t>应贯穿于学生</w:t>
            </w:r>
            <w:r>
              <w:t xml:space="preserve"> 综合素质测评全过程。综合表现测评包含学业学术素质、创新与实践能力、身心发展与文化素养、劳动教育与公</w:t>
            </w:r>
            <w:r>
              <w:rPr>
                <w:spacing w:val="-1"/>
              </w:rPr>
              <w:t>益服务四个方面，其分</w:t>
            </w:r>
            <w:r>
              <w:t xml:space="preserve"> 数总和为学生综合素质测评成绩。德育测评满分为100分，80分及以上为达标。德育测评80分以下的，为不达标。德育测评不</w:t>
            </w:r>
            <w:r>
              <w:rPr>
                <w:spacing w:val="-1"/>
              </w:rPr>
              <w:t>达标的，</w:t>
            </w:r>
          </w:p>
          <w:p>
            <w:pPr>
              <w:pStyle w:val="5"/>
              <w:spacing w:before="12" w:line="219" w:lineRule="auto"/>
              <w:ind w:left="46"/>
            </w:pPr>
            <w:r>
              <w:t>则综合素质测评不达标。（德育测评与综合测评为两个不</w:t>
            </w:r>
            <w:r>
              <w:rPr>
                <w:spacing w:val="-1"/>
              </w:rPr>
              <w:t>同模块，各占100分）</w:t>
            </w:r>
          </w:p>
          <w:p>
            <w:pPr>
              <w:pStyle w:val="5"/>
              <w:spacing w:before="9" w:line="225" w:lineRule="auto"/>
              <w:ind w:left="44" w:right="30" w:firstLine="364"/>
            </w:pPr>
            <w:r>
              <w:rPr>
                <w14:textOutline w14:w="3268" w14:cap="sq" w14:cmpd="sng">
                  <w14:solidFill>
                    <w14:srgbClr w14:val="000000"/>
                  </w14:solidFill>
                  <w14:prstDash w14:val="solid"/>
                  <w14:bevel/>
                </w14:textOutline>
              </w:rPr>
              <w:t>实施细则：</w:t>
            </w:r>
            <w:r>
              <w:t>测评学生参照本学院制定的测评指标和评分标准，回顾上一学年本人思想、学习、工作等综合表现，实事求是地进行个 人自评；在个人自评基础上，以班级为单位，各班测评工作小组组</w:t>
            </w:r>
            <w:r>
              <w:rPr>
                <w:spacing w:val="-1"/>
              </w:rPr>
              <w:t>织本班学生开展互评。</w:t>
            </w:r>
          </w:p>
          <w:p>
            <w:pPr>
              <w:pStyle w:val="5"/>
              <w:spacing w:before="12" w:line="200" w:lineRule="auto"/>
              <w:ind w:left="43" w:right="42" w:firstLine="360"/>
            </w:pPr>
            <w:r>
              <w:t>班主任牵头成立班级测评小组对同学互评的数据进行核实、统计、处理，根据评议结果计算出每位学生的综合素</w:t>
            </w:r>
            <w:r>
              <w:rPr>
                <w:spacing w:val="-1"/>
              </w:rPr>
              <w:t>质测评得分，经公</w:t>
            </w:r>
            <w:r>
              <w:t xml:space="preserve"> 示无异议后由班主任填写《华侨大学学生综合素质测评评分汇总表》，报学院学生综合素质测评</w:t>
            </w:r>
            <w:r>
              <w:rPr>
                <w:spacing w:val="-1"/>
              </w:rPr>
              <w:t>工作领导小组审核。</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04" w:hRule="atLeast"/>
        </w:trPr>
        <w:tc>
          <w:tcPr>
            <w:tcW w:w="11044" w:type="dxa"/>
            <w:gridSpan w:val="11"/>
            <w:vAlign w:val="top"/>
          </w:tcPr>
          <w:p>
            <w:pPr>
              <w:pStyle w:val="5"/>
              <w:spacing w:before="105" w:line="219" w:lineRule="auto"/>
              <w:ind w:left="2516"/>
              <w:rPr>
                <w:sz w:val="22"/>
                <w:szCs w:val="22"/>
              </w:rPr>
            </w:pPr>
            <w:r>
              <w:rPr>
                <w:spacing w:val="-2"/>
                <w:sz w:val="22"/>
                <w:szCs w:val="22"/>
                <w14:textOutline w14:w="3995" w14:cap="sq" w14:cmpd="sng">
                  <w14:solidFill>
                    <w14:srgbClr w14:val="000000"/>
                  </w14:solidFill>
                  <w14:prstDash w14:val="solid"/>
                  <w14:bevel/>
                </w14:textOutline>
              </w:rPr>
              <w:t>一、德育测评（满分100分）</w:t>
            </w:r>
            <w:r>
              <w:rPr>
                <w:spacing w:val="54"/>
                <w:sz w:val="22"/>
                <w:szCs w:val="22"/>
              </w:rPr>
              <w:t xml:space="preserve"> </w:t>
            </w:r>
            <w:r>
              <w:rPr>
                <w:spacing w:val="-2"/>
                <w:sz w:val="22"/>
                <w:szCs w:val="22"/>
                <w14:textOutline w14:w="3995" w14:cap="sq" w14:cmpd="sng">
                  <w14:solidFill>
                    <w14:srgbClr w14:val="000000"/>
                  </w14:solidFill>
                  <w14:prstDash w14:val="solid"/>
                  <w14:bevel/>
                </w14:textOutline>
              </w:rPr>
              <w:t>自评分：</w:t>
            </w:r>
            <w:r>
              <w:rPr>
                <w:spacing w:val="9"/>
                <w:sz w:val="22"/>
                <w:szCs w:val="22"/>
              </w:rPr>
              <w:t xml:space="preserve">        </w:t>
            </w:r>
            <w:r>
              <w:rPr>
                <w:spacing w:val="-2"/>
                <w:sz w:val="22"/>
                <w:szCs w:val="22"/>
                <w14:textOutline w14:w="3995" w14:cap="sq" w14:cmpd="sng">
                  <w14:solidFill>
                    <w14:srgbClr w14:val="000000"/>
                  </w14:solidFill>
                  <w14:prstDash w14:val="solid"/>
                  <w14:bevel/>
                </w14:textOutline>
              </w:rPr>
              <w:t>;互</w:t>
            </w:r>
            <w:r>
              <w:rPr>
                <w:spacing w:val="-3"/>
                <w:sz w:val="22"/>
                <w:szCs w:val="22"/>
                <w14:textOutline w14:w="3995" w14:cap="sq" w14:cmpd="sng">
                  <w14:solidFill>
                    <w14:srgbClr w14:val="000000"/>
                  </w14:solidFill>
                  <w14:prstDash w14:val="solid"/>
                  <w14:bevel/>
                </w14:textOutline>
              </w:rPr>
              <w:t>评分：</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24" w:hRule="atLeast"/>
        </w:trPr>
        <w:tc>
          <w:tcPr>
            <w:tcW w:w="1042" w:type="dxa"/>
            <w:vAlign w:val="top"/>
          </w:tcPr>
          <w:p>
            <w:pPr>
              <w:rPr>
                <w:rFonts w:ascii="Arial"/>
                <w:sz w:val="21"/>
              </w:rPr>
            </w:pPr>
          </w:p>
        </w:tc>
        <w:tc>
          <w:tcPr>
            <w:tcW w:w="8973" w:type="dxa"/>
            <w:gridSpan w:val="9"/>
            <w:vAlign w:val="top"/>
          </w:tcPr>
          <w:p>
            <w:pPr>
              <w:pStyle w:val="5"/>
              <w:spacing w:before="115" w:line="220" w:lineRule="auto"/>
              <w:ind w:left="4050"/>
              <w:rPr>
                <w:sz w:val="22"/>
                <w:szCs w:val="22"/>
              </w:rPr>
            </w:pPr>
            <w:r>
              <w:rPr>
                <w:sz w:val="22"/>
                <w:szCs w:val="22"/>
                <w14:textOutline w14:w="3995" w14:cap="sq" w14:cmpd="sng">
                  <w14:solidFill>
                    <w14:srgbClr w14:val="000000"/>
                  </w14:solidFill>
                  <w14:prstDash w14:val="solid"/>
                  <w14:bevel/>
                </w14:textOutline>
              </w:rPr>
              <w:t>评分细则</w:t>
            </w:r>
          </w:p>
        </w:tc>
        <w:tc>
          <w:tcPr>
            <w:tcW w:w="1029" w:type="dxa"/>
            <w:vAlign w:val="top"/>
          </w:tcPr>
          <w:p>
            <w:pPr>
              <w:pStyle w:val="5"/>
              <w:spacing w:before="115" w:line="219" w:lineRule="auto"/>
              <w:ind w:left="143"/>
              <w:rPr>
                <w:sz w:val="22"/>
                <w:szCs w:val="22"/>
              </w:rPr>
            </w:pPr>
            <w:r>
              <w:rPr>
                <w:spacing w:val="-5"/>
                <w:sz w:val="22"/>
                <w:szCs w:val="22"/>
              </w:rPr>
              <w:t>得分</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550" w:hRule="atLeast"/>
        </w:trPr>
        <w:tc>
          <w:tcPr>
            <w:tcW w:w="1042" w:type="dxa"/>
            <w:vMerge w:val="restart"/>
            <w:tcBorders>
              <w:bottom w:val="nil"/>
            </w:tcBorders>
            <w:vAlign w:val="top"/>
          </w:tcPr>
          <w:p>
            <w:pPr>
              <w:spacing w:line="293" w:lineRule="auto"/>
              <w:rPr>
                <w:rFonts w:ascii="Arial"/>
                <w:sz w:val="21"/>
              </w:rPr>
            </w:pPr>
          </w:p>
          <w:p>
            <w:pPr>
              <w:spacing w:line="293" w:lineRule="auto"/>
              <w:rPr>
                <w:rFonts w:ascii="Arial"/>
                <w:sz w:val="21"/>
              </w:rPr>
            </w:pPr>
          </w:p>
          <w:p>
            <w:pPr>
              <w:spacing w:line="294" w:lineRule="auto"/>
              <w:rPr>
                <w:rFonts w:ascii="Arial"/>
                <w:sz w:val="21"/>
              </w:rPr>
            </w:pPr>
          </w:p>
          <w:p>
            <w:pPr>
              <w:spacing w:before="71" w:line="223" w:lineRule="auto"/>
              <w:ind w:left="236" w:right="64" w:hanging="150"/>
              <w:rPr>
                <w:rFonts w:ascii="仿宋" w:hAnsi="仿宋" w:eastAsia="仿宋" w:cs="仿宋"/>
                <w:sz w:val="22"/>
                <w:szCs w:val="22"/>
              </w:rPr>
            </w:pPr>
            <w:r>
              <w:rPr>
                <w:rFonts w:ascii="仿宋" w:hAnsi="仿宋" w:eastAsia="仿宋" w:cs="仿宋"/>
                <w:spacing w:val="-1"/>
                <w:sz w:val="22"/>
                <w:szCs w:val="22"/>
                <w14:textOutline w14:w="3995" w14:cap="sq" w14:cmpd="sng">
                  <w14:solidFill>
                    <w14:srgbClr w14:val="000000"/>
                  </w14:solidFill>
                  <w14:prstDash w14:val="solid"/>
                  <w14:bevel/>
                </w14:textOutline>
              </w:rPr>
              <w:t>政治思想</w:t>
            </w:r>
            <w:r>
              <w:rPr>
                <w:rFonts w:ascii="仿宋" w:hAnsi="仿宋" w:eastAsia="仿宋" w:cs="仿宋"/>
                <w:sz w:val="22"/>
                <w:szCs w:val="22"/>
              </w:rPr>
              <w:t xml:space="preserve"> </w:t>
            </w:r>
            <w:r>
              <w:rPr>
                <w:rFonts w:ascii="仿宋" w:hAnsi="仿宋" w:eastAsia="仿宋" w:cs="仿宋"/>
                <w:spacing w:val="-9"/>
                <w:sz w:val="22"/>
                <w:szCs w:val="22"/>
                <w14:textOutline w14:w="3995" w14:cap="sq" w14:cmpd="sng">
                  <w14:solidFill>
                    <w14:srgbClr w14:val="000000"/>
                  </w14:solidFill>
                  <w14:prstDash w14:val="solid"/>
                  <w14:bevel/>
                </w14:textOutline>
              </w:rPr>
              <w:t>(40分)</w:t>
            </w:r>
          </w:p>
        </w:tc>
        <w:tc>
          <w:tcPr>
            <w:tcW w:w="911" w:type="dxa"/>
            <w:vAlign w:val="top"/>
          </w:tcPr>
          <w:p>
            <w:pPr>
              <w:spacing w:line="318" w:lineRule="auto"/>
              <w:rPr>
                <w:rFonts w:ascii="Arial"/>
                <w:sz w:val="21"/>
              </w:rPr>
            </w:pPr>
          </w:p>
          <w:p>
            <w:pPr>
              <w:spacing w:line="318" w:lineRule="auto"/>
              <w:rPr>
                <w:rFonts w:ascii="Arial"/>
                <w:sz w:val="21"/>
              </w:rPr>
            </w:pPr>
          </w:p>
          <w:p>
            <w:pPr>
              <w:spacing w:before="58" w:line="217" w:lineRule="auto"/>
              <w:ind w:left="84"/>
              <w:rPr>
                <w:rFonts w:ascii="仿宋" w:hAnsi="仿宋" w:eastAsia="仿宋" w:cs="仿宋"/>
                <w:sz w:val="18"/>
                <w:szCs w:val="18"/>
              </w:rPr>
            </w:pPr>
            <w:r>
              <w:rPr>
                <w:rFonts w:ascii="仿宋" w:hAnsi="仿宋" w:eastAsia="仿宋" w:cs="仿宋"/>
                <w:spacing w:val="2"/>
                <w:sz w:val="18"/>
                <w:szCs w:val="18"/>
                <w14:textOutline w14:w="3268" w14:cap="sq" w14:cmpd="sng">
                  <w14:solidFill>
                    <w14:srgbClr w14:val="000000"/>
                  </w14:solidFill>
                  <w14:prstDash w14:val="solid"/>
                  <w14:bevel/>
                </w14:textOutline>
              </w:rPr>
              <w:t>基本要求</w:t>
            </w:r>
          </w:p>
        </w:tc>
        <w:tc>
          <w:tcPr>
            <w:tcW w:w="8062" w:type="dxa"/>
            <w:gridSpan w:val="8"/>
            <w:vAlign w:val="top"/>
          </w:tcPr>
          <w:p>
            <w:pPr>
              <w:pStyle w:val="5"/>
              <w:spacing w:before="24" w:line="225" w:lineRule="auto"/>
              <w:ind w:left="39" w:right="98" w:firstLine="175"/>
            </w:pPr>
            <w:r>
              <w:t>全体学生应立大志、明大德、成大才、担大任，积极参加思想政治教育活动，</w:t>
            </w:r>
            <w:r>
              <w:rPr>
                <w:spacing w:val="-1"/>
              </w:rPr>
              <w:t>努力成长为德智体美</w:t>
            </w:r>
            <w:r>
              <w:t xml:space="preserve"> 劳全面发展的高素质人才。内地学生还应坚持四项基本原则，志存高</w:t>
            </w:r>
            <w:r>
              <w:rPr>
                <w:spacing w:val="-1"/>
              </w:rPr>
              <w:t>远，坚定信念，热爱中国共产</w:t>
            </w:r>
          </w:p>
          <w:p>
            <w:pPr>
              <w:pStyle w:val="5"/>
              <w:spacing w:before="8" w:line="219" w:lineRule="auto"/>
              <w:ind w:left="35" w:right="98"/>
            </w:pPr>
            <w:r>
              <w:t>党，热爱社会主义祖国，热爱人民，认真学习习近平新时代中国特色社会主义思</w:t>
            </w:r>
            <w:r>
              <w:rPr>
                <w:spacing w:val="-1"/>
              </w:rPr>
              <w:t>想，牢记“两个确立</w:t>
            </w:r>
            <w:r>
              <w:t xml:space="preserve"> </w:t>
            </w:r>
            <w:r>
              <w:rPr>
                <w:spacing w:val="-5"/>
              </w:rPr>
              <w:t>”,</w:t>
            </w:r>
            <w:r>
              <w:rPr>
                <w:spacing w:val="55"/>
              </w:rPr>
              <w:t xml:space="preserve"> </w:t>
            </w:r>
            <w:r>
              <w:rPr>
                <w:spacing w:val="-5"/>
              </w:rPr>
              <w:t>不断增强“</w:t>
            </w:r>
            <w:r>
              <w:rPr>
                <w:spacing w:val="-66"/>
              </w:rPr>
              <w:t xml:space="preserve"> </w:t>
            </w:r>
            <w:r>
              <w:rPr>
                <w:spacing w:val="-5"/>
              </w:rPr>
              <w:t>四个意识</w:t>
            </w:r>
            <w:r>
              <w:rPr>
                <w:spacing w:val="-66"/>
              </w:rPr>
              <w:t xml:space="preserve"> </w:t>
            </w:r>
            <w:r>
              <w:rPr>
                <w:spacing w:val="-5"/>
              </w:rPr>
              <w:t>”、坚定“</w:t>
            </w:r>
            <w:r>
              <w:rPr>
                <w:spacing w:val="-66"/>
              </w:rPr>
              <w:t xml:space="preserve"> </w:t>
            </w:r>
            <w:r>
              <w:rPr>
                <w:spacing w:val="-5"/>
              </w:rPr>
              <w:t>四个自信</w:t>
            </w:r>
            <w:r>
              <w:rPr>
                <w:spacing w:val="-66"/>
              </w:rPr>
              <w:t xml:space="preserve"> </w:t>
            </w:r>
            <w:r>
              <w:rPr>
                <w:spacing w:val="-5"/>
              </w:rPr>
              <w:t>”，</w:t>
            </w:r>
            <w:r>
              <w:rPr>
                <w:spacing w:val="-53"/>
              </w:rPr>
              <w:t xml:space="preserve"> </w:t>
            </w:r>
            <w:r>
              <w:rPr>
                <w:spacing w:val="-5"/>
              </w:rPr>
              <w:t>自觉做到“两个维护</w:t>
            </w:r>
            <w:r>
              <w:rPr>
                <w:spacing w:val="-67"/>
              </w:rPr>
              <w:t xml:space="preserve"> </w:t>
            </w:r>
            <w:r>
              <w:rPr>
                <w:spacing w:val="-5"/>
              </w:rPr>
              <w:t>”，积极践行社会主义核心价</w:t>
            </w:r>
            <w:r>
              <w:t xml:space="preserve"> </w:t>
            </w:r>
            <w:r>
              <w:rPr>
                <w:spacing w:val="-1"/>
              </w:rPr>
              <w:t>值观；港澳台侨学生还应自觉拥护祖国统一、拥护“一国两制</w:t>
            </w:r>
            <w:r>
              <w:rPr>
                <w:spacing w:val="-55"/>
              </w:rPr>
              <w:t xml:space="preserve"> </w:t>
            </w:r>
            <w:r>
              <w:rPr>
                <w:spacing w:val="-1"/>
              </w:rPr>
              <w:t>”，立志成为为港澳长期繁荣稳定和实</w:t>
            </w:r>
            <w:r>
              <w:t xml:space="preserve"> 现祖国和平统一做贡献的坚定爱国者；华裔新生代及留学生还应立志成为了解和</w:t>
            </w:r>
            <w:r>
              <w:rPr>
                <w:spacing w:val="-1"/>
              </w:rPr>
              <w:t>热爱中华文化、对中</w:t>
            </w:r>
            <w:r>
              <w:t xml:space="preserve"> </w:t>
            </w:r>
            <w:r>
              <w:rPr>
                <w:spacing w:val="-1"/>
              </w:rPr>
              <w:t>国友好、主动担当中外交流合作的使者。</w:t>
            </w:r>
          </w:p>
        </w:tc>
        <w:tc>
          <w:tcPr>
            <w:tcW w:w="1029" w:type="dxa"/>
            <w:vAlign w:val="top"/>
          </w:tcPr>
          <w:p>
            <w:pPr>
              <w:rPr>
                <w:rFonts w:hint="default" w:ascii="Arial" w:eastAsia="宋体"/>
                <w:sz w:val="21"/>
                <w:lang w:val="en-US" w:eastAsia="zh-CN"/>
              </w:rPr>
            </w:pPr>
            <w:r>
              <w:rPr>
                <w:rFonts w:hint="eastAsia" w:eastAsia="宋体"/>
                <w:sz w:val="21"/>
                <w:lang w:val="en-US" w:eastAsia="zh-CN"/>
              </w:rPr>
              <w:t>40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807" w:hRule="atLeast"/>
        </w:trPr>
        <w:tc>
          <w:tcPr>
            <w:tcW w:w="1042" w:type="dxa"/>
            <w:vMerge w:val="continue"/>
            <w:tcBorders>
              <w:top w:val="nil"/>
            </w:tcBorders>
            <w:vAlign w:val="top"/>
          </w:tcPr>
          <w:p>
            <w:pPr>
              <w:rPr>
                <w:rFonts w:ascii="Arial"/>
                <w:sz w:val="21"/>
              </w:rPr>
            </w:pPr>
          </w:p>
        </w:tc>
        <w:tc>
          <w:tcPr>
            <w:tcW w:w="911" w:type="dxa"/>
            <w:vAlign w:val="top"/>
          </w:tcPr>
          <w:p>
            <w:pPr>
              <w:spacing w:line="267" w:lineRule="auto"/>
              <w:rPr>
                <w:rFonts w:ascii="Arial"/>
                <w:sz w:val="21"/>
              </w:rPr>
            </w:pPr>
          </w:p>
          <w:p>
            <w:pPr>
              <w:spacing w:before="59" w:line="216" w:lineRule="auto"/>
              <w:ind w:left="96"/>
              <w:rPr>
                <w:rFonts w:ascii="仿宋" w:hAnsi="仿宋" w:eastAsia="仿宋" w:cs="仿宋"/>
                <w:sz w:val="18"/>
                <w:szCs w:val="18"/>
              </w:rPr>
            </w:pPr>
            <w:r>
              <w:rPr>
                <w:rFonts w:ascii="仿宋" w:hAnsi="仿宋" w:eastAsia="仿宋" w:cs="仿宋"/>
                <w:spacing w:val="-1"/>
                <w:sz w:val="18"/>
                <w:szCs w:val="18"/>
                <w14:textOutline w14:w="3268" w14:cap="sq" w14:cmpd="sng">
                  <w14:solidFill>
                    <w14:srgbClr w14:val="000000"/>
                  </w14:solidFill>
                  <w14:prstDash w14:val="solid"/>
                  <w14:bevel/>
                </w14:textOutline>
              </w:rPr>
              <w:t>负面清单</w:t>
            </w:r>
          </w:p>
        </w:tc>
        <w:tc>
          <w:tcPr>
            <w:tcW w:w="8062" w:type="dxa"/>
            <w:gridSpan w:val="8"/>
            <w:vAlign w:val="top"/>
          </w:tcPr>
          <w:p>
            <w:pPr>
              <w:pStyle w:val="5"/>
              <w:spacing w:before="100" w:line="227" w:lineRule="auto"/>
              <w:ind w:left="34" w:right="98" w:firstLine="202"/>
              <w:jc w:val="both"/>
            </w:pPr>
            <w:r>
              <w:rPr>
                <w:spacing w:val="-1"/>
              </w:rPr>
              <w:t>内地学生有违反四项基本原则言行并造成严重后果的、港澳台侨学生有背离祖国统一和“一国两制</w:t>
            </w:r>
            <w:r>
              <w:rPr>
                <w:spacing w:val="13"/>
              </w:rPr>
              <w:t xml:space="preserve"> </w:t>
            </w:r>
            <w:r>
              <w:t>”的言行并造成严重后果的、华裔新生代及留学生有破坏中外友好的言行并造成严</w:t>
            </w:r>
            <w:r>
              <w:rPr>
                <w:spacing w:val="-1"/>
              </w:rPr>
              <w:t>重后果的，德育测</w:t>
            </w:r>
            <w:r>
              <w:t xml:space="preserve"> </w:t>
            </w:r>
            <w:r>
              <w:rPr>
                <w:spacing w:val="-1"/>
              </w:rPr>
              <w:t>评不合格，学生综合素质测评得分直接记为0分。其他：</w:t>
            </w:r>
            <w:r>
              <w:rPr>
                <w:u w:val="single" w:color="auto"/>
              </w:rPr>
              <w:t xml:space="preserve">                   </w:t>
            </w:r>
          </w:p>
        </w:tc>
        <w:tc>
          <w:tcPr>
            <w:tcW w:w="1029" w:type="dxa"/>
            <w:vAlign w:val="top"/>
          </w:tcPr>
          <w:p>
            <w:pPr>
              <w:rPr>
                <w:rFonts w:hint="eastAsia" w:ascii="Arial" w:eastAsia="宋体"/>
                <w:sz w:val="21"/>
                <w:lang w:val="en-US" w:eastAsia="zh-CN"/>
              </w:rPr>
            </w:pPr>
            <w:r>
              <w:rPr>
                <w:rFonts w:hint="eastAsia" w:eastAsia="宋体"/>
                <w:sz w:val="21"/>
                <w:lang w:val="en-US" w:eastAsia="zh-CN"/>
              </w:rPr>
              <w:t>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929" w:hRule="atLeast"/>
        </w:trPr>
        <w:tc>
          <w:tcPr>
            <w:tcW w:w="1042" w:type="dxa"/>
            <w:vMerge w:val="restart"/>
            <w:tcBorders>
              <w:bottom w:val="nil"/>
            </w:tcBorders>
            <w:vAlign w:val="top"/>
          </w:tcPr>
          <w:p>
            <w:pPr>
              <w:spacing w:line="313" w:lineRule="auto"/>
              <w:rPr>
                <w:rFonts w:ascii="Arial"/>
                <w:sz w:val="21"/>
              </w:rPr>
            </w:pPr>
          </w:p>
          <w:p>
            <w:pPr>
              <w:spacing w:line="313" w:lineRule="auto"/>
              <w:rPr>
                <w:rFonts w:ascii="Arial"/>
                <w:sz w:val="21"/>
              </w:rPr>
            </w:pPr>
          </w:p>
          <w:p>
            <w:pPr>
              <w:spacing w:line="314" w:lineRule="auto"/>
              <w:rPr>
                <w:rFonts w:ascii="Arial"/>
                <w:sz w:val="21"/>
              </w:rPr>
            </w:pPr>
          </w:p>
          <w:p>
            <w:pPr>
              <w:spacing w:before="72" w:line="223" w:lineRule="auto"/>
              <w:ind w:left="78" w:right="64" w:firstLine="6"/>
              <w:rPr>
                <w:rFonts w:ascii="仿宋" w:hAnsi="仿宋" w:eastAsia="仿宋" w:cs="仿宋"/>
                <w:sz w:val="22"/>
                <w:szCs w:val="22"/>
              </w:rPr>
            </w:pPr>
            <w:r>
              <w:rPr>
                <w:rFonts w:ascii="仿宋" w:hAnsi="仿宋" w:eastAsia="仿宋" w:cs="仿宋"/>
                <w:spacing w:val="-1"/>
                <w:sz w:val="22"/>
                <w:szCs w:val="22"/>
                <w14:textOutline w14:w="3995" w14:cap="sq" w14:cmpd="sng">
                  <w14:solidFill>
                    <w14:srgbClr w14:val="000000"/>
                  </w14:solidFill>
                  <w14:prstDash w14:val="solid"/>
                  <w14:bevel/>
                </w14:textOutline>
              </w:rPr>
              <w:t>道德修养</w:t>
            </w:r>
            <w:r>
              <w:rPr>
                <w:rFonts w:ascii="仿宋" w:hAnsi="仿宋" w:eastAsia="仿宋" w:cs="仿宋"/>
                <w:sz w:val="22"/>
                <w:szCs w:val="22"/>
              </w:rPr>
              <w:t xml:space="preserve"> </w:t>
            </w:r>
            <w:r>
              <w:rPr>
                <w:rFonts w:ascii="仿宋" w:hAnsi="仿宋" w:eastAsia="仿宋" w:cs="仿宋"/>
                <w:sz w:val="22"/>
                <w:szCs w:val="22"/>
                <w14:textOutline w14:w="3995" w14:cap="sq" w14:cmpd="sng">
                  <w14:solidFill>
                    <w14:srgbClr w14:val="000000"/>
                  </w14:solidFill>
                  <w14:prstDash w14:val="solid"/>
                  <w14:bevel/>
                </w14:textOutline>
              </w:rPr>
              <w:t>（20分）</w:t>
            </w:r>
          </w:p>
        </w:tc>
        <w:tc>
          <w:tcPr>
            <w:tcW w:w="911" w:type="dxa"/>
            <w:vAlign w:val="top"/>
          </w:tcPr>
          <w:p>
            <w:pPr>
              <w:spacing w:line="328" w:lineRule="auto"/>
              <w:rPr>
                <w:rFonts w:ascii="Arial"/>
                <w:sz w:val="21"/>
              </w:rPr>
            </w:pPr>
          </w:p>
          <w:p>
            <w:pPr>
              <w:spacing w:before="59" w:line="217" w:lineRule="auto"/>
              <w:ind w:left="84"/>
              <w:rPr>
                <w:rFonts w:ascii="仿宋" w:hAnsi="仿宋" w:eastAsia="仿宋" w:cs="仿宋"/>
                <w:sz w:val="18"/>
                <w:szCs w:val="18"/>
              </w:rPr>
            </w:pPr>
            <w:r>
              <w:rPr>
                <w:rFonts w:ascii="仿宋" w:hAnsi="仿宋" w:eastAsia="仿宋" w:cs="仿宋"/>
                <w:spacing w:val="2"/>
                <w:sz w:val="18"/>
                <w:szCs w:val="18"/>
                <w14:textOutline w14:w="3268" w14:cap="sq" w14:cmpd="sng">
                  <w14:solidFill>
                    <w14:srgbClr w14:val="000000"/>
                  </w14:solidFill>
                  <w14:prstDash w14:val="solid"/>
                  <w14:bevel/>
                </w14:textOutline>
              </w:rPr>
              <w:t>基本要求</w:t>
            </w:r>
          </w:p>
        </w:tc>
        <w:tc>
          <w:tcPr>
            <w:tcW w:w="8062" w:type="dxa"/>
            <w:gridSpan w:val="8"/>
            <w:vAlign w:val="top"/>
          </w:tcPr>
          <w:p>
            <w:pPr>
              <w:pStyle w:val="5"/>
              <w:spacing w:before="53" w:line="222" w:lineRule="auto"/>
              <w:ind w:left="37" w:right="98" w:firstLine="185"/>
            </w:pPr>
            <w:r>
              <w:t>弘扬全人类共同价值，弘扬中华民族传统美德，遵守社会公德</w:t>
            </w:r>
            <w:r>
              <w:rPr>
                <w:spacing w:val="-1"/>
              </w:rPr>
              <w:t>、家庭美德和学术道德，不断提升个</w:t>
            </w:r>
            <w:r>
              <w:t xml:space="preserve"> 人品德；尊敬师长，团结同学，乐于助人，热心公益，诚实守信，举止文明，</w:t>
            </w:r>
            <w:r>
              <w:rPr>
                <w:spacing w:val="-1"/>
              </w:rPr>
              <w:t>作风正派，刻苦学习，</w:t>
            </w:r>
            <w:r>
              <w:t xml:space="preserve"> </w:t>
            </w:r>
            <w:r>
              <w:rPr>
                <w:spacing w:val="-1"/>
              </w:rPr>
              <w:t>自强不息，勤俭节约，积极参与“节粮、节水、节电</w:t>
            </w:r>
            <w:r>
              <w:rPr>
                <w:spacing w:val="-56"/>
              </w:rPr>
              <w:t xml:space="preserve"> </w:t>
            </w:r>
            <w:r>
              <w:rPr>
                <w:spacing w:val="-1"/>
              </w:rPr>
              <w:t>”、环境保护等专题教育活动，积极参与构建清</w:t>
            </w:r>
            <w:r>
              <w:t xml:space="preserve"> </w:t>
            </w:r>
            <w:r>
              <w:rPr>
                <w:spacing w:val="-2"/>
              </w:rPr>
              <w:t>朗网络空间。</w:t>
            </w:r>
          </w:p>
        </w:tc>
        <w:tc>
          <w:tcPr>
            <w:tcW w:w="1029" w:type="dxa"/>
            <w:vAlign w:val="top"/>
          </w:tcPr>
          <w:p>
            <w:pPr>
              <w:rPr>
                <w:rFonts w:hint="default" w:ascii="Arial" w:eastAsia="宋体"/>
                <w:sz w:val="21"/>
                <w:lang w:val="en-US" w:eastAsia="zh-CN"/>
              </w:rPr>
            </w:pPr>
            <w:r>
              <w:rPr>
                <w:rFonts w:hint="eastAsia" w:eastAsia="宋体"/>
                <w:sz w:val="21"/>
                <w:lang w:val="en-US" w:eastAsia="zh-CN"/>
              </w:rPr>
              <w:t>20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44" w:hRule="atLeast"/>
        </w:trPr>
        <w:tc>
          <w:tcPr>
            <w:tcW w:w="1042" w:type="dxa"/>
            <w:vMerge w:val="continue"/>
            <w:tcBorders>
              <w:top w:val="nil"/>
              <w:bottom w:val="nil"/>
            </w:tcBorders>
            <w:vAlign w:val="top"/>
          </w:tcPr>
          <w:p>
            <w:pPr>
              <w:rPr>
                <w:rFonts w:ascii="Arial"/>
                <w:sz w:val="21"/>
              </w:rPr>
            </w:pPr>
          </w:p>
        </w:tc>
        <w:tc>
          <w:tcPr>
            <w:tcW w:w="911" w:type="dxa"/>
            <w:vMerge w:val="restart"/>
            <w:tcBorders>
              <w:bottom w:val="nil"/>
            </w:tcBorders>
            <w:vAlign w:val="top"/>
          </w:tcPr>
          <w:p>
            <w:pPr>
              <w:spacing w:line="317" w:lineRule="auto"/>
              <w:rPr>
                <w:rFonts w:ascii="Arial"/>
                <w:sz w:val="21"/>
              </w:rPr>
            </w:pPr>
          </w:p>
          <w:p>
            <w:pPr>
              <w:spacing w:line="318" w:lineRule="auto"/>
              <w:rPr>
                <w:rFonts w:ascii="Arial"/>
                <w:sz w:val="21"/>
              </w:rPr>
            </w:pPr>
          </w:p>
          <w:p>
            <w:pPr>
              <w:spacing w:before="59" w:line="216" w:lineRule="auto"/>
              <w:ind w:left="96"/>
              <w:rPr>
                <w:rFonts w:ascii="仿宋" w:hAnsi="仿宋" w:eastAsia="仿宋" w:cs="仿宋"/>
                <w:sz w:val="18"/>
                <w:szCs w:val="18"/>
              </w:rPr>
            </w:pPr>
            <w:r>
              <w:rPr>
                <w:rFonts w:ascii="仿宋" w:hAnsi="仿宋" w:eastAsia="仿宋" w:cs="仿宋"/>
                <w:spacing w:val="-1"/>
                <w:sz w:val="18"/>
                <w:szCs w:val="18"/>
                <w14:textOutline w14:w="3268" w14:cap="sq" w14:cmpd="sng">
                  <w14:solidFill>
                    <w14:srgbClr w14:val="000000"/>
                  </w14:solidFill>
                  <w14:prstDash w14:val="solid"/>
                  <w14:bevel/>
                </w14:textOutline>
              </w:rPr>
              <w:t>负面清单</w:t>
            </w:r>
          </w:p>
        </w:tc>
        <w:tc>
          <w:tcPr>
            <w:tcW w:w="8062" w:type="dxa"/>
            <w:gridSpan w:val="8"/>
            <w:vAlign w:val="top"/>
          </w:tcPr>
          <w:p>
            <w:pPr>
              <w:pStyle w:val="5"/>
              <w:spacing w:before="85" w:line="225" w:lineRule="auto"/>
              <w:ind w:left="41" w:right="98" w:firstLine="181"/>
            </w:pPr>
            <w:r>
              <w:t>言行举止不文明、线上线下发表不当言论，或违背社会公德、</w:t>
            </w:r>
            <w:r>
              <w:rPr>
                <w:spacing w:val="-1"/>
              </w:rPr>
              <w:t>家庭美德、个人品德以及学术道德现</w:t>
            </w:r>
            <w:r>
              <w:t xml:space="preserve"> 象，并造成不良影响的每人每次10分，造成严重</w:t>
            </w:r>
            <w:r>
              <w:rPr>
                <w:spacing w:val="-1"/>
              </w:rPr>
              <w:t>后果的每人每次扣20分；</w:t>
            </w:r>
          </w:p>
        </w:tc>
        <w:tc>
          <w:tcPr>
            <w:tcW w:w="1029" w:type="dxa"/>
            <w:vAlign w:val="top"/>
          </w:tcPr>
          <w:p>
            <w:pPr>
              <w:rPr>
                <w:rFonts w:hint="eastAsia" w:ascii="Arial" w:eastAsia="宋体"/>
                <w:sz w:val="21"/>
                <w:lang w:val="en-US" w:eastAsia="zh-CN"/>
              </w:rPr>
            </w:pPr>
            <w:r>
              <w:rPr>
                <w:rFonts w:hint="eastAsia" w:eastAsia="宋体"/>
                <w:sz w:val="21"/>
                <w:lang w:val="en-US" w:eastAsia="zh-CN"/>
              </w:rPr>
              <w:t>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44" w:hRule="atLeast"/>
        </w:trPr>
        <w:tc>
          <w:tcPr>
            <w:tcW w:w="1042" w:type="dxa"/>
            <w:vMerge w:val="continue"/>
            <w:tcBorders>
              <w:top w:val="nil"/>
              <w:bottom w:val="nil"/>
            </w:tcBorders>
            <w:vAlign w:val="top"/>
          </w:tcPr>
          <w:p>
            <w:pPr>
              <w:rPr>
                <w:rFonts w:ascii="Arial"/>
                <w:sz w:val="21"/>
              </w:rPr>
            </w:pPr>
          </w:p>
        </w:tc>
        <w:tc>
          <w:tcPr>
            <w:tcW w:w="911" w:type="dxa"/>
            <w:vMerge w:val="continue"/>
            <w:tcBorders>
              <w:top w:val="nil"/>
              <w:bottom w:val="nil"/>
            </w:tcBorders>
            <w:vAlign w:val="top"/>
          </w:tcPr>
          <w:p>
            <w:pPr>
              <w:rPr>
                <w:rFonts w:ascii="Arial"/>
                <w:sz w:val="21"/>
              </w:rPr>
            </w:pPr>
          </w:p>
        </w:tc>
        <w:tc>
          <w:tcPr>
            <w:tcW w:w="8062" w:type="dxa"/>
            <w:gridSpan w:val="8"/>
            <w:vAlign w:val="top"/>
          </w:tcPr>
          <w:p>
            <w:pPr>
              <w:pStyle w:val="5"/>
              <w:spacing w:before="84" w:line="226" w:lineRule="auto"/>
              <w:ind w:left="41" w:right="184" w:firstLine="176"/>
            </w:pPr>
            <w:r>
              <w:t>未按照要求参加班级、学院、学校组织的专题活动、主题教育活动的，每人每次扣3</w:t>
            </w:r>
            <w:r>
              <w:rPr>
                <w:spacing w:val="-1"/>
              </w:rPr>
              <w:t>-5分。班级负</w:t>
            </w:r>
            <w:r>
              <w:t xml:space="preserve"> </w:t>
            </w:r>
            <w:r>
              <w:rPr>
                <w:spacing w:val="-3"/>
              </w:rPr>
              <w:t>责人签字:</w:t>
            </w:r>
            <w:r>
              <w:rPr>
                <w:u w:val="single" w:color="auto"/>
              </w:rPr>
              <w:t xml:space="preserve">          </w:t>
            </w:r>
          </w:p>
        </w:tc>
        <w:tc>
          <w:tcPr>
            <w:tcW w:w="1029" w:type="dxa"/>
            <w:vAlign w:val="top"/>
          </w:tcPr>
          <w:p>
            <w:pPr>
              <w:bidi w:val="0"/>
              <w:jc w:val="left"/>
              <w:rPr>
                <w:rFonts w:hint="eastAsia" w:ascii="Arial" w:hAnsi="Arial"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24" w:hRule="atLeast"/>
        </w:trPr>
        <w:tc>
          <w:tcPr>
            <w:tcW w:w="1042" w:type="dxa"/>
            <w:vMerge w:val="continue"/>
            <w:tcBorders>
              <w:top w:val="nil"/>
            </w:tcBorders>
            <w:vAlign w:val="top"/>
          </w:tcPr>
          <w:p>
            <w:pPr>
              <w:rPr>
                <w:rFonts w:ascii="Arial"/>
                <w:sz w:val="21"/>
              </w:rPr>
            </w:pPr>
          </w:p>
        </w:tc>
        <w:tc>
          <w:tcPr>
            <w:tcW w:w="911" w:type="dxa"/>
            <w:vMerge w:val="continue"/>
            <w:tcBorders>
              <w:top w:val="nil"/>
            </w:tcBorders>
            <w:vAlign w:val="top"/>
          </w:tcPr>
          <w:p>
            <w:pPr>
              <w:rPr>
                <w:rFonts w:ascii="Arial"/>
                <w:sz w:val="21"/>
              </w:rPr>
            </w:pPr>
          </w:p>
        </w:tc>
        <w:tc>
          <w:tcPr>
            <w:tcW w:w="8062" w:type="dxa"/>
            <w:gridSpan w:val="8"/>
            <w:vAlign w:val="top"/>
          </w:tcPr>
          <w:p>
            <w:pPr>
              <w:pStyle w:val="5"/>
              <w:spacing w:before="138" w:line="220" w:lineRule="auto"/>
              <w:ind w:left="216"/>
            </w:pPr>
            <w:r>
              <w:rPr>
                <w:spacing w:val="-3"/>
              </w:rPr>
              <w:t>其他：</w:t>
            </w:r>
            <w:r>
              <w:rPr>
                <w:u w:val="single" w:color="auto"/>
              </w:rPr>
              <w:t xml:space="preserve">                                                     </w:t>
            </w:r>
          </w:p>
        </w:tc>
        <w:tc>
          <w:tcPr>
            <w:tcW w:w="1029" w:type="dxa"/>
            <w:vAlign w:val="top"/>
          </w:tcPr>
          <w:p>
            <w:pPr>
              <w:rPr>
                <w:rFonts w:ascii="Arial"/>
                <w:sz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08" w:hRule="atLeast"/>
        </w:trPr>
        <w:tc>
          <w:tcPr>
            <w:tcW w:w="1042" w:type="dxa"/>
            <w:vMerge w:val="restart"/>
            <w:tcBorders>
              <w:bottom w:val="nil"/>
            </w:tcBorders>
            <w:vAlign w:val="top"/>
          </w:tcPr>
          <w:p>
            <w:pPr>
              <w:spacing w:line="347" w:lineRule="auto"/>
              <w:rPr>
                <w:rFonts w:ascii="Arial"/>
                <w:sz w:val="21"/>
              </w:rPr>
            </w:pPr>
          </w:p>
          <w:p>
            <w:pPr>
              <w:spacing w:line="347" w:lineRule="auto"/>
              <w:rPr>
                <w:rFonts w:ascii="Arial"/>
                <w:sz w:val="21"/>
              </w:rPr>
            </w:pPr>
          </w:p>
          <w:p>
            <w:pPr>
              <w:spacing w:before="71" w:line="223" w:lineRule="auto"/>
              <w:ind w:left="78" w:right="64" w:firstLine="3"/>
              <w:rPr>
                <w:rFonts w:ascii="仿宋" w:hAnsi="仿宋" w:eastAsia="仿宋" w:cs="仿宋"/>
                <w:sz w:val="22"/>
                <w:szCs w:val="22"/>
              </w:rPr>
            </w:pPr>
            <w:r>
              <w:rPr>
                <w:rFonts w:ascii="仿宋" w:hAnsi="仿宋" w:eastAsia="仿宋" w:cs="仿宋"/>
                <w:sz w:val="22"/>
                <w:szCs w:val="22"/>
                <w14:textOutline w14:w="3995" w14:cap="sq" w14:cmpd="sng">
                  <w14:solidFill>
                    <w14:srgbClr w14:val="000000"/>
                  </w14:solidFill>
                  <w14:prstDash w14:val="solid"/>
                  <w14:bevel/>
                </w14:textOutline>
              </w:rPr>
              <w:t>遵纪守法</w:t>
            </w:r>
            <w:r>
              <w:rPr>
                <w:rFonts w:ascii="仿宋" w:hAnsi="仿宋" w:eastAsia="仿宋" w:cs="仿宋"/>
                <w:sz w:val="22"/>
                <w:szCs w:val="22"/>
              </w:rPr>
              <w:t xml:space="preserve"> </w:t>
            </w:r>
            <w:r>
              <w:rPr>
                <w:rFonts w:ascii="仿宋" w:hAnsi="仿宋" w:eastAsia="仿宋" w:cs="仿宋"/>
                <w:sz w:val="22"/>
                <w:szCs w:val="22"/>
                <w14:textOutline w14:w="3995" w14:cap="sq" w14:cmpd="sng">
                  <w14:solidFill>
                    <w14:srgbClr w14:val="000000"/>
                  </w14:solidFill>
                  <w14:prstDash w14:val="solid"/>
                  <w14:bevel/>
                </w14:textOutline>
              </w:rPr>
              <w:t>（20分）</w:t>
            </w:r>
          </w:p>
        </w:tc>
        <w:tc>
          <w:tcPr>
            <w:tcW w:w="911" w:type="dxa"/>
            <w:vAlign w:val="top"/>
          </w:tcPr>
          <w:p>
            <w:pPr>
              <w:spacing w:before="180" w:line="217" w:lineRule="auto"/>
              <w:ind w:left="84"/>
              <w:rPr>
                <w:rFonts w:ascii="仿宋" w:hAnsi="仿宋" w:eastAsia="仿宋" w:cs="仿宋"/>
                <w:sz w:val="18"/>
                <w:szCs w:val="18"/>
              </w:rPr>
            </w:pPr>
            <w:r>
              <w:rPr>
                <w:rFonts w:ascii="仿宋" w:hAnsi="仿宋" w:eastAsia="仿宋" w:cs="仿宋"/>
                <w:spacing w:val="2"/>
                <w:sz w:val="18"/>
                <w:szCs w:val="18"/>
                <w14:textOutline w14:w="3268" w14:cap="sq" w14:cmpd="sng">
                  <w14:solidFill>
                    <w14:srgbClr w14:val="000000"/>
                  </w14:solidFill>
                  <w14:prstDash w14:val="solid"/>
                  <w14:bevel/>
                </w14:textOutline>
              </w:rPr>
              <w:t>基本要求</w:t>
            </w:r>
          </w:p>
        </w:tc>
        <w:tc>
          <w:tcPr>
            <w:tcW w:w="8062" w:type="dxa"/>
            <w:gridSpan w:val="8"/>
            <w:vAlign w:val="top"/>
          </w:tcPr>
          <w:p>
            <w:pPr>
              <w:pStyle w:val="5"/>
              <w:spacing w:before="31" w:line="224" w:lineRule="auto"/>
              <w:ind w:left="36" w:right="98" w:firstLine="178"/>
            </w:pPr>
            <w:r>
              <w:t>遵守宪法和法律法规、遵守《高等学校学生行为准则》、遵守学校规章制度，弘</w:t>
            </w:r>
            <w:r>
              <w:rPr>
                <w:spacing w:val="-1"/>
              </w:rPr>
              <w:t>扬正气、建设平安</w:t>
            </w:r>
            <w:r>
              <w:t xml:space="preserve"> </w:t>
            </w:r>
            <w:r>
              <w:rPr>
                <w:spacing w:val="-1"/>
              </w:rPr>
              <w:t>校园，无违法违纪行为。</w:t>
            </w:r>
          </w:p>
        </w:tc>
        <w:tc>
          <w:tcPr>
            <w:tcW w:w="1029" w:type="dxa"/>
            <w:vAlign w:val="top"/>
          </w:tcPr>
          <w:p>
            <w:pPr>
              <w:rPr>
                <w:rFonts w:ascii="Arial"/>
                <w:sz w:val="21"/>
              </w:rPr>
            </w:pPr>
          </w:p>
          <w:p>
            <w:pPr>
              <w:bidi w:val="0"/>
              <w:jc w:val="left"/>
              <w:rPr>
                <w:rFonts w:hint="default" w:ascii="Arial" w:hAnsi="Arial"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20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67" w:hRule="atLeast"/>
        </w:trPr>
        <w:tc>
          <w:tcPr>
            <w:tcW w:w="1042" w:type="dxa"/>
            <w:vMerge w:val="continue"/>
            <w:tcBorders>
              <w:top w:val="nil"/>
              <w:bottom w:val="nil"/>
            </w:tcBorders>
            <w:vAlign w:val="top"/>
          </w:tcPr>
          <w:p>
            <w:pPr>
              <w:rPr>
                <w:rFonts w:ascii="Arial"/>
                <w:sz w:val="21"/>
              </w:rPr>
            </w:pPr>
          </w:p>
        </w:tc>
        <w:tc>
          <w:tcPr>
            <w:tcW w:w="911" w:type="dxa"/>
            <w:vMerge w:val="restart"/>
            <w:tcBorders>
              <w:bottom w:val="nil"/>
            </w:tcBorders>
            <w:vAlign w:val="top"/>
          </w:tcPr>
          <w:p>
            <w:pPr>
              <w:spacing w:line="298" w:lineRule="auto"/>
              <w:rPr>
                <w:rFonts w:ascii="Arial"/>
                <w:sz w:val="21"/>
              </w:rPr>
            </w:pPr>
          </w:p>
          <w:p>
            <w:pPr>
              <w:spacing w:line="299" w:lineRule="auto"/>
              <w:rPr>
                <w:rFonts w:ascii="Arial"/>
                <w:sz w:val="21"/>
              </w:rPr>
            </w:pPr>
          </w:p>
          <w:p>
            <w:pPr>
              <w:spacing w:before="59" w:line="216" w:lineRule="auto"/>
              <w:ind w:left="96"/>
              <w:rPr>
                <w:rFonts w:ascii="仿宋" w:hAnsi="仿宋" w:eastAsia="仿宋" w:cs="仿宋"/>
                <w:sz w:val="18"/>
                <w:szCs w:val="18"/>
              </w:rPr>
            </w:pPr>
            <w:r>
              <w:rPr>
                <w:rFonts w:ascii="仿宋" w:hAnsi="仿宋" w:eastAsia="仿宋" w:cs="仿宋"/>
                <w:spacing w:val="-1"/>
                <w:sz w:val="18"/>
                <w:szCs w:val="18"/>
                <w14:textOutline w14:w="3268" w14:cap="sq" w14:cmpd="sng">
                  <w14:solidFill>
                    <w14:srgbClr w14:val="000000"/>
                  </w14:solidFill>
                  <w14:prstDash w14:val="solid"/>
                  <w14:bevel/>
                </w14:textOutline>
              </w:rPr>
              <w:t>负面清单</w:t>
            </w:r>
          </w:p>
        </w:tc>
        <w:tc>
          <w:tcPr>
            <w:tcW w:w="8062" w:type="dxa"/>
            <w:gridSpan w:val="8"/>
            <w:vAlign w:val="top"/>
          </w:tcPr>
          <w:p>
            <w:pPr>
              <w:pStyle w:val="5"/>
              <w:spacing w:before="99" w:line="225" w:lineRule="auto"/>
              <w:ind w:left="48" w:right="95" w:firstLine="167"/>
            </w:pPr>
            <w:r>
              <w:t>违反校规校纪，受学校通报批评、警告、严重警告、记过、留校察看的分别按照每人每</w:t>
            </w:r>
            <w:r>
              <w:rPr>
                <w:spacing w:val="-1"/>
              </w:rPr>
              <w:t>次3分、5分</w:t>
            </w:r>
            <w:r>
              <w:t xml:space="preserve"> </w:t>
            </w:r>
            <w:r>
              <w:rPr>
                <w:spacing w:val="-1"/>
              </w:rPr>
              <w:t>、10分、15分、20分进行扣分。</w:t>
            </w:r>
          </w:p>
        </w:tc>
        <w:tc>
          <w:tcPr>
            <w:tcW w:w="1029" w:type="dxa"/>
            <w:vAlign w:val="top"/>
          </w:tcPr>
          <w:p>
            <w:pPr>
              <w:rPr>
                <w:rFonts w:hint="eastAsia" w:ascii="Arial" w:eastAsia="宋体"/>
                <w:sz w:val="21"/>
                <w:lang w:val="en-US" w:eastAsia="zh-CN"/>
              </w:rPr>
            </w:pPr>
            <w:r>
              <w:rPr>
                <w:rFonts w:hint="eastAsia" w:eastAsia="宋体"/>
                <w:sz w:val="21"/>
                <w:lang w:val="en-US" w:eastAsia="zh-CN"/>
              </w:rPr>
              <w:t>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08" w:hRule="atLeast"/>
        </w:trPr>
        <w:tc>
          <w:tcPr>
            <w:tcW w:w="1042" w:type="dxa"/>
            <w:vMerge w:val="continue"/>
            <w:tcBorders>
              <w:top w:val="nil"/>
              <w:bottom w:val="nil"/>
            </w:tcBorders>
            <w:vAlign w:val="top"/>
          </w:tcPr>
          <w:p>
            <w:pPr>
              <w:rPr>
                <w:rFonts w:ascii="Arial"/>
                <w:sz w:val="21"/>
              </w:rPr>
            </w:pPr>
          </w:p>
        </w:tc>
        <w:tc>
          <w:tcPr>
            <w:tcW w:w="911" w:type="dxa"/>
            <w:vMerge w:val="continue"/>
            <w:tcBorders>
              <w:top w:val="nil"/>
              <w:bottom w:val="nil"/>
            </w:tcBorders>
            <w:vAlign w:val="top"/>
          </w:tcPr>
          <w:p>
            <w:pPr>
              <w:rPr>
                <w:rFonts w:ascii="Arial"/>
                <w:sz w:val="21"/>
              </w:rPr>
            </w:pPr>
          </w:p>
        </w:tc>
        <w:tc>
          <w:tcPr>
            <w:tcW w:w="8062" w:type="dxa"/>
            <w:gridSpan w:val="8"/>
            <w:vAlign w:val="top"/>
          </w:tcPr>
          <w:p>
            <w:pPr>
              <w:pStyle w:val="5"/>
              <w:spacing w:before="70" w:line="219" w:lineRule="auto"/>
              <w:ind w:left="39" w:right="229" w:firstLine="176"/>
            </w:pPr>
            <w:r>
              <w:rPr>
                <w:spacing w:val="-1"/>
              </w:rPr>
              <w:t>违反学院相关规定，受学院通报批评的根据严重程度每人每次扣2-5分；违反学生社</w:t>
            </w:r>
            <w:r>
              <w:rPr>
                <w:spacing w:val="-2"/>
              </w:rPr>
              <w:t>区相关规定，</w:t>
            </w:r>
            <w:r>
              <w:t xml:space="preserve"> </w:t>
            </w:r>
            <w:r>
              <w:rPr>
                <w:spacing w:val="-1"/>
              </w:rPr>
              <w:t>受社区通报批评的每人每次扣2分。</w:t>
            </w:r>
          </w:p>
        </w:tc>
        <w:tc>
          <w:tcPr>
            <w:tcW w:w="1029" w:type="dxa"/>
            <w:vAlign w:val="top"/>
          </w:tcPr>
          <w:p>
            <w:pPr>
              <w:rPr>
                <w:rFonts w:hint="eastAsia" w:ascii="Arial" w:eastAsia="宋体"/>
                <w:sz w:val="21"/>
                <w:lang w:val="en-US" w:eastAsia="zh-CN"/>
              </w:rPr>
            </w:pPr>
            <w:r>
              <w:rPr>
                <w:rFonts w:hint="eastAsia" w:eastAsia="宋体"/>
                <w:sz w:val="21"/>
                <w:lang w:val="en-US" w:eastAsia="zh-CN"/>
              </w:rPr>
              <w:t>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4" w:hRule="atLeast"/>
        </w:trPr>
        <w:tc>
          <w:tcPr>
            <w:tcW w:w="1042" w:type="dxa"/>
            <w:vMerge w:val="continue"/>
            <w:tcBorders>
              <w:top w:val="nil"/>
            </w:tcBorders>
            <w:vAlign w:val="top"/>
          </w:tcPr>
          <w:p>
            <w:pPr>
              <w:rPr>
                <w:rFonts w:ascii="Arial"/>
                <w:sz w:val="21"/>
              </w:rPr>
            </w:pPr>
          </w:p>
        </w:tc>
        <w:tc>
          <w:tcPr>
            <w:tcW w:w="911" w:type="dxa"/>
            <w:vMerge w:val="continue"/>
            <w:tcBorders>
              <w:top w:val="nil"/>
            </w:tcBorders>
            <w:vAlign w:val="top"/>
          </w:tcPr>
          <w:p>
            <w:pPr>
              <w:rPr>
                <w:rFonts w:ascii="Arial"/>
                <w:sz w:val="21"/>
              </w:rPr>
            </w:pPr>
          </w:p>
        </w:tc>
        <w:tc>
          <w:tcPr>
            <w:tcW w:w="8062" w:type="dxa"/>
            <w:gridSpan w:val="8"/>
            <w:vAlign w:val="top"/>
          </w:tcPr>
          <w:p>
            <w:pPr>
              <w:pStyle w:val="5"/>
              <w:spacing w:before="109" w:line="219" w:lineRule="auto"/>
              <w:ind w:left="216"/>
            </w:pPr>
            <w:r>
              <w:t>其他违反班风班纪、宿舍纪律的行为：</w:t>
            </w:r>
            <w:r>
              <w:rPr>
                <w:u w:val="single" w:color="auto"/>
              </w:rPr>
              <w:t xml:space="preserve">     </w:t>
            </w:r>
            <w:r>
              <w:rPr>
                <w:spacing w:val="-1"/>
                <w:u w:val="single" w:color="auto"/>
              </w:rPr>
              <w:t xml:space="preserve">                                                </w:t>
            </w:r>
          </w:p>
        </w:tc>
        <w:tc>
          <w:tcPr>
            <w:tcW w:w="1029" w:type="dxa"/>
            <w:vAlign w:val="top"/>
          </w:tcPr>
          <w:p>
            <w:pPr>
              <w:rPr>
                <w:rFonts w:hint="eastAsia" w:ascii="Arial" w:eastAsia="宋体"/>
                <w:sz w:val="21"/>
                <w:lang w:val="en-US" w:eastAsia="zh-CN"/>
              </w:rPr>
            </w:pPr>
            <w:r>
              <w:rPr>
                <w:rFonts w:hint="eastAsia" w:eastAsia="宋体"/>
                <w:sz w:val="21"/>
                <w:lang w:val="en-US" w:eastAsia="zh-CN"/>
              </w:rPr>
              <w:t>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08" w:hRule="atLeast"/>
        </w:trPr>
        <w:tc>
          <w:tcPr>
            <w:tcW w:w="1042" w:type="dxa"/>
            <w:vMerge w:val="restart"/>
            <w:tcBorders>
              <w:bottom w:val="nil"/>
            </w:tcBorders>
            <w:vAlign w:val="top"/>
          </w:tcPr>
          <w:p>
            <w:pPr>
              <w:spacing w:line="476" w:lineRule="auto"/>
              <w:rPr>
                <w:rFonts w:ascii="Arial"/>
                <w:sz w:val="21"/>
              </w:rPr>
            </w:pPr>
          </w:p>
          <w:p>
            <w:pPr>
              <w:spacing w:before="72" w:line="223" w:lineRule="auto"/>
              <w:ind w:left="78" w:right="64" w:firstLine="7"/>
              <w:rPr>
                <w:rFonts w:ascii="仿宋" w:hAnsi="仿宋" w:eastAsia="仿宋" w:cs="仿宋"/>
                <w:sz w:val="22"/>
                <w:szCs w:val="22"/>
              </w:rPr>
            </w:pPr>
            <w:r>
              <w:rPr>
                <w:rFonts w:ascii="仿宋" w:hAnsi="仿宋" w:eastAsia="仿宋" w:cs="仿宋"/>
                <w:spacing w:val="-1"/>
                <w:sz w:val="22"/>
                <w:szCs w:val="22"/>
                <w14:textOutline w14:w="3995" w14:cap="sq" w14:cmpd="sng">
                  <w14:solidFill>
                    <w14:srgbClr w14:val="000000"/>
                  </w14:solidFill>
                  <w14:prstDash w14:val="solid"/>
                  <w14:bevel/>
                </w14:textOutline>
              </w:rPr>
              <w:t>集体精神</w:t>
            </w:r>
            <w:r>
              <w:rPr>
                <w:rFonts w:ascii="仿宋" w:hAnsi="仿宋" w:eastAsia="仿宋" w:cs="仿宋"/>
                <w:sz w:val="22"/>
                <w:szCs w:val="22"/>
              </w:rPr>
              <w:t xml:space="preserve"> </w:t>
            </w:r>
            <w:r>
              <w:rPr>
                <w:rFonts w:ascii="仿宋" w:hAnsi="仿宋" w:eastAsia="仿宋" w:cs="仿宋"/>
                <w:sz w:val="22"/>
                <w:szCs w:val="22"/>
                <w14:textOutline w14:w="3995" w14:cap="sq" w14:cmpd="sng">
                  <w14:solidFill>
                    <w14:srgbClr w14:val="000000"/>
                  </w14:solidFill>
                  <w14:prstDash w14:val="solid"/>
                  <w14:bevel/>
                </w14:textOutline>
              </w:rPr>
              <w:t>（20分）</w:t>
            </w:r>
          </w:p>
        </w:tc>
        <w:tc>
          <w:tcPr>
            <w:tcW w:w="911" w:type="dxa"/>
            <w:vAlign w:val="top"/>
          </w:tcPr>
          <w:p>
            <w:pPr>
              <w:spacing w:before="182" w:line="217" w:lineRule="auto"/>
              <w:ind w:left="84"/>
              <w:rPr>
                <w:rFonts w:ascii="仿宋" w:hAnsi="仿宋" w:eastAsia="仿宋" w:cs="仿宋"/>
                <w:sz w:val="18"/>
                <w:szCs w:val="18"/>
              </w:rPr>
            </w:pPr>
            <w:r>
              <w:rPr>
                <w:rFonts w:ascii="仿宋" w:hAnsi="仿宋" w:eastAsia="仿宋" w:cs="仿宋"/>
                <w:spacing w:val="2"/>
                <w:sz w:val="18"/>
                <w:szCs w:val="18"/>
                <w14:textOutline w14:w="3268" w14:cap="sq" w14:cmpd="sng">
                  <w14:solidFill>
                    <w14:srgbClr w14:val="000000"/>
                  </w14:solidFill>
                  <w14:prstDash w14:val="solid"/>
                  <w14:bevel/>
                </w14:textOutline>
              </w:rPr>
              <w:t>基本要求</w:t>
            </w:r>
          </w:p>
        </w:tc>
        <w:tc>
          <w:tcPr>
            <w:tcW w:w="8062" w:type="dxa"/>
            <w:gridSpan w:val="8"/>
            <w:vAlign w:val="top"/>
          </w:tcPr>
          <w:p>
            <w:pPr>
              <w:pStyle w:val="5"/>
              <w:spacing w:before="31" w:line="224" w:lineRule="auto"/>
              <w:ind w:left="39" w:right="98" w:firstLine="175"/>
            </w:pPr>
            <w:r>
              <w:rPr>
                <w:spacing w:val="-1"/>
              </w:rPr>
              <w:t>积极参加学校、学院（研究生院）、班级组织的各种活动，热心为集体和同学服务，</w:t>
            </w:r>
            <w:r>
              <w:rPr>
                <w:spacing w:val="-54"/>
              </w:rPr>
              <w:t xml:space="preserve"> </w:t>
            </w:r>
            <w:r>
              <w:rPr>
                <w:spacing w:val="-1"/>
              </w:rPr>
              <w:t>自觉维护</w:t>
            </w:r>
            <w:r>
              <w:rPr>
                <w:spacing w:val="-2"/>
              </w:rPr>
              <w:t>集体</w:t>
            </w:r>
            <w:r>
              <w:t xml:space="preserve"> </w:t>
            </w:r>
            <w:r>
              <w:rPr>
                <w:spacing w:val="-2"/>
              </w:rPr>
              <w:t>荣誉和合法利益。</w:t>
            </w:r>
          </w:p>
        </w:tc>
        <w:tc>
          <w:tcPr>
            <w:tcW w:w="1029" w:type="dxa"/>
            <w:vAlign w:val="top"/>
          </w:tcPr>
          <w:p>
            <w:pPr>
              <w:rPr>
                <w:rFonts w:hint="default" w:ascii="Arial" w:eastAsia="宋体"/>
                <w:sz w:val="21"/>
                <w:lang w:val="en-US" w:eastAsia="zh-CN"/>
              </w:rPr>
            </w:pPr>
            <w:r>
              <w:rPr>
                <w:rFonts w:hint="eastAsia" w:eastAsia="宋体"/>
                <w:sz w:val="21"/>
                <w:lang w:val="en-US" w:eastAsia="zh-CN"/>
              </w:rPr>
              <w:t>20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27" w:hRule="atLeast"/>
        </w:trPr>
        <w:tc>
          <w:tcPr>
            <w:tcW w:w="1042" w:type="dxa"/>
            <w:vMerge w:val="continue"/>
            <w:tcBorders>
              <w:top w:val="nil"/>
              <w:bottom w:val="nil"/>
            </w:tcBorders>
            <w:vAlign w:val="top"/>
          </w:tcPr>
          <w:p>
            <w:pPr>
              <w:rPr>
                <w:rFonts w:ascii="Arial"/>
                <w:sz w:val="21"/>
              </w:rPr>
            </w:pPr>
          </w:p>
        </w:tc>
        <w:tc>
          <w:tcPr>
            <w:tcW w:w="911" w:type="dxa"/>
            <w:vMerge w:val="restart"/>
            <w:tcBorders>
              <w:bottom w:val="nil"/>
            </w:tcBorders>
            <w:vAlign w:val="top"/>
          </w:tcPr>
          <w:p>
            <w:pPr>
              <w:spacing w:line="380" w:lineRule="auto"/>
              <w:rPr>
                <w:rFonts w:ascii="Arial"/>
                <w:sz w:val="21"/>
              </w:rPr>
            </w:pPr>
          </w:p>
          <w:p>
            <w:pPr>
              <w:spacing w:before="58" w:line="216" w:lineRule="auto"/>
              <w:ind w:left="96"/>
              <w:rPr>
                <w:rFonts w:ascii="仿宋" w:hAnsi="仿宋" w:eastAsia="仿宋" w:cs="仿宋"/>
                <w:sz w:val="18"/>
                <w:szCs w:val="18"/>
              </w:rPr>
            </w:pPr>
            <w:r>
              <w:rPr>
                <w:rFonts w:ascii="仿宋" w:hAnsi="仿宋" w:eastAsia="仿宋" w:cs="仿宋"/>
                <w:spacing w:val="-1"/>
                <w:sz w:val="18"/>
                <w:szCs w:val="18"/>
                <w14:textOutline w14:w="3268" w14:cap="sq" w14:cmpd="sng">
                  <w14:solidFill>
                    <w14:srgbClr w14:val="000000"/>
                  </w14:solidFill>
                  <w14:prstDash w14:val="solid"/>
                  <w14:bevel/>
                </w14:textOutline>
              </w:rPr>
              <w:t>负面清单</w:t>
            </w:r>
          </w:p>
        </w:tc>
        <w:tc>
          <w:tcPr>
            <w:tcW w:w="8062" w:type="dxa"/>
            <w:gridSpan w:val="8"/>
            <w:vAlign w:val="top"/>
          </w:tcPr>
          <w:p>
            <w:pPr>
              <w:pStyle w:val="5"/>
              <w:spacing w:before="78" w:line="225" w:lineRule="auto"/>
              <w:ind w:left="40" w:right="98" w:firstLine="178"/>
            </w:pPr>
            <w:r>
              <w:t>未按照要求参加学校、学院（研究院）组织的宪法日、升旗仪式、讲座、</w:t>
            </w:r>
            <w:r>
              <w:rPr>
                <w:spacing w:val="-1"/>
              </w:rPr>
              <w:t>劳动等集体活动者按缺席</w:t>
            </w:r>
            <w:r>
              <w:t xml:space="preserve"> </w:t>
            </w:r>
            <w:r>
              <w:rPr>
                <w:spacing w:val="-1"/>
              </w:rPr>
              <w:t>次数扣分，每人每次扣3分。班级负责人签字:</w:t>
            </w:r>
            <w:r>
              <w:rPr>
                <w:u w:val="single" w:color="auto"/>
              </w:rPr>
              <w:t xml:space="preserve">          </w:t>
            </w:r>
          </w:p>
        </w:tc>
        <w:tc>
          <w:tcPr>
            <w:tcW w:w="1029" w:type="dxa"/>
            <w:vAlign w:val="top"/>
          </w:tcPr>
          <w:p>
            <w:pPr>
              <w:rPr>
                <w:rFonts w:hint="eastAsia" w:ascii="Arial" w:eastAsia="宋体"/>
                <w:sz w:val="21"/>
                <w:lang w:val="en-US" w:eastAsia="zh-CN"/>
              </w:rPr>
            </w:pPr>
            <w:r>
              <w:rPr>
                <w:rFonts w:hint="eastAsia" w:eastAsia="宋体"/>
                <w:sz w:val="21"/>
                <w:lang w:val="en-US" w:eastAsia="zh-CN"/>
              </w:rPr>
              <w:t>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93" w:hRule="atLeast"/>
        </w:trPr>
        <w:tc>
          <w:tcPr>
            <w:tcW w:w="1042" w:type="dxa"/>
            <w:vMerge w:val="continue"/>
            <w:tcBorders>
              <w:top w:val="nil"/>
            </w:tcBorders>
            <w:vAlign w:val="top"/>
          </w:tcPr>
          <w:p>
            <w:pPr>
              <w:rPr>
                <w:rFonts w:ascii="Arial"/>
                <w:sz w:val="21"/>
              </w:rPr>
            </w:pPr>
          </w:p>
        </w:tc>
        <w:tc>
          <w:tcPr>
            <w:tcW w:w="911" w:type="dxa"/>
            <w:vMerge w:val="continue"/>
            <w:tcBorders>
              <w:top w:val="nil"/>
            </w:tcBorders>
            <w:vAlign w:val="top"/>
          </w:tcPr>
          <w:p>
            <w:pPr>
              <w:rPr>
                <w:rFonts w:ascii="Arial"/>
                <w:sz w:val="21"/>
              </w:rPr>
            </w:pPr>
          </w:p>
        </w:tc>
        <w:tc>
          <w:tcPr>
            <w:tcW w:w="8062" w:type="dxa"/>
            <w:gridSpan w:val="8"/>
            <w:vAlign w:val="top"/>
          </w:tcPr>
          <w:p>
            <w:pPr>
              <w:pStyle w:val="5"/>
              <w:spacing w:before="169" w:line="219" w:lineRule="auto"/>
              <w:ind w:left="216"/>
            </w:pPr>
            <w:r>
              <w:rPr>
                <w:spacing w:val="-1"/>
              </w:rPr>
              <w:t>其他影响集体荣誉的行为（如青年大学习未按时完成）：</w:t>
            </w:r>
            <w:r>
              <w:rPr>
                <w:u w:val="single" w:color="auto"/>
              </w:rPr>
              <w:t xml:space="preserve">                                      </w:t>
            </w:r>
          </w:p>
        </w:tc>
        <w:tc>
          <w:tcPr>
            <w:tcW w:w="1029" w:type="dxa"/>
            <w:vAlign w:val="top"/>
          </w:tcPr>
          <w:p>
            <w:pPr>
              <w:rPr>
                <w:rFonts w:hint="default" w:ascii="Arial" w:eastAsia="宋体"/>
                <w:sz w:val="21"/>
                <w:lang w:val="en-US" w:eastAsia="zh-CN"/>
              </w:rPr>
            </w:pPr>
            <w:r>
              <w:rPr>
                <w:rFonts w:hint="eastAsia" w:eastAsia="宋体"/>
                <w:sz w:val="21"/>
                <w:lang w:val="en-US" w:eastAsia="zh-CN"/>
              </w:rPr>
              <w:t>-0.5</w:t>
            </w:r>
          </w:p>
        </w:tc>
      </w:tr>
    </w:tbl>
    <w:p>
      <w:pPr>
        <w:rPr>
          <w:rFonts w:ascii="Arial"/>
          <w:sz w:val="21"/>
        </w:rPr>
      </w:pPr>
    </w:p>
    <w:p>
      <w:pPr>
        <w:rPr>
          <w:rFonts w:ascii="Arial" w:hAnsi="Arial" w:eastAsia="Arial" w:cs="Arial"/>
          <w:sz w:val="21"/>
          <w:szCs w:val="21"/>
        </w:rPr>
        <w:sectPr>
          <w:pgSz w:w="11905" w:h="16837"/>
          <w:pgMar w:top="1144" w:right="620" w:bottom="0" w:left="554" w:header="0" w:footer="0" w:gutter="0"/>
          <w:cols w:space="720" w:num="1"/>
        </w:sectPr>
      </w:pPr>
    </w:p>
    <w:tbl>
      <w:tblPr>
        <w:tblStyle w:val="4"/>
        <w:tblW w:w="10715" w:type="dxa"/>
        <w:tblInd w:w="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042"/>
        <w:gridCol w:w="911"/>
        <w:gridCol w:w="786"/>
        <w:gridCol w:w="7276"/>
        <w:gridCol w:w="70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15" w:hRule="atLeast"/>
        </w:trPr>
        <w:tc>
          <w:tcPr>
            <w:tcW w:w="10715" w:type="dxa"/>
            <w:gridSpan w:val="5"/>
            <w:vAlign w:val="top"/>
          </w:tcPr>
          <w:p>
            <w:pPr>
              <w:pStyle w:val="5"/>
              <w:spacing w:before="210" w:line="219" w:lineRule="auto"/>
              <w:ind w:left="2516"/>
              <w:rPr>
                <w:sz w:val="22"/>
                <w:szCs w:val="22"/>
              </w:rPr>
            </w:pPr>
            <w:r>
              <w:rPr>
                <w:spacing w:val="-2"/>
                <w:sz w:val="22"/>
                <w:szCs w:val="22"/>
                <w14:textOutline w14:w="3995" w14:cap="sq" w14:cmpd="sng">
                  <w14:solidFill>
                    <w14:srgbClr w14:val="000000"/>
                  </w14:solidFill>
                  <w14:prstDash w14:val="solid"/>
                  <w14:bevel/>
                </w14:textOutline>
              </w:rPr>
              <w:t>二、综合表现（满分100分）</w:t>
            </w:r>
            <w:r>
              <w:rPr>
                <w:spacing w:val="54"/>
                <w:sz w:val="22"/>
                <w:szCs w:val="22"/>
              </w:rPr>
              <w:t xml:space="preserve"> </w:t>
            </w:r>
            <w:r>
              <w:rPr>
                <w:spacing w:val="-2"/>
                <w:sz w:val="22"/>
                <w:szCs w:val="22"/>
                <w14:textOutline w14:w="3995" w14:cap="sq" w14:cmpd="sng">
                  <w14:solidFill>
                    <w14:srgbClr w14:val="000000"/>
                  </w14:solidFill>
                  <w14:prstDash w14:val="solid"/>
                  <w14:bevel/>
                </w14:textOutline>
              </w:rPr>
              <w:t>自评分：</w:t>
            </w:r>
            <w:r>
              <w:rPr>
                <w:spacing w:val="9"/>
                <w:sz w:val="22"/>
                <w:szCs w:val="22"/>
              </w:rPr>
              <w:t xml:space="preserve">        </w:t>
            </w:r>
            <w:r>
              <w:rPr>
                <w:spacing w:val="-2"/>
                <w:sz w:val="22"/>
                <w:szCs w:val="22"/>
                <w14:textOutline w14:w="3995" w14:cap="sq" w14:cmpd="sng">
                  <w14:solidFill>
                    <w14:srgbClr w14:val="000000"/>
                  </w14:solidFill>
                  <w14:prstDash w14:val="solid"/>
                  <w14:bevel/>
                </w14:textOutline>
              </w:rPr>
              <w:t>;互</w:t>
            </w:r>
            <w:r>
              <w:rPr>
                <w:spacing w:val="-3"/>
                <w:sz w:val="22"/>
                <w:szCs w:val="22"/>
                <w14:textOutline w14:w="3995" w14:cap="sq" w14:cmpd="sng">
                  <w14:solidFill>
                    <w14:srgbClr w14:val="000000"/>
                  </w14:solidFill>
                  <w14:prstDash w14:val="solid"/>
                  <w14:bevel/>
                </w14:textOutline>
              </w:rPr>
              <w:t>评分：</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129" w:hRule="atLeast"/>
        </w:trPr>
        <w:tc>
          <w:tcPr>
            <w:tcW w:w="1042" w:type="dxa"/>
            <w:vMerge w:val="restart"/>
            <w:tcBorders>
              <w:bottom w:val="nil"/>
            </w:tcBorders>
            <w:vAlign w:val="top"/>
          </w:tcPr>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2" w:lineRule="auto"/>
              <w:rPr>
                <w:rFonts w:ascii="Arial"/>
                <w:sz w:val="21"/>
              </w:rPr>
            </w:pPr>
          </w:p>
          <w:p>
            <w:pPr>
              <w:spacing w:before="71" w:line="222" w:lineRule="auto"/>
              <w:ind w:left="236" w:right="64" w:hanging="141"/>
              <w:rPr>
                <w:rFonts w:ascii="仿宋" w:hAnsi="仿宋" w:eastAsia="仿宋" w:cs="仿宋"/>
                <w:sz w:val="22"/>
                <w:szCs w:val="22"/>
              </w:rPr>
            </w:pPr>
            <w:r>
              <w:rPr>
                <w:rFonts w:ascii="仿宋" w:hAnsi="仿宋" w:eastAsia="仿宋" w:cs="仿宋"/>
                <w:spacing w:val="-4"/>
                <w:sz w:val="22"/>
                <w:szCs w:val="22"/>
                <w14:textOutline w14:w="3995" w14:cap="sq" w14:cmpd="sng">
                  <w14:solidFill>
                    <w14:srgbClr w14:val="000000"/>
                  </w14:solidFill>
                  <w14:prstDash w14:val="solid"/>
                  <w14:bevel/>
                </w14:textOutline>
              </w:rPr>
              <w:t>学业素质</w:t>
            </w:r>
            <w:r>
              <w:rPr>
                <w:rFonts w:ascii="仿宋" w:hAnsi="仿宋" w:eastAsia="仿宋" w:cs="仿宋"/>
                <w:spacing w:val="2"/>
                <w:sz w:val="22"/>
                <w:szCs w:val="22"/>
              </w:rPr>
              <w:t xml:space="preserve"> </w:t>
            </w:r>
            <w:r>
              <w:rPr>
                <w:rFonts w:ascii="仿宋" w:hAnsi="仿宋" w:eastAsia="仿宋" w:cs="仿宋"/>
                <w:spacing w:val="-9"/>
                <w:sz w:val="22"/>
                <w:szCs w:val="22"/>
                <w14:textOutline w14:w="3995" w14:cap="sq" w14:cmpd="sng">
                  <w14:solidFill>
                    <w14:srgbClr w14:val="000000"/>
                  </w14:solidFill>
                  <w14:prstDash w14:val="solid"/>
                  <w14:bevel/>
                </w14:textOutline>
              </w:rPr>
              <w:t>(60分)</w:t>
            </w:r>
          </w:p>
        </w:tc>
        <w:tc>
          <w:tcPr>
            <w:tcW w:w="911" w:type="dxa"/>
            <w:vAlign w:val="top"/>
          </w:tcPr>
          <w:p>
            <w:pPr>
              <w:spacing w:line="420" w:lineRule="auto"/>
              <w:rPr>
                <w:rFonts w:ascii="Arial"/>
                <w:sz w:val="21"/>
              </w:rPr>
            </w:pPr>
          </w:p>
          <w:p>
            <w:pPr>
              <w:spacing w:before="58" w:line="217" w:lineRule="auto"/>
              <w:ind w:left="84"/>
              <w:rPr>
                <w:rFonts w:ascii="仿宋" w:hAnsi="仿宋" w:eastAsia="仿宋" w:cs="仿宋"/>
                <w:sz w:val="18"/>
                <w:szCs w:val="18"/>
              </w:rPr>
            </w:pPr>
            <w:r>
              <w:rPr>
                <w:rFonts w:ascii="仿宋" w:hAnsi="仿宋" w:eastAsia="仿宋" w:cs="仿宋"/>
                <w:spacing w:val="2"/>
                <w:sz w:val="18"/>
                <w:szCs w:val="18"/>
                <w14:textOutline w14:w="3268" w14:cap="sq" w14:cmpd="sng">
                  <w14:solidFill>
                    <w14:srgbClr w14:val="000000"/>
                  </w14:solidFill>
                  <w14:prstDash w14:val="solid"/>
                  <w14:bevel/>
                </w14:textOutline>
              </w:rPr>
              <w:t>基本要求</w:t>
            </w:r>
          </w:p>
        </w:tc>
        <w:tc>
          <w:tcPr>
            <w:tcW w:w="8062" w:type="dxa"/>
            <w:gridSpan w:val="2"/>
            <w:vAlign w:val="top"/>
          </w:tcPr>
          <w:p>
            <w:pPr>
              <w:pStyle w:val="5"/>
              <w:spacing w:before="141" w:line="228" w:lineRule="auto"/>
              <w:ind w:left="37" w:right="88"/>
              <w:jc w:val="both"/>
            </w:pPr>
            <w:r>
              <w:t>主要测评学生学业学术成绩。其中研究生课程成绩仅适用于二年级博士生、硕</w:t>
            </w:r>
            <w:r>
              <w:rPr>
                <w:spacing w:val="-1"/>
              </w:rPr>
              <w:t>士生，由研究生培养方</w:t>
            </w:r>
            <w:r>
              <w:t xml:space="preserve"> 案中必修课（公共学位课、专业基础课、专业学位课）和选修课成绩组成，权</w:t>
            </w:r>
            <w:r>
              <w:rPr>
                <w:spacing w:val="-1"/>
              </w:rPr>
              <w:t>重及计算方法如下，其</w:t>
            </w:r>
            <w:r>
              <w:t xml:space="preserve"> 中，M为课程考核分数，S1为学位课（含必修课）成绩， N1为该课程学分，S2为非学位课成绩，N2为 该课程学分。成绩按百分制计算。课程综合成</w:t>
            </w:r>
            <w:r>
              <w:rPr>
                <w:spacing w:val="-1"/>
              </w:rPr>
              <w:t>绩=M×60%。</w:t>
            </w:r>
          </w:p>
        </w:tc>
        <w:tc>
          <w:tcPr>
            <w:tcW w:w="700" w:type="dxa"/>
            <w:vAlign w:val="top"/>
          </w:tcPr>
          <w:p>
            <w:pPr>
              <w:rPr>
                <w:rFonts w:hint="eastAsia" w:ascii="Arial" w:eastAsia="宋体"/>
                <w:sz w:val="21"/>
                <w:lang w:val="en-US" w:eastAsia="zh-CN"/>
              </w:rPr>
            </w:pPr>
            <w:r>
              <w:rPr>
                <w:rFonts w:hint="eastAsia" w:eastAsia="宋体"/>
                <w:sz w:val="21"/>
                <w:lang w:val="en-US" w:eastAsia="zh-CN"/>
              </w:rPr>
              <w:t>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409" w:hRule="atLeast"/>
        </w:trPr>
        <w:tc>
          <w:tcPr>
            <w:tcW w:w="1042" w:type="dxa"/>
            <w:vMerge w:val="continue"/>
            <w:tcBorders>
              <w:top w:val="nil"/>
            </w:tcBorders>
            <w:vAlign w:val="top"/>
          </w:tcPr>
          <w:p>
            <w:pPr>
              <w:rPr>
                <w:rFonts w:ascii="Arial"/>
                <w:sz w:val="21"/>
              </w:rPr>
            </w:pPr>
          </w:p>
        </w:tc>
        <w:tc>
          <w:tcPr>
            <w:tcW w:w="911" w:type="dxa"/>
            <w:vAlign w:val="top"/>
          </w:tcPr>
          <w:p>
            <w:pPr>
              <w:spacing w:line="279" w:lineRule="auto"/>
              <w:rPr>
                <w:rFonts w:ascii="Arial"/>
                <w:sz w:val="21"/>
              </w:rPr>
            </w:pPr>
          </w:p>
          <w:p>
            <w:pPr>
              <w:spacing w:line="280" w:lineRule="auto"/>
              <w:rPr>
                <w:rFonts w:ascii="Arial"/>
                <w:sz w:val="21"/>
              </w:rPr>
            </w:pPr>
          </w:p>
          <w:p>
            <w:pPr>
              <w:spacing w:before="59" w:line="217" w:lineRule="auto"/>
              <w:ind w:left="40"/>
              <w:rPr>
                <w:rFonts w:ascii="仿宋" w:hAnsi="仿宋" w:eastAsia="仿宋" w:cs="仿宋"/>
                <w:sz w:val="18"/>
                <w:szCs w:val="18"/>
              </w:rPr>
            </w:pPr>
            <w:r>
              <w:rPr>
                <w:rFonts w:ascii="仿宋" w:hAnsi="仿宋" w:eastAsia="仿宋" w:cs="仿宋"/>
                <w:sz w:val="18"/>
                <w:szCs w:val="18"/>
                <w14:textOutline w14:w="3268" w14:cap="sq" w14:cmpd="sng">
                  <w14:solidFill>
                    <w14:srgbClr w14:val="000000"/>
                  </w14:solidFill>
                  <w14:prstDash w14:val="solid"/>
                  <w14:bevel/>
                </w14:textOutline>
              </w:rPr>
              <w:t>具体要求</w:t>
            </w:r>
          </w:p>
        </w:tc>
        <w:tc>
          <w:tcPr>
            <w:tcW w:w="786" w:type="dxa"/>
            <w:vAlign w:val="top"/>
          </w:tcPr>
          <w:p>
            <w:pPr>
              <w:pStyle w:val="5"/>
              <w:spacing w:before="58" w:line="219" w:lineRule="auto"/>
              <w:ind w:left="124"/>
            </w:pPr>
            <w:r>
              <w:rPr>
                <w:spacing w:val="-2"/>
                <w14:textOutline w14:w="3268" w14:cap="sq" w14:cmpd="sng">
                  <w14:solidFill>
                    <w14:srgbClr w14:val="000000"/>
                  </w14:solidFill>
                  <w14:prstDash w14:val="solid"/>
                  <w14:bevel/>
                </w14:textOutline>
              </w:rPr>
              <w:t>研究生</w:t>
            </w:r>
          </w:p>
          <w:p>
            <w:pPr>
              <w:pStyle w:val="5"/>
              <w:spacing w:before="10" w:line="229" w:lineRule="auto"/>
              <w:ind w:left="126" w:right="109" w:firstLine="93"/>
            </w:pPr>
            <w:r>
              <w:rPr>
                <w:spacing w:val="-5"/>
                <w14:textOutline w14:w="3268" w14:cap="sq" w14:cmpd="sng">
                  <w14:solidFill>
                    <w14:srgbClr w14:val="000000"/>
                  </w14:solidFill>
                  <w14:prstDash w14:val="solid"/>
                  <w14:bevel/>
                </w14:textOutline>
              </w:rPr>
              <w:t>学业</w:t>
            </w:r>
            <w:r>
              <w:t xml:space="preserve">  </w:t>
            </w:r>
            <w:r>
              <w:rPr>
                <w:spacing w:val="-3"/>
                <w14:textOutline w14:w="3268" w14:cap="sq" w14:cmpd="sng">
                  <w14:solidFill>
                    <w14:srgbClr w14:val="000000"/>
                  </w14:solidFill>
                  <w14:prstDash w14:val="solid"/>
                  <w14:bevel/>
                </w14:textOutline>
              </w:rPr>
              <w:t>（二年</w:t>
            </w:r>
            <w:r>
              <w:rPr>
                <w:spacing w:val="1"/>
              </w:rPr>
              <w:t xml:space="preserve"> </w:t>
            </w:r>
            <w:r>
              <w:rPr>
                <w:spacing w:val="-2"/>
                <w14:textOutline w14:w="3268" w14:cap="sq" w14:cmpd="sng">
                  <w14:solidFill>
                    <w14:srgbClr w14:val="000000"/>
                  </w14:solidFill>
                  <w14:prstDash w14:val="solid"/>
                  <w14:bevel/>
                </w14:textOutline>
              </w:rPr>
              <w:t>级博士</w:t>
            </w:r>
            <w:r>
              <w:t xml:space="preserve"> </w:t>
            </w:r>
            <w:r>
              <w:rPr>
                <w:spacing w:val="-3"/>
                <w14:textOutline w14:w="3268" w14:cap="sq" w14:cmpd="sng">
                  <w14:solidFill>
                    <w14:srgbClr w14:val="000000"/>
                  </w14:solidFill>
                  <w14:prstDash w14:val="solid"/>
                  <w14:bevel/>
                </w14:textOutline>
              </w:rPr>
              <w:t>生、硕</w:t>
            </w:r>
            <w:r>
              <w:rPr>
                <w:spacing w:val="1"/>
              </w:rPr>
              <w:t xml:space="preserve"> </w:t>
            </w:r>
            <w:r>
              <w:rPr>
                <w:spacing w:val="-3"/>
                <w14:textOutline w14:w="3268" w14:cap="sq" w14:cmpd="sng">
                  <w14:solidFill>
                    <w14:srgbClr w14:val="000000"/>
                  </w14:solidFill>
                  <w14:prstDash w14:val="solid"/>
                  <w14:bevel/>
                </w14:textOutline>
              </w:rPr>
              <w:t>士生）</w:t>
            </w:r>
          </w:p>
        </w:tc>
        <w:tc>
          <w:tcPr>
            <w:tcW w:w="7276" w:type="dxa"/>
            <w:vAlign w:val="top"/>
          </w:tcPr>
          <w:p>
            <w:pPr>
              <w:spacing w:before="169" w:line="1123" w:lineRule="exact"/>
              <w:ind w:firstLine="140"/>
            </w:pPr>
            <w:r>
              <w:rPr>
                <w:position w:val="-22"/>
              </w:rPr>
              <w:drawing>
                <wp:inline distT="0" distB="0" distL="0" distR="0">
                  <wp:extent cx="3166745" cy="71310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8"/>
                          <a:stretch>
                            <a:fillRect/>
                          </a:stretch>
                        </pic:blipFill>
                        <pic:spPr>
                          <a:xfrm>
                            <a:off x="0" y="0"/>
                            <a:ext cx="3166872" cy="713231"/>
                          </a:xfrm>
                          <a:prstGeom prst="rect">
                            <a:avLst/>
                          </a:prstGeom>
                        </pic:spPr>
                      </pic:pic>
                    </a:graphicData>
                  </a:graphic>
                </wp:inline>
              </w:drawing>
            </w:r>
          </w:p>
        </w:tc>
        <w:tc>
          <w:tcPr>
            <w:tcW w:w="700" w:type="dxa"/>
            <w:vAlign w:val="top"/>
          </w:tcPr>
          <w:p>
            <w:pPr>
              <w:rPr>
                <w:rFonts w:ascii="Arial"/>
                <w:sz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409" w:hRule="atLeast"/>
        </w:trPr>
        <w:tc>
          <w:tcPr>
            <w:tcW w:w="1042" w:type="dxa"/>
            <w:vMerge w:val="restart"/>
            <w:tcBorders>
              <w:bottom w:val="nil"/>
            </w:tcBorders>
            <w:vAlign w:val="top"/>
          </w:tcPr>
          <w:p>
            <w:pPr>
              <w:spacing w:line="317" w:lineRule="auto"/>
              <w:rPr>
                <w:rFonts w:ascii="Arial"/>
                <w:sz w:val="21"/>
              </w:rPr>
            </w:pPr>
          </w:p>
          <w:p>
            <w:pPr>
              <w:spacing w:line="317" w:lineRule="auto"/>
              <w:rPr>
                <w:rFonts w:ascii="Arial"/>
                <w:sz w:val="21"/>
              </w:rPr>
            </w:pPr>
          </w:p>
          <w:p>
            <w:pPr>
              <w:spacing w:line="318" w:lineRule="auto"/>
              <w:rPr>
                <w:rFonts w:ascii="Arial"/>
                <w:sz w:val="21"/>
              </w:rPr>
            </w:pPr>
          </w:p>
          <w:p>
            <w:pPr>
              <w:spacing w:before="72" w:line="217" w:lineRule="auto"/>
              <w:ind w:left="95"/>
              <w:rPr>
                <w:rFonts w:ascii="仿宋" w:hAnsi="仿宋" w:eastAsia="仿宋" w:cs="仿宋"/>
                <w:sz w:val="22"/>
                <w:szCs w:val="22"/>
              </w:rPr>
            </w:pPr>
            <w:r>
              <w:rPr>
                <w:rFonts w:ascii="仿宋" w:hAnsi="仿宋" w:eastAsia="仿宋" w:cs="仿宋"/>
                <w:spacing w:val="-4"/>
                <w:sz w:val="22"/>
                <w:szCs w:val="22"/>
                <w14:textOutline w14:w="3995" w14:cap="sq" w14:cmpd="sng">
                  <w14:solidFill>
                    <w14:srgbClr w14:val="000000"/>
                  </w14:solidFill>
                  <w14:prstDash w14:val="solid"/>
                  <w14:bevel/>
                </w14:textOutline>
              </w:rPr>
              <w:t>学术素质</w:t>
            </w:r>
          </w:p>
          <w:p>
            <w:pPr>
              <w:spacing w:before="10" w:line="223" w:lineRule="auto"/>
              <w:ind w:left="206" w:right="61" w:hanging="128"/>
              <w:rPr>
                <w:rFonts w:ascii="仿宋" w:hAnsi="仿宋" w:eastAsia="仿宋" w:cs="仿宋"/>
                <w:sz w:val="22"/>
                <w:szCs w:val="22"/>
              </w:rPr>
            </w:pPr>
            <w:r>
              <w:rPr>
                <w:rFonts w:ascii="仿宋" w:hAnsi="仿宋" w:eastAsia="仿宋" w:cs="仿宋"/>
                <w:spacing w:val="1"/>
                <w:sz w:val="22"/>
                <w:szCs w:val="22"/>
                <w14:textOutline w14:w="3995" w14:cap="sq" w14:cmpd="sng">
                  <w14:solidFill>
                    <w14:srgbClr w14:val="000000"/>
                  </w14:solidFill>
                  <w14:prstDash w14:val="solid"/>
                  <w14:bevel/>
                </w14:textOutline>
              </w:rPr>
              <w:t>（73分或</w:t>
            </w:r>
            <w:r>
              <w:rPr>
                <w:rFonts w:ascii="仿宋" w:hAnsi="仿宋" w:eastAsia="仿宋" w:cs="仿宋"/>
                <w:spacing w:val="1"/>
                <w:sz w:val="22"/>
                <w:szCs w:val="22"/>
              </w:rPr>
              <w:t xml:space="preserve"> </w:t>
            </w:r>
            <w:r>
              <w:rPr>
                <w:rFonts w:ascii="仿宋" w:hAnsi="仿宋" w:eastAsia="仿宋" w:cs="仿宋"/>
                <w:spacing w:val="-4"/>
                <w:sz w:val="22"/>
                <w:szCs w:val="22"/>
                <w14:textOutline w14:w="3995" w14:cap="sq" w14:cmpd="sng">
                  <w14:solidFill>
                    <w14:srgbClr w14:val="000000"/>
                  </w14:solidFill>
                  <w14:prstDash w14:val="solid"/>
                  <w14:bevel/>
                </w14:textOutline>
              </w:rPr>
              <w:t>13分）</w:t>
            </w:r>
          </w:p>
        </w:tc>
        <w:tc>
          <w:tcPr>
            <w:tcW w:w="911" w:type="dxa"/>
            <w:vAlign w:val="top"/>
          </w:tcPr>
          <w:p>
            <w:pPr>
              <w:pStyle w:val="5"/>
              <w:spacing w:before="173" w:line="219" w:lineRule="auto"/>
              <w:ind w:left="94"/>
            </w:pPr>
            <w:r>
              <w:rPr>
                <w:spacing w:val="-1"/>
                <w14:textOutline w14:w="3268" w14:cap="sq" w14:cmpd="sng">
                  <w14:solidFill>
                    <w14:srgbClr w14:val="000000"/>
                  </w14:solidFill>
                  <w14:prstDash w14:val="solid"/>
                  <w14:bevel/>
                </w14:textOutline>
              </w:rPr>
              <w:t>研究生学</w:t>
            </w:r>
          </w:p>
          <w:p>
            <w:pPr>
              <w:pStyle w:val="5"/>
              <w:spacing w:before="10" w:line="219" w:lineRule="auto"/>
              <w:ind w:left="96"/>
            </w:pPr>
            <w:r>
              <w:rPr>
                <w:spacing w:val="-1"/>
                <w14:textOutline w14:w="3268" w14:cap="sq" w14:cmpd="sng">
                  <w14:solidFill>
                    <w14:srgbClr w14:val="000000"/>
                  </w14:solidFill>
                  <w14:prstDash w14:val="solid"/>
                  <w14:bevel/>
                </w14:textOutline>
              </w:rPr>
              <w:t>术（三年</w:t>
            </w:r>
          </w:p>
          <w:p>
            <w:pPr>
              <w:pStyle w:val="5"/>
              <w:spacing w:before="11" w:line="231" w:lineRule="auto"/>
              <w:ind w:left="197" w:right="82" w:hanging="100"/>
            </w:pPr>
            <w:r>
              <w:rPr>
                <w:spacing w:val="-1"/>
                <w14:textOutline w14:w="3268" w14:cap="sq" w14:cmpd="sng">
                  <w14:solidFill>
                    <w14:srgbClr w14:val="000000"/>
                  </w14:solidFill>
                  <w14:prstDash w14:val="solid"/>
                  <w14:bevel/>
                </w14:textOutline>
              </w:rPr>
              <w:t>级博士生</w:t>
            </w:r>
            <w:r>
              <w:t xml:space="preserve"> </w:t>
            </w:r>
            <w:r>
              <w:rPr>
                <w:spacing w:val="-5"/>
                <w14:textOutline w14:w="3268" w14:cap="sq" w14:cmpd="sng">
                  <w14:solidFill>
                    <w14:srgbClr w14:val="000000"/>
                  </w14:solidFill>
                  <w14:prstDash w14:val="solid"/>
                  <w14:bevel/>
                </w14:textOutline>
              </w:rPr>
              <w:t>、硕士</w:t>
            </w:r>
            <w:r>
              <w:t xml:space="preserve">  </w:t>
            </w:r>
            <w:r>
              <w:rPr>
                <w:spacing w:val="36"/>
                <w14:textOutline w14:w="3268" w14:cap="sq" w14:cmpd="sng">
                  <w14:solidFill>
                    <w14:srgbClr w14:val="000000"/>
                  </w14:solidFill>
                  <w14:prstDash w14:val="solid"/>
                  <w14:bevel/>
                </w14:textOutline>
              </w:rPr>
              <w:t>生）</w:t>
            </w:r>
          </w:p>
        </w:tc>
        <w:tc>
          <w:tcPr>
            <w:tcW w:w="8062" w:type="dxa"/>
            <w:gridSpan w:val="2"/>
            <w:vAlign w:val="top"/>
          </w:tcPr>
          <w:p>
            <w:pPr>
              <w:spacing w:line="450" w:lineRule="auto"/>
              <w:rPr>
                <w:rFonts w:ascii="Arial"/>
                <w:sz w:val="21"/>
              </w:rPr>
            </w:pPr>
          </w:p>
          <w:p>
            <w:pPr>
              <w:pStyle w:val="5"/>
              <w:spacing w:before="58" w:line="224" w:lineRule="auto"/>
              <w:ind w:left="37" w:right="88" w:hanging="2"/>
            </w:pPr>
            <w:r>
              <w:rPr>
                <w:spacing w:val="1"/>
              </w:rPr>
              <w:t>科研成果计算办法</w:t>
            </w:r>
            <w:r>
              <w:rPr>
                <w:spacing w:val="-14"/>
              </w:rPr>
              <w:t>：（</w:t>
            </w:r>
            <w:r>
              <w:rPr>
                <w:spacing w:val="1"/>
              </w:rPr>
              <w:t>学术论文成果原始分/140分+发明专利成</w:t>
            </w:r>
            <w:r>
              <w:t>果原始分/100分+省级及以上学科竞赛</w:t>
            </w:r>
            <w:r>
              <w:rPr>
                <w:spacing w:val="1"/>
              </w:rPr>
              <w:t xml:space="preserve"> </w:t>
            </w:r>
            <w:r>
              <w:rPr>
                <w:spacing w:val="-2"/>
              </w:rPr>
              <w:t>获奖原始分/100分）</w:t>
            </w:r>
            <w:r>
              <w:rPr>
                <w:spacing w:val="-48"/>
              </w:rPr>
              <w:t xml:space="preserve"> </w:t>
            </w:r>
            <w:r>
              <w:rPr>
                <w:spacing w:val="-2"/>
              </w:rPr>
              <w:t>×73分。封顶73分。）</w:t>
            </w:r>
          </w:p>
        </w:tc>
        <w:tc>
          <w:tcPr>
            <w:tcW w:w="700" w:type="dxa"/>
            <w:vAlign w:val="top"/>
          </w:tcPr>
          <w:p>
            <w:pPr>
              <w:rPr>
                <w:rFonts w:hint="default" w:ascii="Arial" w:eastAsia="宋体"/>
                <w:sz w:val="21"/>
                <w:lang w:val="en-US" w:eastAsia="zh-CN"/>
              </w:rPr>
            </w:pPr>
            <w:r>
              <w:rPr>
                <w:rFonts w:hint="eastAsia" w:eastAsia="宋体"/>
                <w:sz w:val="21"/>
                <w:lang w:val="en-US" w:eastAsia="zh-CN"/>
              </w:rPr>
              <w:t>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368" w:hRule="atLeast"/>
        </w:trPr>
        <w:tc>
          <w:tcPr>
            <w:tcW w:w="1042" w:type="dxa"/>
            <w:vMerge w:val="continue"/>
            <w:tcBorders>
              <w:top w:val="nil"/>
            </w:tcBorders>
            <w:vAlign w:val="top"/>
          </w:tcPr>
          <w:p>
            <w:pPr>
              <w:rPr>
                <w:rFonts w:ascii="Arial"/>
                <w:sz w:val="21"/>
              </w:rPr>
            </w:pPr>
          </w:p>
        </w:tc>
        <w:tc>
          <w:tcPr>
            <w:tcW w:w="911" w:type="dxa"/>
            <w:vAlign w:val="top"/>
          </w:tcPr>
          <w:p>
            <w:pPr>
              <w:spacing w:before="154" w:line="218" w:lineRule="auto"/>
              <w:ind w:left="82"/>
              <w:rPr>
                <w:rFonts w:ascii="仿宋" w:hAnsi="仿宋" w:eastAsia="仿宋" w:cs="仿宋"/>
                <w:sz w:val="18"/>
                <w:szCs w:val="18"/>
              </w:rPr>
            </w:pPr>
            <w:r>
              <w:rPr>
                <w:rFonts w:ascii="仿宋" w:hAnsi="仿宋" w:eastAsia="仿宋" w:cs="仿宋"/>
                <w:spacing w:val="3"/>
                <w:sz w:val="18"/>
                <w:szCs w:val="18"/>
                <w14:textOutline w14:w="3268" w14:cap="sq" w14:cmpd="sng">
                  <w14:solidFill>
                    <w14:srgbClr w14:val="000000"/>
                  </w14:solidFill>
                  <w14:prstDash w14:val="solid"/>
                  <w14:bevel/>
                </w14:textOutline>
              </w:rPr>
              <w:t>研究生学</w:t>
            </w:r>
          </w:p>
          <w:p>
            <w:pPr>
              <w:spacing w:before="12" w:line="217" w:lineRule="auto"/>
              <w:ind w:left="89"/>
              <w:rPr>
                <w:rFonts w:ascii="仿宋" w:hAnsi="仿宋" w:eastAsia="仿宋" w:cs="仿宋"/>
                <w:sz w:val="18"/>
                <w:szCs w:val="18"/>
              </w:rPr>
            </w:pPr>
            <w:r>
              <w:rPr>
                <w:rFonts w:ascii="仿宋" w:hAnsi="仿宋" w:eastAsia="仿宋" w:cs="仿宋"/>
                <w:spacing w:val="-10"/>
                <w:sz w:val="18"/>
                <w:szCs w:val="18"/>
                <w14:textOutline w14:w="3268" w14:cap="sq" w14:cmpd="sng">
                  <w14:solidFill>
                    <w14:srgbClr w14:val="000000"/>
                  </w14:solidFill>
                  <w14:prstDash w14:val="solid"/>
                  <w14:bevel/>
                </w14:textOutline>
              </w:rPr>
              <w:t>术（</w:t>
            </w:r>
            <w:r>
              <w:rPr>
                <w:rFonts w:ascii="仿宋" w:hAnsi="仿宋" w:eastAsia="仿宋" w:cs="仿宋"/>
                <w:spacing w:val="-43"/>
                <w:sz w:val="18"/>
                <w:szCs w:val="18"/>
              </w:rPr>
              <w:t xml:space="preserve"> </w:t>
            </w:r>
            <w:r>
              <w:rPr>
                <w:rFonts w:ascii="仿宋" w:hAnsi="仿宋" w:eastAsia="仿宋" w:cs="仿宋"/>
                <w:spacing w:val="-10"/>
                <w:sz w:val="18"/>
                <w:szCs w:val="18"/>
                <w14:textOutline w14:w="3268" w14:cap="sq" w14:cmpd="sng">
                  <w14:solidFill>
                    <w14:srgbClr w14:val="000000"/>
                  </w14:solidFill>
                  <w14:prstDash w14:val="solid"/>
                  <w14:bevel/>
                </w14:textOutline>
              </w:rPr>
              <w:t>二年</w:t>
            </w:r>
          </w:p>
          <w:p>
            <w:pPr>
              <w:spacing w:before="14" w:line="217" w:lineRule="auto"/>
              <w:ind w:left="95"/>
              <w:rPr>
                <w:rFonts w:ascii="仿宋" w:hAnsi="仿宋" w:eastAsia="仿宋" w:cs="仿宋"/>
                <w:sz w:val="18"/>
                <w:szCs w:val="18"/>
              </w:rPr>
            </w:pPr>
            <w:r>
              <w:rPr>
                <w:rFonts w:ascii="仿宋" w:hAnsi="仿宋" w:eastAsia="仿宋" w:cs="仿宋"/>
                <w:sz w:val="18"/>
                <w:szCs w:val="18"/>
                <w14:textOutline w14:w="3268" w14:cap="sq" w14:cmpd="sng">
                  <w14:solidFill>
                    <w14:srgbClr w14:val="000000"/>
                  </w14:solidFill>
                  <w14:prstDash w14:val="solid"/>
                  <w14:bevel/>
                </w14:textOutline>
              </w:rPr>
              <w:t>级博士生</w:t>
            </w:r>
          </w:p>
          <w:p>
            <w:pPr>
              <w:spacing w:before="10" w:line="219" w:lineRule="auto"/>
              <w:ind w:left="196"/>
              <w:rPr>
                <w:rFonts w:ascii="仿宋" w:hAnsi="仿宋" w:eastAsia="仿宋" w:cs="仿宋"/>
                <w:sz w:val="18"/>
                <w:szCs w:val="18"/>
              </w:rPr>
            </w:pPr>
            <w:r>
              <w:rPr>
                <w:rFonts w:ascii="仿宋" w:hAnsi="仿宋" w:eastAsia="仿宋" w:cs="仿宋"/>
                <w:spacing w:val="-5"/>
                <w:sz w:val="18"/>
                <w:szCs w:val="18"/>
                <w14:textOutline w14:w="3268" w14:cap="sq" w14:cmpd="sng">
                  <w14:solidFill>
                    <w14:srgbClr w14:val="000000"/>
                  </w14:solidFill>
                  <w14:prstDash w14:val="solid"/>
                  <w14:bevel/>
                </w14:textOutline>
              </w:rPr>
              <w:t>、硕士</w:t>
            </w:r>
          </w:p>
          <w:p>
            <w:pPr>
              <w:spacing w:before="12" w:line="227" w:lineRule="auto"/>
              <w:ind w:left="285"/>
              <w:rPr>
                <w:rFonts w:ascii="仿宋" w:hAnsi="仿宋" w:eastAsia="仿宋" w:cs="仿宋"/>
                <w:sz w:val="18"/>
                <w:szCs w:val="18"/>
              </w:rPr>
            </w:pPr>
            <w:r>
              <w:rPr>
                <w:rFonts w:ascii="仿宋" w:hAnsi="仿宋" w:eastAsia="仿宋" w:cs="仿宋"/>
                <w:spacing w:val="-10"/>
                <w:sz w:val="18"/>
                <w:szCs w:val="18"/>
                <w14:textOutline w14:w="3268" w14:cap="sq" w14:cmpd="sng">
                  <w14:solidFill>
                    <w14:srgbClr w14:val="000000"/>
                  </w14:solidFill>
                  <w14:prstDash w14:val="solid"/>
                  <w14:bevel/>
                </w14:textOutline>
              </w:rPr>
              <w:t>生）</w:t>
            </w:r>
          </w:p>
        </w:tc>
        <w:tc>
          <w:tcPr>
            <w:tcW w:w="8062" w:type="dxa"/>
            <w:gridSpan w:val="2"/>
            <w:vAlign w:val="top"/>
          </w:tcPr>
          <w:p>
            <w:pPr>
              <w:spacing w:line="430" w:lineRule="auto"/>
              <w:rPr>
                <w:rFonts w:ascii="Arial"/>
                <w:sz w:val="21"/>
              </w:rPr>
            </w:pPr>
          </w:p>
          <w:p>
            <w:pPr>
              <w:pStyle w:val="5"/>
              <w:spacing w:before="58" w:line="224" w:lineRule="auto"/>
              <w:ind w:left="60" w:right="283" w:hanging="21"/>
            </w:pPr>
            <w:r>
              <w:t>学术论文成果原始分/140分+发明专利成果原始分/100分+省级及</w:t>
            </w:r>
            <w:r>
              <w:rPr>
                <w:spacing w:val="-1"/>
              </w:rPr>
              <w:t>以上学科竞赛获奖原始分/100分）</w:t>
            </w:r>
            <w:r>
              <w:t xml:space="preserve"> </w:t>
            </w:r>
            <w:r>
              <w:rPr>
                <w:spacing w:val="-3"/>
              </w:rPr>
              <w:t>×13分。封顶13分。</w:t>
            </w:r>
          </w:p>
        </w:tc>
        <w:tc>
          <w:tcPr>
            <w:tcW w:w="700" w:type="dxa"/>
            <w:vAlign w:val="top"/>
          </w:tcPr>
          <w:p>
            <w:pPr>
              <w:rPr>
                <w:rFonts w:hint="eastAsia" w:ascii="Arial" w:eastAsia="宋体"/>
                <w:sz w:val="21"/>
                <w:lang w:val="en-US" w:eastAsia="zh-CN"/>
              </w:rPr>
            </w:pPr>
            <w:r>
              <w:rPr>
                <w:rFonts w:hint="eastAsia" w:eastAsia="宋体"/>
                <w:sz w:val="21"/>
                <w:lang w:val="en-US" w:eastAsia="zh-CN"/>
              </w:rPr>
              <w:t>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48" w:hRule="atLeast"/>
        </w:trPr>
        <w:tc>
          <w:tcPr>
            <w:tcW w:w="1042" w:type="dxa"/>
            <w:vMerge w:val="restart"/>
            <w:tcBorders>
              <w:bottom w:val="nil"/>
            </w:tcBorders>
            <w:vAlign w:val="top"/>
          </w:tcPr>
          <w:p>
            <w:pPr>
              <w:spacing w:line="259" w:lineRule="auto"/>
              <w:rPr>
                <w:rFonts w:ascii="Arial"/>
                <w:sz w:val="21"/>
              </w:rPr>
            </w:pP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spacing w:line="260" w:lineRule="auto"/>
              <w:rPr>
                <w:rFonts w:ascii="Arial"/>
                <w:sz w:val="21"/>
              </w:rPr>
            </w:pPr>
          </w:p>
          <w:p>
            <w:pPr>
              <w:spacing w:line="260" w:lineRule="auto"/>
              <w:rPr>
                <w:rFonts w:ascii="Arial"/>
                <w:sz w:val="21"/>
              </w:rPr>
            </w:pPr>
          </w:p>
          <w:p>
            <w:pPr>
              <w:spacing w:line="260" w:lineRule="auto"/>
              <w:rPr>
                <w:rFonts w:ascii="Arial"/>
                <w:sz w:val="21"/>
              </w:rPr>
            </w:pPr>
          </w:p>
          <w:p>
            <w:pPr>
              <w:spacing w:before="72" w:line="219" w:lineRule="auto"/>
              <w:ind w:left="86"/>
              <w:rPr>
                <w:rFonts w:ascii="仿宋" w:hAnsi="仿宋" w:eastAsia="仿宋" w:cs="仿宋"/>
                <w:sz w:val="22"/>
                <w:szCs w:val="22"/>
              </w:rPr>
            </w:pPr>
            <w:r>
              <w:rPr>
                <w:rFonts w:ascii="仿宋" w:hAnsi="仿宋" w:eastAsia="仿宋" w:cs="仿宋"/>
                <w:spacing w:val="-1"/>
                <w:sz w:val="22"/>
                <w:szCs w:val="22"/>
                <w14:textOutline w14:w="3995" w14:cap="sq" w14:cmpd="sng">
                  <w14:solidFill>
                    <w14:srgbClr w14:val="000000"/>
                  </w14:solidFill>
                  <w14:prstDash w14:val="solid"/>
                  <w14:bevel/>
                </w14:textOutline>
              </w:rPr>
              <w:t>身心发展</w:t>
            </w:r>
          </w:p>
          <w:p>
            <w:pPr>
              <w:spacing w:before="10" w:line="217" w:lineRule="auto"/>
              <w:ind w:left="94"/>
              <w:rPr>
                <w:rFonts w:ascii="仿宋" w:hAnsi="仿宋" w:eastAsia="仿宋" w:cs="仿宋"/>
                <w:sz w:val="22"/>
                <w:szCs w:val="22"/>
              </w:rPr>
            </w:pPr>
            <w:r>
              <w:rPr>
                <w:rFonts w:ascii="仿宋" w:hAnsi="仿宋" w:eastAsia="仿宋" w:cs="仿宋"/>
                <w:spacing w:val="-3"/>
                <w:sz w:val="22"/>
                <w:szCs w:val="22"/>
                <w14:textOutline w14:w="3995" w14:cap="sq" w14:cmpd="sng">
                  <w14:solidFill>
                    <w14:srgbClr w14:val="000000"/>
                  </w14:solidFill>
                  <w14:prstDash w14:val="solid"/>
                  <w14:bevel/>
                </w14:textOutline>
              </w:rPr>
              <w:t>与文化素</w:t>
            </w:r>
          </w:p>
          <w:p>
            <w:pPr>
              <w:spacing w:before="11" w:line="216" w:lineRule="auto"/>
              <w:ind w:left="419"/>
              <w:rPr>
                <w:rFonts w:ascii="仿宋" w:hAnsi="仿宋" w:eastAsia="仿宋" w:cs="仿宋"/>
                <w:sz w:val="22"/>
                <w:szCs w:val="22"/>
              </w:rPr>
            </w:pPr>
            <w:r>
              <w:rPr>
                <w:rFonts w:ascii="仿宋" w:hAnsi="仿宋" w:eastAsia="仿宋" w:cs="仿宋"/>
                <w:sz w:val="22"/>
                <w:szCs w:val="22"/>
                <w14:textOutline w14:w="3995" w14:cap="sq" w14:cmpd="sng">
                  <w14:solidFill>
                    <w14:srgbClr w14:val="000000"/>
                  </w14:solidFill>
                  <w14:prstDash w14:val="solid"/>
                  <w14:bevel/>
                </w14:textOutline>
              </w:rPr>
              <w:t>养</w:t>
            </w:r>
          </w:p>
          <w:p>
            <w:pPr>
              <w:spacing w:before="13" w:line="219" w:lineRule="auto"/>
              <w:ind w:left="78"/>
              <w:rPr>
                <w:rFonts w:ascii="仿宋" w:hAnsi="仿宋" w:eastAsia="仿宋" w:cs="仿宋"/>
                <w:sz w:val="22"/>
                <w:szCs w:val="22"/>
              </w:rPr>
            </w:pPr>
            <w:r>
              <w:rPr>
                <w:rFonts w:ascii="仿宋" w:hAnsi="仿宋" w:eastAsia="仿宋" w:cs="仿宋"/>
                <w:sz w:val="22"/>
                <w:szCs w:val="22"/>
                <w14:textOutline w14:w="3995" w14:cap="sq" w14:cmpd="sng">
                  <w14:solidFill>
                    <w14:srgbClr w14:val="000000"/>
                  </w14:solidFill>
                  <w14:prstDash w14:val="solid"/>
                  <w14:bevel/>
                </w14:textOutline>
              </w:rPr>
              <w:t>（13分）</w:t>
            </w:r>
          </w:p>
        </w:tc>
        <w:tc>
          <w:tcPr>
            <w:tcW w:w="911" w:type="dxa"/>
            <w:vMerge w:val="restart"/>
            <w:tcBorders>
              <w:bottom w:val="nil"/>
            </w:tcBorders>
            <w:vAlign w:val="top"/>
          </w:tcPr>
          <w:p>
            <w:pPr>
              <w:spacing w:line="461" w:lineRule="auto"/>
              <w:rPr>
                <w:rFonts w:ascii="Arial"/>
                <w:sz w:val="21"/>
              </w:rPr>
            </w:pPr>
          </w:p>
          <w:p>
            <w:pPr>
              <w:pStyle w:val="5"/>
              <w:spacing w:before="59" w:line="224" w:lineRule="auto"/>
              <w:ind w:left="147" w:right="143" w:firstLine="130"/>
            </w:pPr>
            <w:r>
              <w:rPr>
                <w:spacing w:val="-3"/>
                <w14:textOutline w14:w="3268" w14:cap="sq" w14:cmpd="sng">
                  <w14:solidFill>
                    <w14:srgbClr w14:val="000000"/>
                  </w14:solidFill>
                  <w14:prstDash w14:val="solid"/>
                  <w14:bevel/>
                </w14:textOutline>
              </w:rPr>
              <w:t>体育</w:t>
            </w:r>
            <w:r>
              <w:t xml:space="preserve">  </w:t>
            </w:r>
            <w:r>
              <w:rPr>
                <w:spacing w:val="-7"/>
                <w14:textOutline w14:w="3268" w14:cap="sq" w14:cmpd="sng">
                  <w14:solidFill>
                    <w14:srgbClr w14:val="000000"/>
                  </w14:solidFill>
                  <w14:prstDash w14:val="solid"/>
                  <w14:bevel/>
                </w14:textOutline>
              </w:rPr>
              <w:t>（7分）</w:t>
            </w:r>
          </w:p>
        </w:tc>
        <w:tc>
          <w:tcPr>
            <w:tcW w:w="786" w:type="dxa"/>
            <w:vAlign w:val="top"/>
          </w:tcPr>
          <w:p>
            <w:pPr>
              <w:pStyle w:val="5"/>
              <w:spacing w:before="32" w:line="232" w:lineRule="auto"/>
              <w:ind w:left="215"/>
            </w:pPr>
            <w:r>
              <w:rPr>
                <w:spacing w:val="-3"/>
                <w14:textOutline w14:w="3268" w14:cap="sq" w14:cmpd="sng">
                  <w14:solidFill>
                    <w14:srgbClr w14:val="000000"/>
                  </w14:solidFill>
                  <w14:prstDash w14:val="solid"/>
                  <w14:bevel/>
                </w14:textOutline>
              </w:rPr>
              <w:t>基本</w:t>
            </w:r>
          </w:p>
          <w:p>
            <w:pPr>
              <w:pStyle w:val="5"/>
              <w:spacing w:line="184" w:lineRule="auto"/>
              <w:ind w:left="216"/>
            </w:pPr>
            <w:r>
              <w:rPr>
                <w:spacing w:val="-3"/>
                <w14:textOutline w14:w="3268" w14:cap="sq" w14:cmpd="sng">
                  <w14:solidFill>
                    <w14:srgbClr w14:val="000000"/>
                  </w14:solidFill>
                  <w14:prstDash w14:val="solid"/>
                  <w14:bevel/>
                </w14:textOutline>
              </w:rPr>
              <w:t>要求</w:t>
            </w:r>
          </w:p>
        </w:tc>
        <w:tc>
          <w:tcPr>
            <w:tcW w:w="7276" w:type="dxa"/>
            <w:vAlign w:val="top"/>
          </w:tcPr>
          <w:p>
            <w:pPr>
              <w:pStyle w:val="5"/>
              <w:spacing w:before="145" w:line="219" w:lineRule="auto"/>
              <w:ind w:left="218"/>
            </w:pPr>
            <w:r>
              <w:rPr>
                <w:spacing w:val="-1"/>
              </w:rPr>
              <w:t>主要测评学生参与各类体育锻炼、体育竞赛、体育活动等情况。</w:t>
            </w:r>
          </w:p>
        </w:tc>
        <w:tc>
          <w:tcPr>
            <w:tcW w:w="700" w:type="dxa"/>
            <w:vAlign w:val="top"/>
          </w:tcPr>
          <w:p>
            <w:pPr>
              <w:rPr>
                <w:rFonts w:hint="default" w:ascii="Arial" w:eastAsia="宋体"/>
                <w:sz w:val="21"/>
                <w:lang w:val="en-US" w:eastAsia="zh-CN"/>
              </w:rPr>
            </w:pPr>
            <w:r>
              <w:rPr>
                <w:rFonts w:hint="eastAsia" w:eastAsia="宋体"/>
                <w:sz w:val="21"/>
                <w:lang w:val="en-US" w:eastAsia="zh-CN"/>
              </w:rPr>
              <w:t>7</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188" w:hRule="atLeast"/>
        </w:trPr>
        <w:tc>
          <w:tcPr>
            <w:tcW w:w="1042" w:type="dxa"/>
            <w:vMerge w:val="continue"/>
            <w:tcBorders>
              <w:top w:val="nil"/>
              <w:bottom w:val="nil"/>
            </w:tcBorders>
            <w:vAlign w:val="top"/>
          </w:tcPr>
          <w:p>
            <w:pPr>
              <w:rPr>
                <w:rFonts w:ascii="Arial"/>
                <w:sz w:val="21"/>
              </w:rPr>
            </w:pPr>
          </w:p>
        </w:tc>
        <w:tc>
          <w:tcPr>
            <w:tcW w:w="911" w:type="dxa"/>
            <w:vMerge w:val="continue"/>
            <w:tcBorders>
              <w:top w:val="nil"/>
            </w:tcBorders>
            <w:vAlign w:val="top"/>
          </w:tcPr>
          <w:p>
            <w:pPr>
              <w:rPr>
                <w:rFonts w:ascii="Arial"/>
                <w:sz w:val="21"/>
              </w:rPr>
            </w:pPr>
          </w:p>
        </w:tc>
        <w:tc>
          <w:tcPr>
            <w:tcW w:w="786" w:type="dxa"/>
            <w:vAlign w:val="top"/>
          </w:tcPr>
          <w:p>
            <w:pPr>
              <w:spacing w:line="341" w:lineRule="auto"/>
              <w:rPr>
                <w:rFonts w:ascii="Arial"/>
                <w:sz w:val="21"/>
              </w:rPr>
            </w:pPr>
          </w:p>
          <w:p>
            <w:pPr>
              <w:pStyle w:val="5"/>
              <w:spacing w:before="59" w:line="219" w:lineRule="auto"/>
              <w:ind w:left="124"/>
            </w:pPr>
            <w:r>
              <w:rPr>
                <w:spacing w:val="-2"/>
                <w14:textOutline w14:w="3268" w14:cap="sq" w14:cmpd="sng">
                  <w14:solidFill>
                    <w14:srgbClr w14:val="000000"/>
                  </w14:solidFill>
                  <w14:prstDash w14:val="solid"/>
                  <w14:bevel/>
                </w14:textOutline>
              </w:rPr>
              <w:t>研究生</w:t>
            </w:r>
          </w:p>
          <w:p>
            <w:pPr>
              <w:pStyle w:val="5"/>
              <w:spacing w:before="13" w:line="219" w:lineRule="auto"/>
              <w:ind w:left="216"/>
            </w:pPr>
            <w:r>
              <w:rPr>
                <w:spacing w:val="-3"/>
                <w14:textOutline w14:w="3268" w14:cap="sq" w14:cmpd="sng">
                  <w14:solidFill>
                    <w14:srgbClr w14:val="000000"/>
                  </w14:solidFill>
                  <w14:prstDash w14:val="solid"/>
                  <w14:bevel/>
                </w14:textOutline>
              </w:rPr>
              <w:t>得分</w:t>
            </w:r>
          </w:p>
        </w:tc>
        <w:tc>
          <w:tcPr>
            <w:tcW w:w="7276" w:type="dxa"/>
            <w:vAlign w:val="top"/>
          </w:tcPr>
          <w:p>
            <w:pPr>
              <w:pStyle w:val="5"/>
              <w:spacing w:before="176" w:line="219" w:lineRule="auto"/>
              <w:ind w:left="34"/>
            </w:pPr>
            <w:r>
              <w:rPr>
                <w14:textOutline w14:w="3268" w14:cap="sq" w14:cmpd="sng">
                  <w14:solidFill>
                    <w14:srgbClr w14:val="000000"/>
                  </w14:solidFill>
                  <w14:prstDash w14:val="solid"/>
                  <w14:bevel/>
                </w14:textOutline>
              </w:rPr>
              <w:t>基础分1分：</w:t>
            </w:r>
            <w:r>
              <w:t>积极参与各类体育锻炼、体育竞赛、体育活动。</w:t>
            </w:r>
          </w:p>
          <w:p>
            <w:pPr>
              <w:pStyle w:val="5"/>
              <w:spacing w:before="12" w:line="219" w:lineRule="auto"/>
              <w:ind w:left="37"/>
            </w:pPr>
            <w:r>
              <w:rPr>
                <w:spacing w:val="-5"/>
              </w:rPr>
              <w:t>活动名称：</w:t>
            </w:r>
            <w:r>
              <w:rPr>
                <w:spacing w:val="1"/>
                <w:u w:val="single" w:color="auto"/>
              </w:rPr>
              <w:t xml:space="preserve">  </w:t>
            </w:r>
            <w:r>
              <w:rPr>
                <w:rFonts w:hint="eastAsia"/>
                <w:spacing w:val="1"/>
                <w:u w:val="single" w:color="auto"/>
                <w:lang w:val="en-US" w:eastAsia="zh-CN"/>
              </w:rPr>
              <w:t>2022年华研杯羽毛球赛及医学院羽毛球赛</w:t>
            </w:r>
            <w:r>
              <w:rPr>
                <w:spacing w:val="1"/>
                <w:u w:val="single" w:color="auto"/>
              </w:rPr>
              <w:t xml:space="preserve">         </w:t>
            </w:r>
            <w:r>
              <w:rPr>
                <w:spacing w:val="-49"/>
              </w:rPr>
              <w:t xml:space="preserve"> </w:t>
            </w:r>
            <w:r>
              <w:rPr>
                <w:spacing w:val="-5"/>
              </w:rPr>
              <w:t>;证明人：</w:t>
            </w:r>
            <w:r>
              <w:rPr>
                <w:u w:val="single" w:color="auto"/>
              </w:rPr>
              <w:t xml:space="preserve">   </w:t>
            </w:r>
            <w:r>
              <w:rPr>
                <w:rFonts w:hint="eastAsia"/>
                <w:u w:val="single" w:color="auto"/>
                <w:lang w:val="en-US" w:eastAsia="zh-CN"/>
              </w:rPr>
              <w:t>刘寒</w:t>
            </w:r>
            <w:r>
              <w:rPr>
                <w:u w:val="single" w:color="auto"/>
              </w:rPr>
              <w:t xml:space="preserve">        </w:t>
            </w:r>
          </w:p>
          <w:p>
            <w:pPr>
              <w:pStyle w:val="5"/>
              <w:spacing w:before="12" w:line="219" w:lineRule="auto"/>
              <w:ind w:left="35"/>
            </w:pPr>
            <w:r>
              <w:rPr>
                <w14:textOutline w14:w="3268" w14:cap="sq" w14:cmpd="sng">
                  <w14:solidFill>
                    <w14:srgbClr w14:val="000000"/>
                  </w14:solidFill>
                  <w14:prstDash w14:val="solid"/>
                  <w14:bevel/>
                </w14:textOutline>
              </w:rPr>
              <w:t>赛事分6分：</w:t>
            </w:r>
            <w:r>
              <w:t>参加省、市、校、院级体育活动并获奖，分别加6分、5分、4分、2分。</w:t>
            </w:r>
          </w:p>
          <w:p>
            <w:pPr>
              <w:pStyle w:val="5"/>
              <w:spacing w:before="11" w:line="219" w:lineRule="auto"/>
              <w:ind w:left="37"/>
            </w:pPr>
            <w:r>
              <w:rPr>
                <w:spacing w:val="-5"/>
              </w:rPr>
              <w:t>活动名称：</w:t>
            </w:r>
            <w:r>
              <w:rPr>
                <w:spacing w:val="1"/>
                <w:u w:val="single" w:color="auto"/>
              </w:rPr>
              <w:t xml:space="preserve"> </w:t>
            </w:r>
            <w:r>
              <w:rPr>
                <w:rFonts w:hint="eastAsia"/>
                <w:spacing w:val="1"/>
                <w:u w:val="single" w:color="auto"/>
                <w:lang w:val="en-US" w:eastAsia="zh-CN"/>
              </w:rPr>
              <w:t>2022年华研杯羽毛球赛（男子单打第二，混双第三</w:t>
            </w:r>
            <w:r>
              <w:rPr>
                <w:spacing w:val="1"/>
                <w:u w:val="single" w:color="auto"/>
              </w:rPr>
              <w:t xml:space="preserve"> </w:t>
            </w:r>
            <w:r>
              <w:rPr>
                <w:rFonts w:hint="eastAsia"/>
                <w:spacing w:val="1"/>
                <w:u w:val="single" w:color="auto"/>
                <w:lang w:eastAsia="zh-CN"/>
              </w:rPr>
              <w:t>）</w:t>
            </w:r>
            <w:r>
              <w:rPr>
                <w:rFonts w:hint="eastAsia"/>
                <w:spacing w:val="1"/>
                <w:u w:val="single" w:color="auto"/>
                <w:lang w:val="en-US" w:eastAsia="zh-CN"/>
              </w:rPr>
              <w:t>及医学院羽毛赛男子单打第二名</w:t>
            </w:r>
            <w:r>
              <w:rPr>
                <w:spacing w:val="1"/>
                <w:u w:val="single" w:color="auto"/>
              </w:rPr>
              <w:t xml:space="preserve">     </w:t>
            </w:r>
            <w:r>
              <w:rPr>
                <w:spacing w:val="-49"/>
              </w:rPr>
              <w:t xml:space="preserve"> </w:t>
            </w:r>
            <w:r>
              <w:rPr>
                <w:spacing w:val="-5"/>
              </w:rPr>
              <w:t>;证明人：</w:t>
            </w:r>
            <w:r>
              <w:rPr>
                <w:u w:val="single" w:color="auto"/>
              </w:rPr>
              <w:t xml:space="preserve">    </w:t>
            </w:r>
            <w:r>
              <w:rPr>
                <w:rFonts w:hint="eastAsia"/>
                <w:u w:val="single" w:color="auto"/>
                <w:lang w:val="en-US" w:eastAsia="zh-CN"/>
              </w:rPr>
              <w:t>刘寒</w:t>
            </w:r>
            <w:r>
              <w:rPr>
                <w:u w:val="single" w:color="auto"/>
              </w:rPr>
              <w:t xml:space="preserve">     </w:t>
            </w:r>
          </w:p>
        </w:tc>
        <w:tc>
          <w:tcPr>
            <w:tcW w:w="700" w:type="dxa"/>
            <w:vAlign w:val="top"/>
          </w:tcPr>
          <w:p>
            <w:pPr>
              <w:rPr>
                <w:rFonts w:ascii="Arial"/>
                <w:sz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87" w:hRule="atLeast"/>
        </w:trPr>
        <w:tc>
          <w:tcPr>
            <w:tcW w:w="1042" w:type="dxa"/>
            <w:vMerge w:val="continue"/>
            <w:tcBorders>
              <w:top w:val="nil"/>
              <w:bottom w:val="nil"/>
            </w:tcBorders>
            <w:vAlign w:val="top"/>
          </w:tcPr>
          <w:p>
            <w:pPr>
              <w:rPr>
                <w:rFonts w:ascii="Arial"/>
                <w:sz w:val="21"/>
              </w:rPr>
            </w:pPr>
          </w:p>
        </w:tc>
        <w:tc>
          <w:tcPr>
            <w:tcW w:w="911" w:type="dxa"/>
            <w:vMerge w:val="restart"/>
            <w:tcBorders>
              <w:bottom w:val="nil"/>
            </w:tcBorders>
            <w:vAlign w:val="top"/>
          </w:tcPr>
          <w:p>
            <w:pPr>
              <w:spacing w:line="260" w:lineRule="auto"/>
              <w:rPr>
                <w:rFonts w:ascii="Arial"/>
                <w:sz w:val="21"/>
              </w:rPr>
            </w:pPr>
          </w:p>
          <w:p>
            <w:pPr>
              <w:spacing w:line="260" w:lineRule="auto"/>
              <w:rPr>
                <w:rFonts w:ascii="Arial"/>
                <w:sz w:val="21"/>
              </w:rPr>
            </w:pPr>
          </w:p>
          <w:p>
            <w:pPr>
              <w:spacing w:line="260" w:lineRule="auto"/>
              <w:rPr>
                <w:rFonts w:ascii="Arial"/>
                <w:sz w:val="21"/>
              </w:rPr>
            </w:pPr>
          </w:p>
          <w:p>
            <w:pPr>
              <w:spacing w:line="260" w:lineRule="auto"/>
              <w:rPr>
                <w:rFonts w:ascii="Arial"/>
                <w:sz w:val="21"/>
              </w:rPr>
            </w:pPr>
          </w:p>
          <w:p>
            <w:pPr>
              <w:spacing w:line="260" w:lineRule="auto"/>
              <w:rPr>
                <w:rFonts w:ascii="Arial"/>
                <w:sz w:val="21"/>
              </w:rPr>
            </w:pPr>
          </w:p>
          <w:p>
            <w:pPr>
              <w:spacing w:line="261" w:lineRule="auto"/>
              <w:rPr>
                <w:rFonts w:ascii="Arial"/>
                <w:sz w:val="21"/>
              </w:rPr>
            </w:pPr>
          </w:p>
          <w:p>
            <w:pPr>
              <w:spacing w:line="261" w:lineRule="auto"/>
              <w:rPr>
                <w:rFonts w:ascii="Arial"/>
                <w:sz w:val="21"/>
              </w:rPr>
            </w:pPr>
          </w:p>
          <w:p>
            <w:pPr>
              <w:spacing w:line="261" w:lineRule="auto"/>
              <w:rPr>
                <w:rFonts w:ascii="Arial"/>
                <w:sz w:val="21"/>
              </w:rPr>
            </w:pPr>
          </w:p>
          <w:p>
            <w:pPr>
              <w:spacing w:line="261" w:lineRule="auto"/>
              <w:rPr>
                <w:rFonts w:ascii="Arial"/>
                <w:sz w:val="21"/>
              </w:rPr>
            </w:pPr>
          </w:p>
          <w:p>
            <w:pPr>
              <w:pStyle w:val="5"/>
              <w:spacing w:before="58" w:line="226" w:lineRule="auto"/>
              <w:ind w:left="147" w:right="143" w:firstLine="131"/>
            </w:pPr>
            <w:r>
              <w:rPr>
                <w:spacing w:val="-4"/>
                <w14:textOutline w14:w="3268" w14:cap="sq" w14:cmpd="sng">
                  <w14:solidFill>
                    <w14:srgbClr w14:val="000000"/>
                  </w14:solidFill>
                  <w14:prstDash w14:val="solid"/>
                  <w14:bevel/>
                </w14:textOutline>
              </w:rPr>
              <w:t>美育</w:t>
            </w:r>
            <w:r>
              <w:t xml:space="preserve">  </w:t>
            </w:r>
            <w:r>
              <w:rPr>
                <w:spacing w:val="-7"/>
                <w14:textOutline w14:w="3268" w14:cap="sq" w14:cmpd="sng">
                  <w14:solidFill>
                    <w14:srgbClr w14:val="000000"/>
                  </w14:solidFill>
                  <w14:prstDash w14:val="solid"/>
                  <w14:bevel/>
                </w14:textOutline>
              </w:rPr>
              <w:t>（6分）</w:t>
            </w:r>
          </w:p>
        </w:tc>
        <w:tc>
          <w:tcPr>
            <w:tcW w:w="786" w:type="dxa"/>
            <w:vAlign w:val="top"/>
          </w:tcPr>
          <w:p>
            <w:pPr>
              <w:pStyle w:val="5"/>
              <w:spacing w:before="154" w:line="232" w:lineRule="auto"/>
              <w:ind w:left="215"/>
            </w:pPr>
            <w:r>
              <w:rPr>
                <w:spacing w:val="-3"/>
                <w14:textOutline w14:w="3268" w14:cap="sq" w14:cmpd="sng">
                  <w14:solidFill>
                    <w14:srgbClr w14:val="000000"/>
                  </w14:solidFill>
                  <w14:prstDash w14:val="solid"/>
                  <w14:bevel/>
                </w14:textOutline>
              </w:rPr>
              <w:t>基本</w:t>
            </w:r>
          </w:p>
          <w:p>
            <w:pPr>
              <w:pStyle w:val="5"/>
              <w:spacing w:line="220" w:lineRule="auto"/>
              <w:ind w:left="216"/>
            </w:pPr>
            <w:r>
              <w:rPr>
                <w:spacing w:val="-3"/>
                <w14:textOutline w14:w="3268" w14:cap="sq" w14:cmpd="sng">
                  <w14:solidFill>
                    <w14:srgbClr w14:val="000000"/>
                  </w14:solidFill>
                  <w14:prstDash w14:val="solid"/>
                  <w14:bevel/>
                </w14:textOutline>
              </w:rPr>
              <w:t>要求</w:t>
            </w:r>
          </w:p>
        </w:tc>
        <w:tc>
          <w:tcPr>
            <w:tcW w:w="7276" w:type="dxa"/>
            <w:vAlign w:val="top"/>
          </w:tcPr>
          <w:p>
            <w:pPr>
              <w:pStyle w:val="5"/>
              <w:spacing w:before="76" w:line="227" w:lineRule="auto"/>
              <w:ind w:left="34" w:right="146" w:firstLine="166"/>
              <w:jc w:val="both"/>
              <w:rPr>
                <w:sz w:val="16"/>
                <w:szCs w:val="16"/>
              </w:rPr>
            </w:pPr>
            <w:r>
              <w:rPr>
                <w:spacing w:val="1"/>
                <w:sz w:val="16"/>
                <w:szCs w:val="16"/>
              </w:rPr>
              <w:t>主要测评学生参与校园文化活动情况以及认识美、爱好美和创造美的能力</w:t>
            </w:r>
            <w:r>
              <w:rPr>
                <w:sz w:val="16"/>
                <w:szCs w:val="16"/>
              </w:rPr>
              <w:t xml:space="preserve">。着重从提高审美、培养 </w:t>
            </w:r>
            <w:r>
              <w:rPr>
                <w:spacing w:val="1"/>
                <w:sz w:val="16"/>
                <w:szCs w:val="16"/>
              </w:rPr>
              <w:t>情操、美化心灵等方面考察学生美育修养。以学生参与音乐、美术、书画、戏剧、</w:t>
            </w:r>
            <w:r>
              <w:rPr>
                <w:sz w:val="16"/>
                <w:szCs w:val="16"/>
              </w:rPr>
              <w:t xml:space="preserve">戏曲、舞蹈、影视 </w:t>
            </w:r>
            <w:r>
              <w:rPr>
                <w:spacing w:val="1"/>
                <w:sz w:val="16"/>
                <w:szCs w:val="16"/>
              </w:rPr>
              <w:t>等美育活动，参与中华优秀文化传播和高雅艺术校园文化实践</w:t>
            </w:r>
            <w:r>
              <w:rPr>
                <w:sz w:val="16"/>
                <w:szCs w:val="16"/>
              </w:rPr>
              <w:t>活动等为考评依据。</w:t>
            </w:r>
          </w:p>
        </w:tc>
        <w:tc>
          <w:tcPr>
            <w:tcW w:w="700" w:type="dxa"/>
            <w:vMerge w:val="restart"/>
            <w:tcBorders>
              <w:bottom w:val="nil"/>
            </w:tcBorders>
            <w:vAlign w:val="top"/>
          </w:tcPr>
          <w:p>
            <w:pPr>
              <w:rPr>
                <w:rFonts w:ascii="Arial"/>
                <w:sz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47" w:hRule="atLeast"/>
        </w:trPr>
        <w:tc>
          <w:tcPr>
            <w:tcW w:w="1042" w:type="dxa"/>
            <w:vMerge w:val="continue"/>
            <w:tcBorders>
              <w:top w:val="nil"/>
              <w:bottom w:val="nil"/>
            </w:tcBorders>
            <w:vAlign w:val="top"/>
          </w:tcPr>
          <w:p>
            <w:pPr>
              <w:rPr>
                <w:rFonts w:ascii="Arial"/>
                <w:sz w:val="21"/>
              </w:rPr>
            </w:pPr>
          </w:p>
        </w:tc>
        <w:tc>
          <w:tcPr>
            <w:tcW w:w="911" w:type="dxa"/>
            <w:vMerge w:val="continue"/>
            <w:tcBorders>
              <w:top w:val="nil"/>
              <w:bottom w:val="nil"/>
            </w:tcBorders>
            <w:vAlign w:val="top"/>
          </w:tcPr>
          <w:p>
            <w:pPr>
              <w:rPr>
                <w:rFonts w:ascii="Arial"/>
                <w:sz w:val="21"/>
              </w:rPr>
            </w:pPr>
          </w:p>
        </w:tc>
        <w:tc>
          <w:tcPr>
            <w:tcW w:w="786" w:type="dxa"/>
            <w:vAlign w:val="top"/>
          </w:tcPr>
          <w:p>
            <w:pPr>
              <w:pStyle w:val="5"/>
              <w:spacing w:before="184" w:line="226" w:lineRule="auto"/>
              <w:ind w:left="86" w:right="80" w:firstLine="38"/>
            </w:pPr>
            <w:r>
              <w:rPr>
                <w:spacing w:val="-2"/>
                <w14:textOutline w14:w="3268" w14:cap="sq" w14:cmpd="sng">
                  <w14:solidFill>
                    <w14:srgbClr w14:val="000000"/>
                  </w14:solidFill>
                  <w14:prstDash w14:val="solid"/>
                  <w14:bevel/>
                </w14:textOutline>
              </w:rPr>
              <w:t>基本分</w:t>
            </w:r>
            <w:r>
              <w:rPr>
                <w:spacing w:val="1"/>
              </w:rPr>
              <w:t xml:space="preserve"> </w:t>
            </w:r>
            <w:r>
              <w:rPr>
                <w:spacing w:val="-7"/>
                <w14:textOutline w14:w="3268" w14:cap="sq" w14:cmpd="sng">
                  <w14:solidFill>
                    <w14:srgbClr w14:val="000000"/>
                  </w14:solidFill>
                  <w14:prstDash w14:val="solid"/>
                  <w14:bevel/>
                </w14:textOutline>
              </w:rPr>
              <w:t>（1分）</w:t>
            </w:r>
          </w:p>
        </w:tc>
        <w:tc>
          <w:tcPr>
            <w:tcW w:w="7276" w:type="dxa"/>
            <w:vAlign w:val="top"/>
          </w:tcPr>
          <w:p>
            <w:pPr>
              <w:pStyle w:val="5"/>
              <w:spacing w:before="71" w:line="225" w:lineRule="auto"/>
              <w:ind w:left="36" w:right="31" w:firstLine="180"/>
            </w:pPr>
            <w:r>
              <w:t>每学年必须作为参与者至少参加一次班级，院级，校艺术团、各社团</w:t>
            </w:r>
            <w:r>
              <w:rPr>
                <w:spacing w:val="-1"/>
              </w:rPr>
              <w:t>等组织的各类文化艺</w:t>
            </w:r>
            <w:r>
              <w:t xml:space="preserve"> </w:t>
            </w:r>
            <w:r>
              <w:rPr>
                <w:spacing w:val="-1"/>
              </w:rPr>
              <w:t>术、心理健康教育活动（外单位组织的活动需提供证明材料）。</w:t>
            </w:r>
          </w:p>
          <w:p>
            <w:pPr>
              <w:pStyle w:val="5"/>
              <w:spacing w:before="12" w:line="219" w:lineRule="auto"/>
              <w:ind w:left="37"/>
            </w:pPr>
            <w:r>
              <w:rPr>
                <w:spacing w:val="-5"/>
              </w:rPr>
              <w:t>活动名称：</w:t>
            </w:r>
            <w:r>
              <w:rPr>
                <w:spacing w:val="1"/>
                <w:u w:val="single" w:color="auto"/>
              </w:rPr>
              <w:t xml:space="preserve">                  </w:t>
            </w:r>
            <w:r>
              <w:rPr>
                <w:spacing w:val="-49"/>
              </w:rPr>
              <w:t xml:space="preserve"> </w:t>
            </w:r>
            <w:r>
              <w:rPr>
                <w:spacing w:val="-5"/>
              </w:rPr>
              <w:t>;证明人：</w:t>
            </w:r>
            <w:r>
              <w:rPr>
                <w:u w:val="single" w:color="auto"/>
              </w:rPr>
              <w:t xml:space="preserve">            </w:t>
            </w:r>
          </w:p>
        </w:tc>
        <w:tc>
          <w:tcPr>
            <w:tcW w:w="700" w:type="dxa"/>
            <w:vMerge w:val="continue"/>
            <w:tcBorders>
              <w:top w:val="nil"/>
            </w:tcBorders>
            <w:vAlign w:val="top"/>
          </w:tcPr>
          <w:p>
            <w:pPr>
              <w:rPr>
                <w:rFonts w:ascii="Arial"/>
                <w:sz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188" w:hRule="atLeast"/>
        </w:trPr>
        <w:tc>
          <w:tcPr>
            <w:tcW w:w="1042" w:type="dxa"/>
            <w:vMerge w:val="continue"/>
            <w:tcBorders>
              <w:top w:val="nil"/>
              <w:bottom w:val="nil"/>
            </w:tcBorders>
            <w:vAlign w:val="top"/>
          </w:tcPr>
          <w:p>
            <w:pPr>
              <w:rPr>
                <w:rFonts w:ascii="Arial"/>
                <w:sz w:val="21"/>
              </w:rPr>
            </w:pPr>
          </w:p>
        </w:tc>
        <w:tc>
          <w:tcPr>
            <w:tcW w:w="911" w:type="dxa"/>
            <w:vMerge w:val="continue"/>
            <w:tcBorders>
              <w:top w:val="nil"/>
              <w:bottom w:val="nil"/>
            </w:tcBorders>
            <w:vAlign w:val="top"/>
          </w:tcPr>
          <w:p>
            <w:pPr>
              <w:rPr>
                <w:rFonts w:ascii="Arial"/>
                <w:sz w:val="21"/>
              </w:rPr>
            </w:pPr>
          </w:p>
        </w:tc>
        <w:tc>
          <w:tcPr>
            <w:tcW w:w="786" w:type="dxa"/>
            <w:vMerge w:val="restart"/>
            <w:tcBorders>
              <w:bottom w:val="nil"/>
            </w:tcBorders>
            <w:vAlign w:val="top"/>
          </w:tcPr>
          <w:p>
            <w:pPr>
              <w:spacing w:line="270" w:lineRule="auto"/>
              <w:rPr>
                <w:rFonts w:ascii="Arial"/>
                <w:sz w:val="21"/>
              </w:rPr>
            </w:pPr>
          </w:p>
          <w:p>
            <w:pPr>
              <w:spacing w:line="270" w:lineRule="auto"/>
              <w:rPr>
                <w:rFonts w:ascii="Arial"/>
                <w:sz w:val="21"/>
              </w:rPr>
            </w:pPr>
          </w:p>
          <w:p>
            <w:pPr>
              <w:spacing w:line="270" w:lineRule="auto"/>
              <w:rPr>
                <w:rFonts w:ascii="Arial"/>
                <w:sz w:val="21"/>
              </w:rPr>
            </w:pPr>
          </w:p>
          <w:p>
            <w:pPr>
              <w:spacing w:line="270" w:lineRule="auto"/>
              <w:rPr>
                <w:rFonts w:ascii="Arial"/>
                <w:sz w:val="21"/>
              </w:rPr>
            </w:pPr>
          </w:p>
          <w:p>
            <w:pPr>
              <w:spacing w:line="270" w:lineRule="auto"/>
              <w:rPr>
                <w:rFonts w:ascii="Arial"/>
                <w:sz w:val="21"/>
              </w:rPr>
            </w:pPr>
          </w:p>
          <w:p>
            <w:pPr>
              <w:spacing w:line="270" w:lineRule="auto"/>
              <w:rPr>
                <w:rFonts w:ascii="Arial"/>
                <w:sz w:val="21"/>
              </w:rPr>
            </w:pPr>
          </w:p>
          <w:p>
            <w:pPr>
              <w:pStyle w:val="5"/>
              <w:spacing w:before="59" w:line="224" w:lineRule="auto"/>
              <w:ind w:left="86" w:right="80" w:firstLine="39"/>
            </w:pPr>
            <w:r>
              <w:rPr>
                <w:spacing w:val="-2"/>
                <w14:textOutline w14:w="3268" w14:cap="sq" w14:cmpd="sng">
                  <w14:solidFill>
                    <w14:srgbClr w14:val="000000"/>
                  </w14:solidFill>
                  <w14:prstDash w14:val="solid"/>
                  <w14:bevel/>
                </w14:textOutline>
              </w:rPr>
              <w:t>奖励分</w:t>
            </w:r>
            <w:r>
              <w:t xml:space="preserve"> </w:t>
            </w:r>
            <w:r>
              <w:rPr>
                <w:spacing w:val="-7"/>
                <w14:textOutline w14:w="3268" w14:cap="sq" w14:cmpd="sng">
                  <w14:solidFill>
                    <w14:srgbClr w14:val="000000"/>
                  </w14:solidFill>
                  <w14:prstDash w14:val="solid"/>
                  <w14:bevel/>
                </w14:textOutline>
              </w:rPr>
              <w:t>（5分）</w:t>
            </w:r>
          </w:p>
        </w:tc>
        <w:tc>
          <w:tcPr>
            <w:tcW w:w="7276" w:type="dxa"/>
            <w:vAlign w:val="top"/>
          </w:tcPr>
          <w:p>
            <w:pPr>
              <w:pStyle w:val="5"/>
              <w:spacing w:before="69" w:line="228" w:lineRule="auto"/>
              <w:ind w:left="34" w:right="28" w:firstLine="195"/>
            </w:pPr>
            <w:r>
              <w:t>1.积极参加学习习近平新时代中国特色社会主</w:t>
            </w:r>
            <w:r>
              <w:rPr>
                <w:spacing w:val="-1"/>
              </w:rPr>
              <w:t>义思想等思想政治理论社团、“青年马克思</w:t>
            </w:r>
            <w:r>
              <w:t xml:space="preserve"> </w:t>
            </w:r>
            <w:r>
              <w:rPr>
                <w:spacing w:val="-1"/>
              </w:rPr>
              <w:t>主义培养工程</w:t>
            </w:r>
            <w:r>
              <w:rPr>
                <w:spacing w:val="-59"/>
              </w:rPr>
              <w:t xml:space="preserve"> </w:t>
            </w:r>
            <w:r>
              <w:rPr>
                <w:spacing w:val="-1"/>
              </w:rPr>
              <w:t>”各项活动，成效明显；积极参加习近平新时代中国特色社会主义思想大学习</w:t>
            </w:r>
            <w:r>
              <w:t xml:space="preserve"> 领航计划系列主题活动等思想政治教育类活动，成效明显；积极参加中</w:t>
            </w:r>
            <w:r>
              <w:rPr>
                <w:spacing w:val="-1"/>
              </w:rPr>
              <w:t>华优秀传统文化弘扬</w:t>
            </w:r>
            <w:r>
              <w:t xml:space="preserve"> 与传承、中华文化传播、推进中外文明交流互鉴等各项活动，表现突</w:t>
            </w:r>
            <w:r>
              <w:rPr>
                <w:spacing w:val="-1"/>
              </w:rPr>
              <w:t>出，受院级及以上表</w:t>
            </w:r>
          </w:p>
          <w:p>
            <w:pPr>
              <w:pStyle w:val="5"/>
              <w:spacing w:before="11" w:line="213" w:lineRule="auto"/>
              <w:ind w:left="36"/>
            </w:pPr>
            <w:r>
              <w:t>彰，根据省、市、校、院获表彰等级分别加5分、3分、2</w:t>
            </w:r>
            <w:r>
              <w:rPr>
                <w:spacing w:val="-1"/>
              </w:rPr>
              <w:t>分、1分。</w:t>
            </w:r>
          </w:p>
        </w:tc>
        <w:tc>
          <w:tcPr>
            <w:tcW w:w="700" w:type="dxa"/>
            <w:vAlign w:val="top"/>
          </w:tcPr>
          <w:p>
            <w:pPr>
              <w:rPr>
                <w:rFonts w:ascii="Arial"/>
                <w:sz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44" w:hRule="atLeast"/>
        </w:trPr>
        <w:tc>
          <w:tcPr>
            <w:tcW w:w="1042" w:type="dxa"/>
            <w:vMerge w:val="continue"/>
            <w:tcBorders>
              <w:top w:val="nil"/>
              <w:bottom w:val="nil"/>
            </w:tcBorders>
            <w:vAlign w:val="top"/>
          </w:tcPr>
          <w:p>
            <w:pPr>
              <w:rPr>
                <w:rFonts w:ascii="Arial"/>
                <w:sz w:val="21"/>
              </w:rPr>
            </w:pPr>
          </w:p>
        </w:tc>
        <w:tc>
          <w:tcPr>
            <w:tcW w:w="911" w:type="dxa"/>
            <w:vMerge w:val="continue"/>
            <w:tcBorders>
              <w:top w:val="nil"/>
              <w:bottom w:val="nil"/>
            </w:tcBorders>
            <w:vAlign w:val="top"/>
          </w:tcPr>
          <w:p>
            <w:pPr>
              <w:rPr>
                <w:rFonts w:ascii="Arial"/>
                <w:sz w:val="21"/>
              </w:rPr>
            </w:pPr>
          </w:p>
        </w:tc>
        <w:tc>
          <w:tcPr>
            <w:tcW w:w="786" w:type="dxa"/>
            <w:vMerge w:val="continue"/>
            <w:tcBorders>
              <w:top w:val="nil"/>
              <w:bottom w:val="nil"/>
            </w:tcBorders>
            <w:vAlign w:val="top"/>
          </w:tcPr>
          <w:p>
            <w:pPr>
              <w:rPr>
                <w:rFonts w:ascii="Arial"/>
                <w:sz w:val="21"/>
              </w:rPr>
            </w:pPr>
          </w:p>
        </w:tc>
        <w:tc>
          <w:tcPr>
            <w:tcW w:w="7276" w:type="dxa"/>
            <w:vAlign w:val="top"/>
          </w:tcPr>
          <w:p>
            <w:pPr>
              <w:pStyle w:val="5"/>
              <w:spacing w:before="31" w:line="224" w:lineRule="auto"/>
              <w:ind w:left="37" w:right="28" w:firstLine="181"/>
            </w:pPr>
            <w:r>
              <w:t>2.参与院级及以上赛事活动的组织工作；参与院级及以上文化艺术、心</w:t>
            </w:r>
            <w:r>
              <w:rPr>
                <w:spacing w:val="-1"/>
              </w:rPr>
              <w:t>理健康教育、美化</w:t>
            </w:r>
            <w:r>
              <w:t xml:space="preserve"> 设计、辩论赛等活动，根据省、市、校、院获表彰等级分别加5.4.3；4.3.2；3.2.1；</w:t>
            </w:r>
          </w:p>
        </w:tc>
        <w:tc>
          <w:tcPr>
            <w:tcW w:w="700" w:type="dxa"/>
            <w:vAlign w:val="top"/>
          </w:tcPr>
          <w:p>
            <w:pPr>
              <w:rPr>
                <w:rFonts w:ascii="Arial"/>
                <w:sz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44" w:hRule="atLeast"/>
        </w:trPr>
        <w:tc>
          <w:tcPr>
            <w:tcW w:w="1042" w:type="dxa"/>
            <w:vMerge w:val="continue"/>
            <w:tcBorders>
              <w:top w:val="nil"/>
              <w:bottom w:val="nil"/>
            </w:tcBorders>
            <w:vAlign w:val="top"/>
          </w:tcPr>
          <w:p>
            <w:pPr>
              <w:rPr>
                <w:rFonts w:ascii="Arial"/>
                <w:sz w:val="21"/>
              </w:rPr>
            </w:pPr>
          </w:p>
        </w:tc>
        <w:tc>
          <w:tcPr>
            <w:tcW w:w="911" w:type="dxa"/>
            <w:vMerge w:val="continue"/>
            <w:tcBorders>
              <w:top w:val="nil"/>
              <w:bottom w:val="nil"/>
            </w:tcBorders>
            <w:vAlign w:val="top"/>
          </w:tcPr>
          <w:p>
            <w:pPr>
              <w:rPr>
                <w:rFonts w:ascii="Arial"/>
                <w:sz w:val="21"/>
              </w:rPr>
            </w:pPr>
          </w:p>
        </w:tc>
        <w:tc>
          <w:tcPr>
            <w:tcW w:w="786" w:type="dxa"/>
            <w:vMerge w:val="continue"/>
            <w:tcBorders>
              <w:top w:val="nil"/>
              <w:bottom w:val="nil"/>
            </w:tcBorders>
            <w:vAlign w:val="top"/>
          </w:tcPr>
          <w:p>
            <w:pPr>
              <w:rPr>
                <w:rFonts w:ascii="Arial"/>
                <w:sz w:val="21"/>
              </w:rPr>
            </w:pPr>
          </w:p>
        </w:tc>
        <w:tc>
          <w:tcPr>
            <w:tcW w:w="7276" w:type="dxa"/>
            <w:vAlign w:val="top"/>
          </w:tcPr>
          <w:p>
            <w:pPr>
              <w:pStyle w:val="5"/>
              <w:spacing w:line="161" w:lineRule="auto"/>
              <w:ind w:left="36"/>
              <w:rPr>
                <w:sz w:val="10"/>
                <w:szCs w:val="10"/>
              </w:rPr>
            </w:pPr>
            <w:r>
              <w:rPr>
                <w:spacing w:val="15"/>
                <w:w w:val="125"/>
                <w:sz w:val="10"/>
                <w:szCs w:val="10"/>
              </w:rPr>
              <w:t>2</w:t>
            </w:r>
            <w:r>
              <w:rPr>
                <w:spacing w:val="6"/>
                <w:sz w:val="10"/>
                <w:szCs w:val="10"/>
              </w:rPr>
              <w:t xml:space="preserve">  </w:t>
            </w:r>
            <w:r>
              <w:rPr>
                <w:spacing w:val="15"/>
                <w:w w:val="125"/>
                <w:sz w:val="10"/>
                <w:szCs w:val="10"/>
              </w:rPr>
              <w:t>1</w:t>
            </w:r>
            <w:r>
              <w:rPr>
                <w:sz w:val="10"/>
                <w:szCs w:val="10"/>
              </w:rPr>
              <w:t xml:space="preserve">  </w:t>
            </w:r>
            <w:r>
              <w:rPr>
                <w:spacing w:val="15"/>
                <w:w w:val="125"/>
                <w:sz w:val="10"/>
                <w:szCs w:val="10"/>
              </w:rPr>
              <w:t>0</w:t>
            </w:r>
            <w:r>
              <w:rPr>
                <w:spacing w:val="1"/>
                <w:sz w:val="10"/>
                <w:szCs w:val="10"/>
              </w:rPr>
              <w:t xml:space="preserve">  </w:t>
            </w:r>
            <w:r>
              <w:rPr>
                <w:spacing w:val="15"/>
                <w:w w:val="125"/>
                <w:sz w:val="10"/>
                <w:szCs w:val="10"/>
              </w:rPr>
              <w:t>5</w:t>
            </w:r>
          </w:p>
          <w:p>
            <w:pPr>
              <w:pStyle w:val="5"/>
              <w:spacing w:line="225" w:lineRule="auto"/>
              <w:ind w:left="38" w:right="386" w:firstLine="181"/>
            </w:pPr>
            <w:r>
              <w:t>3.参与院级以上省级以下科创赛事并获奖，市级奖项加5分，校一等加</w:t>
            </w:r>
            <w:r>
              <w:rPr>
                <w:spacing w:val="-1"/>
              </w:rPr>
              <w:t>4分，校二等加</w:t>
            </w:r>
            <w:r>
              <w:t xml:space="preserve"> 3分，校三等加2分，院级获奖加1分，同个项目只能取最高奖项分</w:t>
            </w:r>
            <w:r>
              <w:rPr>
                <w:spacing w:val="-1"/>
              </w:rPr>
              <w:t>值，不重复加分。</w:t>
            </w:r>
          </w:p>
        </w:tc>
        <w:tc>
          <w:tcPr>
            <w:tcW w:w="700" w:type="dxa"/>
            <w:vAlign w:val="top"/>
          </w:tcPr>
          <w:p>
            <w:pPr>
              <w:rPr>
                <w:rFonts w:hint="eastAsia" w:ascii="Arial" w:eastAsia="宋体"/>
                <w:sz w:val="21"/>
                <w:lang w:val="en-US" w:eastAsia="zh-CN"/>
              </w:rPr>
            </w:pPr>
            <w:r>
              <w:rPr>
                <w:rFonts w:hint="eastAsia" w:eastAsia="宋体"/>
                <w:sz w:val="21"/>
                <w:lang w:val="en-US" w:eastAsia="zh-CN"/>
              </w:rPr>
              <w:t>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84" w:hRule="atLeast"/>
        </w:trPr>
        <w:tc>
          <w:tcPr>
            <w:tcW w:w="1042" w:type="dxa"/>
            <w:vMerge w:val="continue"/>
            <w:tcBorders>
              <w:top w:val="nil"/>
              <w:bottom w:val="nil"/>
            </w:tcBorders>
            <w:vAlign w:val="top"/>
          </w:tcPr>
          <w:p>
            <w:pPr>
              <w:rPr>
                <w:rFonts w:ascii="Arial"/>
                <w:sz w:val="21"/>
              </w:rPr>
            </w:pPr>
          </w:p>
        </w:tc>
        <w:tc>
          <w:tcPr>
            <w:tcW w:w="911" w:type="dxa"/>
            <w:vMerge w:val="continue"/>
            <w:tcBorders>
              <w:top w:val="nil"/>
              <w:bottom w:val="nil"/>
            </w:tcBorders>
            <w:vAlign w:val="top"/>
          </w:tcPr>
          <w:p>
            <w:pPr>
              <w:rPr>
                <w:rFonts w:ascii="Arial"/>
                <w:sz w:val="21"/>
              </w:rPr>
            </w:pPr>
          </w:p>
        </w:tc>
        <w:tc>
          <w:tcPr>
            <w:tcW w:w="786" w:type="dxa"/>
            <w:vMerge w:val="continue"/>
            <w:tcBorders>
              <w:top w:val="nil"/>
              <w:bottom w:val="nil"/>
            </w:tcBorders>
            <w:vAlign w:val="top"/>
          </w:tcPr>
          <w:p>
            <w:pPr>
              <w:rPr>
                <w:rFonts w:ascii="Arial"/>
                <w:sz w:val="21"/>
              </w:rPr>
            </w:pPr>
          </w:p>
        </w:tc>
        <w:tc>
          <w:tcPr>
            <w:tcW w:w="7276" w:type="dxa"/>
            <w:vAlign w:val="top"/>
          </w:tcPr>
          <w:p>
            <w:pPr>
              <w:pStyle w:val="5"/>
              <w:spacing w:before="58" w:line="213" w:lineRule="auto"/>
              <w:ind w:left="36" w:right="117" w:firstLine="179"/>
            </w:pPr>
            <w:r>
              <w:t>4.心理保健员获得上岗证书，且组织至少两次班级心理保健相关活动，加1分；</w:t>
            </w:r>
            <w:r>
              <w:rPr>
                <w:spacing w:val="-1"/>
              </w:rPr>
              <w:t>校优秀心</w:t>
            </w:r>
            <w:r>
              <w:t xml:space="preserve"> </w:t>
            </w:r>
            <w:r>
              <w:rPr>
                <w:spacing w:val="-1"/>
              </w:rPr>
              <w:t>理保健员加2分；两者不累计加分。</w:t>
            </w:r>
          </w:p>
        </w:tc>
        <w:tc>
          <w:tcPr>
            <w:tcW w:w="700" w:type="dxa"/>
            <w:vAlign w:val="top"/>
          </w:tcPr>
          <w:p>
            <w:pPr>
              <w:rPr>
                <w:rFonts w:ascii="Arial"/>
                <w:sz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08" w:hRule="atLeast"/>
        </w:trPr>
        <w:tc>
          <w:tcPr>
            <w:tcW w:w="1042" w:type="dxa"/>
            <w:vMerge w:val="continue"/>
            <w:tcBorders>
              <w:top w:val="nil"/>
              <w:bottom w:val="nil"/>
            </w:tcBorders>
            <w:vAlign w:val="top"/>
          </w:tcPr>
          <w:p>
            <w:pPr>
              <w:rPr>
                <w:rFonts w:ascii="Arial"/>
                <w:sz w:val="21"/>
              </w:rPr>
            </w:pPr>
          </w:p>
        </w:tc>
        <w:tc>
          <w:tcPr>
            <w:tcW w:w="911" w:type="dxa"/>
            <w:vMerge w:val="continue"/>
            <w:tcBorders>
              <w:top w:val="nil"/>
              <w:bottom w:val="nil"/>
            </w:tcBorders>
            <w:vAlign w:val="top"/>
          </w:tcPr>
          <w:p>
            <w:pPr>
              <w:rPr>
                <w:rFonts w:ascii="Arial"/>
                <w:sz w:val="21"/>
              </w:rPr>
            </w:pPr>
          </w:p>
        </w:tc>
        <w:tc>
          <w:tcPr>
            <w:tcW w:w="786" w:type="dxa"/>
            <w:vMerge w:val="continue"/>
            <w:tcBorders>
              <w:top w:val="nil"/>
              <w:bottom w:val="nil"/>
            </w:tcBorders>
            <w:vAlign w:val="top"/>
          </w:tcPr>
          <w:p>
            <w:pPr>
              <w:rPr>
                <w:rFonts w:ascii="Arial"/>
                <w:sz w:val="21"/>
              </w:rPr>
            </w:pPr>
          </w:p>
        </w:tc>
        <w:tc>
          <w:tcPr>
            <w:tcW w:w="7276" w:type="dxa"/>
            <w:vAlign w:val="top"/>
          </w:tcPr>
          <w:p>
            <w:pPr>
              <w:pStyle w:val="5"/>
              <w:spacing w:before="70" w:line="219" w:lineRule="auto"/>
              <w:ind w:left="36" w:right="68" w:firstLine="183"/>
            </w:pPr>
            <w:r>
              <w:rPr>
                <w:spacing w:val="-1"/>
              </w:rPr>
              <w:t>5.在华园医声或学院主页等宣传平台上投稿（重复只</w:t>
            </w:r>
            <w:r>
              <w:rPr>
                <w:spacing w:val="-2"/>
              </w:rPr>
              <w:t>认一次</w:t>
            </w:r>
            <w:r>
              <w:rPr>
                <w:spacing w:val="3"/>
              </w:rPr>
              <w:t>），</w:t>
            </w:r>
            <w:r>
              <w:rPr>
                <w:spacing w:val="-2"/>
              </w:rPr>
              <w:t>第一作者投稿0.2分/篇，</w:t>
            </w:r>
            <w:r>
              <w:rPr>
                <w:spacing w:val="1"/>
              </w:rPr>
              <w:t xml:space="preserve"> </w:t>
            </w:r>
            <w:r>
              <w:t>投稿加分上限为1分，被录用0.5分/篇。（因工作、团队等</w:t>
            </w:r>
            <w:r>
              <w:rPr>
                <w:spacing w:val="-1"/>
              </w:rPr>
              <w:t>投稿不算）</w:t>
            </w:r>
          </w:p>
        </w:tc>
        <w:tc>
          <w:tcPr>
            <w:tcW w:w="700" w:type="dxa"/>
            <w:vAlign w:val="top"/>
          </w:tcPr>
          <w:p>
            <w:pPr>
              <w:rPr>
                <w:rFonts w:ascii="Arial"/>
                <w:sz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05" w:hRule="atLeast"/>
        </w:trPr>
        <w:tc>
          <w:tcPr>
            <w:tcW w:w="1042" w:type="dxa"/>
            <w:vMerge w:val="continue"/>
            <w:tcBorders>
              <w:top w:val="nil"/>
            </w:tcBorders>
            <w:vAlign w:val="top"/>
          </w:tcPr>
          <w:p>
            <w:pPr>
              <w:rPr>
                <w:rFonts w:ascii="Arial"/>
                <w:sz w:val="21"/>
              </w:rPr>
            </w:pPr>
          </w:p>
        </w:tc>
        <w:tc>
          <w:tcPr>
            <w:tcW w:w="911" w:type="dxa"/>
            <w:vMerge w:val="continue"/>
            <w:tcBorders>
              <w:top w:val="nil"/>
            </w:tcBorders>
            <w:vAlign w:val="top"/>
          </w:tcPr>
          <w:p>
            <w:pPr>
              <w:rPr>
                <w:rFonts w:ascii="Arial"/>
                <w:sz w:val="21"/>
              </w:rPr>
            </w:pPr>
          </w:p>
        </w:tc>
        <w:tc>
          <w:tcPr>
            <w:tcW w:w="786" w:type="dxa"/>
            <w:vMerge w:val="continue"/>
            <w:tcBorders>
              <w:top w:val="nil"/>
            </w:tcBorders>
            <w:vAlign w:val="top"/>
          </w:tcPr>
          <w:p>
            <w:pPr>
              <w:rPr>
                <w:rFonts w:ascii="Arial"/>
                <w:sz w:val="21"/>
              </w:rPr>
            </w:pPr>
          </w:p>
        </w:tc>
        <w:tc>
          <w:tcPr>
            <w:tcW w:w="7276" w:type="dxa"/>
            <w:vAlign w:val="top"/>
          </w:tcPr>
          <w:p>
            <w:pPr>
              <w:pStyle w:val="5"/>
              <w:spacing w:before="128" w:line="219" w:lineRule="auto"/>
              <w:ind w:left="217"/>
            </w:pPr>
            <w:r>
              <w:rPr>
                <w:spacing w:val="-3"/>
              </w:rPr>
              <w:t>其他</w:t>
            </w:r>
            <w:r>
              <w:rPr>
                <w:spacing w:val="-7"/>
              </w:rPr>
              <w:t>：</w:t>
            </w:r>
            <w:r>
              <w:rPr>
                <w:spacing w:val="1"/>
                <w:u w:val="single" w:color="auto"/>
              </w:rPr>
              <w:t xml:space="preserve">                          </w:t>
            </w:r>
            <w:r>
              <w:rPr>
                <w:u w:val="single" w:color="auto"/>
              </w:rPr>
              <w:t xml:space="preserve">  </w:t>
            </w:r>
            <w:r>
              <w:rPr>
                <w:spacing w:val="-64"/>
              </w:rPr>
              <w:t xml:space="preserve"> </w:t>
            </w:r>
            <w:r>
              <w:rPr>
                <w:spacing w:val="-7"/>
              </w:rPr>
              <w:t>；</w:t>
            </w:r>
            <w:r>
              <w:rPr>
                <w:spacing w:val="-3"/>
              </w:rPr>
              <w:t>证明人：</w:t>
            </w:r>
            <w:r>
              <w:rPr>
                <w:u w:val="single" w:color="auto"/>
              </w:rPr>
              <w:t xml:space="preserve">            </w:t>
            </w:r>
          </w:p>
        </w:tc>
        <w:tc>
          <w:tcPr>
            <w:tcW w:w="700" w:type="dxa"/>
            <w:vAlign w:val="top"/>
          </w:tcPr>
          <w:p>
            <w:pPr>
              <w:rPr>
                <w:rFonts w:ascii="Arial"/>
                <w:sz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66" w:hRule="atLeast"/>
        </w:trPr>
        <w:tc>
          <w:tcPr>
            <w:tcW w:w="1042" w:type="dxa"/>
            <w:vMerge w:val="restart"/>
            <w:tcBorders>
              <w:bottom w:val="nil"/>
            </w:tcBorders>
            <w:vAlign w:val="top"/>
          </w:tcPr>
          <w:p>
            <w:pPr>
              <w:rPr>
                <w:rFonts w:ascii="Arial"/>
                <w:sz w:val="21"/>
              </w:rPr>
            </w:pPr>
          </w:p>
        </w:tc>
        <w:tc>
          <w:tcPr>
            <w:tcW w:w="911" w:type="dxa"/>
            <w:vMerge w:val="restart"/>
            <w:tcBorders>
              <w:bottom w:val="nil"/>
            </w:tcBorders>
            <w:vAlign w:val="top"/>
          </w:tcPr>
          <w:p>
            <w:pPr>
              <w:rPr>
                <w:rFonts w:ascii="Arial"/>
                <w:sz w:val="21"/>
              </w:rPr>
            </w:pPr>
          </w:p>
        </w:tc>
        <w:tc>
          <w:tcPr>
            <w:tcW w:w="786" w:type="dxa"/>
            <w:vAlign w:val="top"/>
          </w:tcPr>
          <w:p>
            <w:pPr>
              <w:pStyle w:val="5"/>
              <w:spacing w:before="147" w:line="232" w:lineRule="auto"/>
              <w:ind w:left="215"/>
            </w:pPr>
            <w:r>
              <w:rPr>
                <w:spacing w:val="-3"/>
                <w14:textOutline w14:w="3268" w14:cap="sq" w14:cmpd="sng">
                  <w14:solidFill>
                    <w14:srgbClr w14:val="000000"/>
                  </w14:solidFill>
                  <w14:prstDash w14:val="solid"/>
                  <w14:bevel/>
                </w14:textOutline>
              </w:rPr>
              <w:t>基本</w:t>
            </w:r>
          </w:p>
          <w:p>
            <w:pPr>
              <w:pStyle w:val="5"/>
              <w:spacing w:line="220" w:lineRule="auto"/>
              <w:ind w:left="216"/>
            </w:pPr>
            <w:r>
              <w:rPr>
                <w:spacing w:val="-3"/>
                <w14:textOutline w14:w="3268" w14:cap="sq" w14:cmpd="sng">
                  <w14:solidFill>
                    <w14:srgbClr w14:val="000000"/>
                  </w14:solidFill>
                  <w14:prstDash w14:val="solid"/>
                  <w14:bevel/>
                </w14:textOutline>
              </w:rPr>
              <w:t>要求</w:t>
            </w:r>
          </w:p>
        </w:tc>
        <w:tc>
          <w:tcPr>
            <w:tcW w:w="7276" w:type="dxa"/>
            <w:vAlign w:val="top"/>
          </w:tcPr>
          <w:p>
            <w:pPr>
              <w:pStyle w:val="5"/>
              <w:spacing w:before="147" w:line="225" w:lineRule="auto"/>
              <w:ind w:left="34" w:right="31" w:firstLine="183"/>
            </w:pPr>
            <w:r>
              <w:t>主要测评学生劳动养成的情况。从学生劳动态度、劳动习惯、劳动</w:t>
            </w:r>
            <w:r>
              <w:rPr>
                <w:spacing w:val="-1"/>
              </w:rPr>
              <w:t>技能、劳动精神等方面</w:t>
            </w:r>
            <w:r>
              <w:t xml:space="preserve"> </w:t>
            </w:r>
            <w:r>
              <w:rPr>
                <w:spacing w:val="-1"/>
              </w:rPr>
              <w:t>考察学生劳育，侧重将体力劳动实践的表现作为考核依据。</w:t>
            </w:r>
          </w:p>
        </w:tc>
        <w:tc>
          <w:tcPr>
            <w:tcW w:w="700" w:type="dxa"/>
            <w:vMerge w:val="restart"/>
            <w:tcBorders>
              <w:bottom w:val="nil"/>
            </w:tcBorders>
            <w:vAlign w:val="top"/>
          </w:tcPr>
          <w:p>
            <w:pPr>
              <w:rPr>
                <w:rFonts w:hint="default" w:ascii="Arial" w:eastAsia="宋体"/>
                <w:sz w:val="21"/>
                <w:lang w:val="en-US" w:eastAsia="zh-CN"/>
              </w:rPr>
            </w:pPr>
          </w:p>
          <w:p>
            <w:pPr>
              <w:bidi w:val="0"/>
              <w:rPr>
                <w:rFonts w:hint="default" w:ascii="Arial" w:hAnsi="Arial" w:eastAsia="Arial" w:cs="Arial"/>
                <w:snapToGrid w:val="0"/>
                <w:color w:val="000000"/>
                <w:kern w:val="0"/>
                <w:sz w:val="21"/>
                <w:szCs w:val="21"/>
                <w:lang w:val="en-US" w:eastAsia="zh-CN" w:bidi="ar-SA"/>
              </w:rPr>
            </w:pPr>
          </w:p>
          <w:p>
            <w:pPr>
              <w:bidi w:val="0"/>
              <w:rPr>
                <w:rFonts w:hint="default"/>
                <w:lang w:val="en-US" w:eastAsia="zh-CN"/>
              </w:rPr>
            </w:pPr>
          </w:p>
          <w:p>
            <w:pPr>
              <w:bidi w:val="0"/>
              <w:rPr>
                <w:rFonts w:hint="default"/>
                <w:lang w:val="en-US" w:eastAsia="zh-CN"/>
              </w:rPr>
            </w:pPr>
          </w:p>
          <w:p>
            <w:pPr>
              <w:bidi w:val="0"/>
              <w:ind w:firstLine="482" w:firstLineChars="0"/>
              <w:jc w:val="left"/>
              <w:rPr>
                <w:rFonts w:hint="default"/>
                <w:lang w:val="en-US" w:eastAsia="zh-CN"/>
              </w:rPr>
            </w:pPr>
            <w:r>
              <w:rPr>
                <w:rFonts w:hint="eastAsia"/>
                <w:lang w:val="en-US" w:eastAsia="zh-CN"/>
              </w:rPr>
              <w:t>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16" w:hRule="atLeast"/>
        </w:trPr>
        <w:tc>
          <w:tcPr>
            <w:tcW w:w="1042" w:type="dxa"/>
            <w:vMerge w:val="continue"/>
            <w:tcBorders>
              <w:top w:val="nil"/>
              <w:bottom w:val="nil"/>
            </w:tcBorders>
            <w:vAlign w:val="top"/>
          </w:tcPr>
          <w:p>
            <w:pPr>
              <w:rPr>
                <w:rFonts w:ascii="Arial"/>
                <w:sz w:val="21"/>
              </w:rPr>
            </w:pPr>
          </w:p>
        </w:tc>
        <w:tc>
          <w:tcPr>
            <w:tcW w:w="911" w:type="dxa"/>
            <w:vMerge w:val="continue"/>
            <w:tcBorders>
              <w:top w:val="nil"/>
              <w:bottom w:val="nil"/>
            </w:tcBorders>
            <w:vAlign w:val="top"/>
          </w:tcPr>
          <w:p>
            <w:pPr>
              <w:rPr>
                <w:rFonts w:ascii="Arial"/>
                <w:sz w:val="21"/>
              </w:rPr>
            </w:pPr>
          </w:p>
        </w:tc>
        <w:tc>
          <w:tcPr>
            <w:tcW w:w="786" w:type="dxa"/>
            <w:vAlign w:val="top"/>
          </w:tcPr>
          <w:p>
            <w:pPr>
              <w:pStyle w:val="5"/>
              <w:spacing w:before="169" w:line="226" w:lineRule="auto"/>
              <w:ind w:left="86" w:right="80" w:firstLine="38"/>
            </w:pPr>
            <w:r>
              <w:rPr>
                <w:spacing w:val="-2"/>
                <w14:textOutline w14:w="3268" w14:cap="sq" w14:cmpd="sng">
                  <w14:solidFill>
                    <w14:srgbClr w14:val="000000"/>
                  </w14:solidFill>
                  <w14:prstDash w14:val="solid"/>
                  <w14:bevel/>
                </w14:textOutline>
              </w:rPr>
              <w:t>基本分</w:t>
            </w:r>
            <w:r>
              <w:rPr>
                <w:spacing w:val="1"/>
              </w:rPr>
              <w:t xml:space="preserve"> </w:t>
            </w:r>
            <w:r>
              <w:rPr>
                <w:spacing w:val="-7"/>
                <w14:textOutline w14:w="3268" w14:cap="sq" w14:cmpd="sng">
                  <w14:solidFill>
                    <w14:srgbClr w14:val="000000"/>
                  </w14:solidFill>
                  <w14:prstDash w14:val="solid"/>
                  <w14:bevel/>
                </w14:textOutline>
              </w:rPr>
              <w:t>（1分）</w:t>
            </w:r>
          </w:p>
        </w:tc>
        <w:tc>
          <w:tcPr>
            <w:tcW w:w="7276" w:type="dxa"/>
            <w:vAlign w:val="top"/>
          </w:tcPr>
          <w:p>
            <w:pPr>
              <w:pStyle w:val="5"/>
              <w:spacing w:before="34" w:line="226" w:lineRule="auto"/>
              <w:ind w:left="38" w:right="31" w:firstLine="179"/>
              <w:jc w:val="both"/>
            </w:pPr>
            <w:r>
              <w:t>按照要求完成当学年劳动课程；按照要求参加学校、学院（研究院</w:t>
            </w:r>
            <w:r>
              <w:rPr>
                <w:spacing w:val="-1"/>
              </w:rPr>
              <w:t>）、班级组织的劳动实</w:t>
            </w:r>
            <w:r>
              <w:t xml:space="preserve"> 践；积极开展宿舍清扫，学年社区表现分不低于98分；积极参与卫</w:t>
            </w:r>
            <w:r>
              <w:rPr>
                <w:spacing w:val="-1"/>
              </w:rPr>
              <w:t>生打扫、洗衣做饭、田间</w:t>
            </w:r>
            <w:r>
              <w:t xml:space="preserve"> </w:t>
            </w:r>
            <w:r>
              <w:rPr>
                <w:spacing w:val="-2"/>
              </w:rPr>
              <w:t>劳作等家庭劳动实践；</w:t>
            </w:r>
          </w:p>
        </w:tc>
        <w:tc>
          <w:tcPr>
            <w:tcW w:w="700" w:type="dxa"/>
            <w:vMerge w:val="continue"/>
            <w:tcBorders>
              <w:top w:val="nil"/>
            </w:tcBorders>
            <w:vAlign w:val="top"/>
          </w:tcPr>
          <w:p>
            <w:pPr>
              <w:rPr>
                <w:rFonts w:ascii="Arial"/>
                <w:sz w:val="21"/>
              </w:rPr>
            </w:pPr>
          </w:p>
        </w:tc>
      </w:tr>
    </w:tbl>
    <w:p>
      <w:pPr>
        <w:rPr>
          <w:rFonts w:ascii="Arial"/>
          <w:sz w:val="21"/>
        </w:rPr>
      </w:pPr>
    </w:p>
    <w:p>
      <w:pPr>
        <w:rPr>
          <w:rFonts w:ascii="Arial" w:hAnsi="Arial" w:eastAsia="Arial" w:cs="Arial"/>
          <w:sz w:val="21"/>
          <w:szCs w:val="21"/>
        </w:rPr>
        <w:sectPr>
          <w:pgSz w:w="11905" w:h="16837"/>
          <w:pgMar w:top="1144" w:right="620" w:bottom="0" w:left="554" w:header="0" w:footer="0" w:gutter="0"/>
          <w:cols w:space="720" w:num="1"/>
        </w:sectPr>
      </w:pPr>
    </w:p>
    <w:tbl>
      <w:tblPr>
        <w:tblStyle w:val="4"/>
        <w:tblW w:w="10715" w:type="dxa"/>
        <w:tblInd w:w="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042"/>
        <w:gridCol w:w="911"/>
        <w:gridCol w:w="786"/>
        <w:gridCol w:w="7276"/>
        <w:gridCol w:w="70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57" w:hRule="atLeast"/>
        </w:trPr>
        <w:tc>
          <w:tcPr>
            <w:tcW w:w="1042" w:type="dxa"/>
            <w:vMerge w:val="restart"/>
            <w:tcBorders>
              <w:top w:val="nil"/>
              <w:bottom w:val="nil"/>
            </w:tcBorders>
            <w:vAlign w:val="top"/>
          </w:tcPr>
          <w:p>
            <w:pPr>
              <w:rPr>
                <w:rFonts w:ascii="Arial"/>
                <w:sz w:val="21"/>
              </w:rPr>
            </w:pPr>
          </w:p>
          <w:p>
            <w:pPr>
              <w:rPr>
                <w:rFonts w:ascii="Arial"/>
                <w:sz w:val="21"/>
              </w:rPr>
            </w:pPr>
          </w:p>
          <w:p>
            <w:pPr>
              <w:rPr>
                <w:rFonts w:ascii="Arial"/>
                <w:sz w:val="21"/>
              </w:rPr>
            </w:pPr>
          </w:p>
          <w:p>
            <w:pPr>
              <w:rPr>
                <w:rFonts w:ascii="Arial"/>
                <w:sz w:val="21"/>
              </w:rPr>
            </w:pPr>
          </w:p>
          <w:p>
            <w:pPr>
              <w:rPr>
                <w:rFonts w:ascii="Arial"/>
                <w:sz w:val="21"/>
              </w:rPr>
            </w:pPr>
          </w:p>
          <w:p>
            <w:pPr>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before="72" w:line="217" w:lineRule="auto"/>
              <w:ind w:left="93"/>
              <w:rPr>
                <w:rFonts w:ascii="仿宋" w:hAnsi="仿宋" w:eastAsia="仿宋" w:cs="仿宋"/>
                <w:sz w:val="22"/>
                <w:szCs w:val="22"/>
              </w:rPr>
            </w:pPr>
            <w:r>
              <w:rPr>
                <w:rFonts w:ascii="仿宋" w:hAnsi="仿宋" w:eastAsia="仿宋" w:cs="仿宋"/>
                <w:spacing w:val="-3"/>
                <w:sz w:val="22"/>
                <w:szCs w:val="22"/>
                <w14:textOutline w14:w="3995" w14:cap="sq" w14:cmpd="sng">
                  <w14:solidFill>
                    <w14:srgbClr w14:val="000000"/>
                  </w14:solidFill>
                  <w14:prstDash w14:val="solid"/>
                  <w14:bevel/>
                </w14:textOutline>
              </w:rPr>
              <w:t>劳动教育</w:t>
            </w:r>
          </w:p>
          <w:p>
            <w:pPr>
              <w:spacing w:before="12" w:line="217" w:lineRule="auto"/>
              <w:ind w:left="94"/>
              <w:rPr>
                <w:rFonts w:ascii="仿宋" w:hAnsi="仿宋" w:eastAsia="仿宋" w:cs="仿宋"/>
                <w:sz w:val="22"/>
                <w:szCs w:val="22"/>
              </w:rPr>
            </w:pPr>
            <w:r>
              <w:rPr>
                <w:rFonts w:ascii="仿宋" w:hAnsi="仿宋" w:eastAsia="仿宋" w:cs="仿宋"/>
                <w:spacing w:val="-3"/>
                <w:sz w:val="22"/>
                <w:szCs w:val="22"/>
                <w14:textOutline w14:w="3995" w14:cap="sq" w14:cmpd="sng">
                  <w14:solidFill>
                    <w14:srgbClr w14:val="000000"/>
                  </w14:solidFill>
                  <w14:prstDash w14:val="solid"/>
                  <w14:bevel/>
                </w14:textOutline>
              </w:rPr>
              <w:t>与公益服</w:t>
            </w:r>
          </w:p>
          <w:p>
            <w:pPr>
              <w:spacing w:before="12" w:line="218" w:lineRule="auto"/>
              <w:ind w:left="422"/>
              <w:rPr>
                <w:rFonts w:ascii="仿宋" w:hAnsi="仿宋" w:eastAsia="仿宋" w:cs="仿宋"/>
                <w:sz w:val="22"/>
                <w:szCs w:val="22"/>
              </w:rPr>
            </w:pPr>
            <w:r>
              <w:rPr>
                <w:rFonts w:ascii="仿宋" w:hAnsi="仿宋" w:eastAsia="仿宋" w:cs="仿宋"/>
                <w:sz w:val="22"/>
                <w:szCs w:val="22"/>
                <w14:textOutline w14:w="3995" w14:cap="sq" w14:cmpd="sng">
                  <w14:solidFill>
                    <w14:srgbClr w14:val="000000"/>
                  </w14:solidFill>
                  <w14:prstDash w14:val="solid"/>
                  <w14:bevel/>
                </w14:textOutline>
              </w:rPr>
              <w:t>务</w:t>
            </w:r>
          </w:p>
          <w:p>
            <w:pPr>
              <w:spacing w:before="10" w:line="219" w:lineRule="auto"/>
              <w:ind w:left="78"/>
              <w:rPr>
                <w:rFonts w:ascii="仿宋" w:hAnsi="仿宋" w:eastAsia="仿宋" w:cs="仿宋"/>
                <w:sz w:val="22"/>
                <w:szCs w:val="22"/>
              </w:rPr>
            </w:pPr>
            <w:r>
              <w:rPr>
                <w:rFonts w:ascii="仿宋" w:hAnsi="仿宋" w:eastAsia="仿宋" w:cs="仿宋"/>
                <w:sz w:val="22"/>
                <w:szCs w:val="22"/>
                <w14:textOutline w14:w="3995" w14:cap="sq" w14:cmpd="sng">
                  <w14:solidFill>
                    <w14:srgbClr w14:val="000000"/>
                  </w14:solidFill>
                  <w14:prstDash w14:val="solid"/>
                  <w14:bevel/>
                </w14:textOutline>
              </w:rPr>
              <w:t>（14分）</w:t>
            </w:r>
          </w:p>
        </w:tc>
        <w:tc>
          <w:tcPr>
            <w:tcW w:w="911" w:type="dxa"/>
            <w:vMerge w:val="restart"/>
            <w:tcBorders>
              <w:top w:val="nil"/>
              <w:bottom w:val="nil"/>
            </w:tcBorders>
            <w:vAlign w:val="top"/>
          </w:tcPr>
          <w:p>
            <w:pPr>
              <w:spacing w:before="218" w:line="225" w:lineRule="auto"/>
              <w:ind w:left="130" w:right="80" w:hanging="34"/>
              <w:rPr>
                <w:rFonts w:ascii="仿宋" w:hAnsi="仿宋" w:eastAsia="仿宋" w:cs="仿宋"/>
                <w:sz w:val="18"/>
                <w:szCs w:val="18"/>
              </w:rPr>
            </w:pPr>
            <w:r>
              <w:rPr>
                <w:rFonts w:ascii="仿宋" w:hAnsi="仿宋" w:eastAsia="仿宋" w:cs="仿宋"/>
                <w:spacing w:val="-1"/>
                <w:sz w:val="18"/>
                <w:szCs w:val="18"/>
                <w14:textOutline w14:w="3268" w14:cap="sq" w14:cmpd="sng">
                  <w14:solidFill>
                    <w14:srgbClr w14:val="000000"/>
                  </w14:solidFill>
                  <w14:prstDash w14:val="solid"/>
                  <w14:bevel/>
                </w14:textOutline>
              </w:rPr>
              <w:t>劳动教育</w:t>
            </w:r>
            <w:r>
              <w:rPr>
                <w:rFonts w:ascii="仿宋" w:hAnsi="仿宋" w:eastAsia="仿宋" w:cs="仿宋"/>
                <w:spacing w:val="1"/>
                <w:sz w:val="18"/>
                <w:szCs w:val="18"/>
              </w:rPr>
              <w:t xml:space="preserve"> </w:t>
            </w:r>
            <w:r>
              <w:rPr>
                <w:rFonts w:ascii="仿宋" w:hAnsi="仿宋" w:eastAsia="仿宋" w:cs="仿宋"/>
                <w:spacing w:val="2"/>
                <w:sz w:val="18"/>
                <w:szCs w:val="18"/>
                <w14:textOutline w14:w="3268" w14:cap="sq" w14:cmpd="sng">
                  <w14:solidFill>
                    <w14:srgbClr w14:val="000000"/>
                  </w14:solidFill>
                  <w14:prstDash w14:val="solid"/>
                  <w14:bevel/>
                </w14:textOutline>
              </w:rPr>
              <w:t>（4分）</w:t>
            </w:r>
          </w:p>
        </w:tc>
        <w:tc>
          <w:tcPr>
            <w:tcW w:w="786" w:type="dxa"/>
            <w:vMerge w:val="restart"/>
            <w:tcBorders>
              <w:bottom w:val="nil"/>
            </w:tcBorders>
            <w:vAlign w:val="top"/>
          </w:tcPr>
          <w:p>
            <w:pPr>
              <w:spacing w:line="284" w:lineRule="auto"/>
              <w:rPr>
                <w:rFonts w:ascii="Arial"/>
                <w:sz w:val="21"/>
              </w:rPr>
            </w:pPr>
          </w:p>
          <w:p>
            <w:pPr>
              <w:spacing w:line="285" w:lineRule="auto"/>
              <w:rPr>
                <w:rFonts w:ascii="Arial"/>
                <w:sz w:val="21"/>
              </w:rPr>
            </w:pPr>
          </w:p>
          <w:p>
            <w:pPr>
              <w:spacing w:line="285" w:lineRule="auto"/>
              <w:rPr>
                <w:rFonts w:ascii="Arial"/>
                <w:sz w:val="21"/>
              </w:rPr>
            </w:pPr>
          </w:p>
          <w:p>
            <w:pPr>
              <w:pStyle w:val="5"/>
              <w:spacing w:before="59" w:line="226" w:lineRule="auto"/>
              <w:ind w:left="86" w:right="80" w:firstLine="39"/>
            </w:pPr>
            <w:r>
              <w:rPr>
                <w:spacing w:val="-2"/>
                <w14:textOutline w14:w="3268" w14:cap="sq" w14:cmpd="sng">
                  <w14:solidFill>
                    <w14:srgbClr w14:val="000000"/>
                  </w14:solidFill>
                  <w14:prstDash w14:val="solid"/>
                  <w14:bevel/>
                </w14:textOutline>
              </w:rPr>
              <w:t>奖励分</w:t>
            </w:r>
            <w:r>
              <w:t xml:space="preserve"> </w:t>
            </w:r>
            <w:r>
              <w:rPr>
                <w:spacing w:val="-7"/>
                <w14:textOutline w14:w="3268" w14:cap="sq" w14:cmpd="sng">
                  <w14:solidFill>
                    <w14:srgbClr w14:val="000000"/>
                  </w14:solidFill>
                  <w14:prstDash w14:val="solid"/>
                  <w14:bevel/>
                </w14:textOutline>
              </w:rPr>
              <w:t>（3分）</w:t>
            </w:r>
          </w:p>
        </w:tc>
        <w:tc>
          <w:tcPr>
            <w:tcW w:w="7276" w:type="dxa"/>
            <w:vAlign w:val="top"/>
          </w:tcPr>
          <w:p>
            <w:pPr>
              <w:pStyle w:val="5"/>
              <w:spacing w:before="74" w:line="226" w:lineRule="auto"/>
              <w:ind w:left="36" w:right="28" w:firstLine="193"/>
              <w:jc w:val="both"/>
            </w:pPr>
            <w:r>
              <w:t>1.积极参与公共服务，在政府机关、街道社区</w:t>
            </w:r>
            <w:r>
              <w:rPr>
                <w:spacing w:val="-1"/>
              </w:rPr>
              <w:t>、企事业单位、公共场所、服务窗口等主动</w:t>
            </w:r>
            <w:r>
              <w:t xml:space="preserve"> 参与实习见习、劳动锻炼，表现优异；积极提升劳动技能，获得职业</w:t>
            </w:r>
            <w:r>
              <w:rPr>
                <w:spacing w:val="-1"/>
              </w:rPr>
              <w:t>资格证书；有实习见习</w:t>
            </w:r>
            <w:r>
              <w:t xml:space="preserve"> </w:t>
            </w:r>
            <w:r>
              <w:rPr>
                <w:spacing w:val="-1"/>
              </w:rPr>
              <w:t>或相关证明材料的加1分。</w:t>
            </w:r>
          </w:p>
        </w:tc>
        <w:tc>
          <w:tcPr>
            <w:tcW w:w="700" w:type="dxa"/>
            <w:vAlign w:val="top"/>
          </w:tcPr>
          <w:p>
            <w:pPr>
              <w:rPr>
                <w:rFonts w:ascii="Arial"/>
                <w:sz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27" w:hRule="atLeast"/>
        </w:trPr>
        <w:tc>
          <w:tcPr>
            <w:tcW w:w="1042" w:type="dxa"/>
            <w:vMerge w:val="continue"/>
            <w:tcBorders>
              <w:top w:val="nil"/>
              <w:bottom w:val="nil"/>
            </w:tcBorders>
            <w:vAlign w:val="top"/>
          </w:tcPr>
          <w:p>
            <w:pPr>
              <w:rPr>
                <w:rFonts w:ascii="Arial"/>
                <w:sz w:val="21"/>
              </w:rPr>
            </w:pPr>
          </w:p>
        </w:tc>
        <w:tc>
          <w:tcPr>
            <w:tcW w:w="911" w:type="dxa"/>
            <w:vMerge w:val="continue"/>
            <w:tcBorders>
              <w:top w:val="nil"/>
              <w:bottom w:val="nil"/>
            </w:tcBorders>
            <w:vAlign w:val="top"/>
          </w:tcPr>
          <w:p>
            <w:pPr>
              <w:rPr>
                <w:rFonts w:ascii="Arial"/>
                <w:sz w:val="21"/>
              </w:rPr>
            </w:pPr>
          </w:p>
        </w:tc>
        <w:tc>
          <w:tcPr>
            <w:tcW w:w="786" w:type="dxa"/>
            <w:vMerge w:val="continue"/>
            <w:tcBorders>
              <w:top w:val="nil"/>
              <w:bottom w:val="nil"/>
            </w:tcBorders>
            <w:vAlign w:val="top"/>
          </w:tcPr>
          <w:p>
            <w:pPr>
              <w:rPr>
                <w:rFonts w:ascii="Arial"/>
                <w:sz w:val="21"/>
              </w:rPr>
            </w:pPr>
          </w:p>
        </w:tc>
        <w:tc>
          <w:tcPr>
            <w:tcW w:w="7276" w:type="dxa"/>
            <w:vAlign w:val="top"/>
          </w:tcPr>
          <w:p>
            <w:pPr>
              <w:pStyle w:val="5"/>
              <w:spacing w:before="64" w:line="225" w:lineRule="auto"/>
              <w:ind w:left="38" w:right="208" w:firstLine="179"/>
            </w:pPr>
            <w:r>
              <w:t>2.积极参加学校学院（研究院）、班级组织的卫生打扫、植树种绿、</w:t>
            </w:r>
            <w:r>
              <w:rPr>
                <w:spacing w:val="-1"/>
              </w:rPr>
              <w:t>物资搬运等劳动实</w:t>
            </w:r>
            <w:r>
              <w:t xml:space="preserve"> </w:t>
            </w:r>
            <w:r>
              <w:rPr>
                <w:spacing w:val="-1"/>
              </w:rPr>
              <w:t>践，表现优异；有证明人或证明材料的加1分。证明人：</w:t>
            </w:r>
            <w:r>
              <w:rPr>
                <w:u w:val="single" w:color="auto"/>
              </w:rPr>
              <w:t xml:space="preserve">                </w:t>
            </w:r>
          </w:p>
        </w:tc>
        <w:tc>
          <w:tcPr>
            <w:tcW w:w="700" w:type="dxa"/>
            <w:vAlign w:val="top"/>
          </w:tcPr>
          <w:p>
            <w:pPr>
              <w:rPr>
                <w:rFonts w:ascii="Arial"/>
                <w:sz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08" w:hRule="atLeast"/>
        </w:trPr>
        <w:tc>
          <w:tcPr>
            <w:tcW w:w="1042" w:type="dxa"/>
            <w:vMerge w:val="continue"/>
            <w:tcBorders>
              <w:top w:val="nil"/>
              <w:bottom w:val="nil"/>
            </w:tcBorders>
            <w:vAlign w:val="top"/>
          </w:tcPr>
          <w:p>
            <w:pPr>
              <w:rPr>
                <w:rFonts w:ascii="Arial"/>
                <w:sz w:val="21"/>
              </w:rPr>
            </w:pPr>
          </w:p>
        </w:tc>
        <w:tc>
          <w:tcPr>
            <w:tcW w:w="911" w:type="dxa"/>
            <w:vMerge w:val="continue"/>
            <w:tcBorders>
              <w:top w:val="nil"/>
              <w:bottom w:val="nil"/>
            </w:tcBorders>
            <w:vAlign w:val="top"/>
          </w:tcPr>
          <w:p>
            <w:pPr>
              <w:rPr>
                <w:rFonts w:ascii="Arial"/>
                <w:sz w:val="21"/>
              </w:rPr>
            </w:pPr>
          </w:p>
        </w:tc>
        <w:tc>
          <w:tcPr>
            <w:tcW w:w="786" w:type="dxa"/>
            <w:vMerge w:val="continue"/>
            <w:tcBorders>
              <w:top w:val="nil"/>
              <w:bottom w:val="nil"/>
            </w:tcBorders>
            <w:vAlign w:val="top"/>
          </w:tcPr>
          <w:p>
            <w:pPr>
              <w:rPr>
                <w:rFonts w:ascii="Arial"/>
                <w:sz w:val="21"/>
              </w:rPr>
            </w:pPr>
          </w:p>
        </w:tc>
        <w:tc>
          <w:tcPr>
            <w:tcW w:w="7276" w:type="dxa"/>
            <w:vAlign w:val="top"/>
          </w:tcPr>
          <w:p>
            <w:pPr>
              <w:pStyle w:val="5"/>
              <w:spacing w:before="55" w:line="219" w:lineRule="auto"/>
              <w:ind w:left="220"/>
            </w:pPr>
            <w:r>
              <w:rPr>
                <w:spacing w:val="-1"/>
              </w:rPr>
              <w:t>3.宿舍整洁，学年社区表现分位于本楼栋前20%或者110分以上，加1分；“文明宿舍</w:t>
            </w:r>
            <w:r>
              <w:rPr>
                <w:spacing w:val="-48"/>
              </w:rPr>
              <w:t xml:space="preserve"> </w:t>
            </w:r>
            <w:r>
              <w:rPr>
                <w:spacing w:val="-1"/>
              </w:rPr>
              <w:t>”按</w:t>
            </w:r>
          </w:p>
          <w:p>
            <w:pPr>
              <w:pStyle w:val="5"/>
              <w:spacing w:before="13" w:line="219" w:lineRule="auto"/>
              <w:ind w:left="35"/>
            </w:pPr>
            <w:r>
              <w:t>校级、院级宿舍成员分别加0.5分、0.25分；</w:t>
            </w:r>
          </w:p>
        </w:tc>
        <w:tc>
          <w:tcPr>
            <w:tcW w:w="700" w:type="dxa"/>
            <w:vAlign w:val="top"/>
          </w:tcPr>
          <w:p>
            <w:pPr>
              <w:rPr>
                <w:rFonts w:hint="eastAsia" w:ascii="Arial" w:eastAsia="宋体"/>
                <w:sz w:val="21"/>
                <w:lang w:val="en-US" w:eastAsia="zh-CN"/>
              </w:rPr>
            </w:pPr>
            <w:r>
              <w:rPr>
                <w:rFonts w:hint="eastAsia" w:eastAsia="宋体"/>
                <w:sz w:val="21"/>
                <w:lang w:val="en-US" w:eastAsia="zh-CN"/>
              </w:rPr>
              <w:t>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88" w:hRule="atLeast"/>
        </w:trPr>
        <w:tc>
          <w:tcPr>
            <w:tcW w:w="1042" w:type="dxa"/>
            <w:vMerge w:val="continue"/>
            <w:tcBorders>
              <w:top w:val="nil"/>
              <w:bottom w:val="nil"/>
            </w:tcBorders>
            <w:vAlign w:val="top"/>
          </w:tcPr>
          <w:p>
            <w:pPr>
              <w:rPr>
                <w:rFonts w:ascii="Arial"/>
                <w:sz w:val="21"/>
              </w:rPr>
            </w:pPr>
          </w:p>
        </w:tc>
        <w:tc>
          <w:tcPr>
            <w:tcW w:w="911" w:type="dxa"/>
            <w:vMerge w:val="continue"/>
            <w:tcBorders>
              <w:top w:val="nil"/>
            </w:tcBorders>
            <w:vAlign w:val="top"/>
          </w:tcPr>
          <w:p>
            <w:pPr>
              <w:rPr>
                <w:rFonts w:ascii="Arial"/>
                <w:sz w:val="21"/>
              </w:rPr>
            </w:pPr>
          </w:p>
        </w:tc>
        <w:tc>
          <w:tcPr>
            <w:tcW w:w="786" w:type="dxa"/>
            <w:vMerge w:val="continue"/>
            <w:tcBorders>
              <w:top w:val="nil"/>
            </w:tcBorders>
            <w:vAlign w:val="top"/>
          </w:tcPr>
          <w:p>
            <w:pPr>
              <w:rPr>
                <w:rFonts w:ascii="Arial"/>
                <w:sz w:val="21"/>
              </w:rPr>
            </w:pPr>
          </w:p>
        </w:tc>
        <w:tc>
          <w:tcPr>
            <w:tcW w:w="7276" w:type="dxa"/>
            <w:vAlign w:val="top"/>
          </w:tcPr>
          <w:p>
            <w:pPr>
              <w:pStyle w:val="5"/>
              <w:spacing w:before="108" w:line="220" w:lineRule="auto"/>
              <w:ind w:left="217"/>
            </w:pPr>
            <w:r>
              <w:rPr>
                <w:spacing w:val="-3"/>
              </w:rPr>
              <w:t>其他：</w:t>
            </w:r>
            <w:r>
              <w:rPr>
                <w:u w:val="single" w:color="auto"/>
              </w:rPr>
              <w:t xml:space="preserve">                                                     </w:t>
            </w:r>
          </w:p>
        </w:tc>
        <w:tc>
          <w:tcPr>
            <w:tcW w:w="700" w:type="dxa"/>
            <w:vAlign w:val="top"/>
          </w:tcPr>
          <w:p>
            <w:pPr>
              <w:rPr>
                <w:rFonts w:ascii="Arial"/>
                <w:sz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08" w:hRule="atLeast"/>
        </w:trPr>
        <w:tc>
          <w:tcPr>
            <w:tcW w:w="1042" w:type="dxa"/>
            <w:vMerge w:val="continue"/>
            <w:tcBorders>
              <w:top w:val="nil"/>
              <w:bottom w:val="nil"/>
            </w:tcBorders>
            <w:vAlign w:val="top"/>
          </w:tcPr>
          <w:p>
            <w:pPr>
              <w:rPr>
                <w:rFonts w:ascii="Arial"/>
                <w:sz w:val="21"/>
              </w:rPr>
            </w:pPr>
          </w:p>
        </w:tc>
        <w:tc>
          <w:tcPr>
            <w:tcW w:w="911" w:type="dxa"/>
            <w:vMerge w:val="restart"/>
            <w:tcBorders>
              <w:bottom w:val="nil"/>
            </w:tcBorders>
            <w:vAlign w:val="top"/>
          </w:tcPr>
          <w:p>
            <w:pPr>
              <w:spacing w:line="252" w:lineRule="auto"/>
              <w:rPr>
                <w:rFonts w:ascii="Arial"/>
                <w:sz w:val="21"/>
              </w:rPr>
            </w:pPr>
          </w:p>
          <w:p>
            <w:pPr>
              <w:spacing w:line="252" w:lineRule="auto"/>
              <w:rPr>
                <w:rFonts w:ascii="Arial"/>
                <w:sz w:val="21"/>
              </w:r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before="59" w:line="217" w:lineRule="auto"/>
              <w:ind w:left="86"/>
              <w:rPr>
                <w:rFonts w:ascii="仿宋" w:hAnsi="仿宋" w:eastAsia="仿宋" w:cs="仿宋"/>
                <w:sz w:val="18"/>
                <w:szCs w:val="18"/>
              </w:rPr>
            </w:pPr>
            <w:r>
              <w:rPr>
                <w:rFonts w:ascii="仿宋" w:hAnsi="仿宋" w:eastAsia="仿宋" w:cs="仿宋"/>
                <w:spacing w:val="2"/>
                <w:sz w:val="18"/>
                <w:szCs w:val="18"/>
                <w14:textOutline w14:w="3268" w14:cap="sq" w14:cmpd="sng">
                  <w14:solidFill>
                    <w14:srgbClr w14:val="000000"/>
                  </w14:solidFill>
                  <w14:prstDash w14:val="solid"/>
                  <w14:bevel/>
                </w14:textOutline>
              </w:rPr>
              <w:t>公益服务</w:t>
            </w:r>
          </w:p>
          <w:p>
            <w:pPr>
              <w:spacing w:before="11" w:line="218" w:lineRule="auto"/>
              <w:ind w:left="97"/>
              <w:rPr>
                <w:rFonts w:ascii="仿宋" w:hAnsi="仿宋" w:eastAsia="仿宋" w:cs="仿宋"/>
                <w:sz w:val="18"/>
                <w:szCs w:val="18"/>
              </w:rPr>
            </w:pPr>
            <w:r>
              <w:rPr>
                <w:rFonts w:ascii="仿宋" w:hAnsi="仿宋" w:eastAsia="仿宋" w:cs="仿宋"/>
                <w:spacing w:val="-1"/>
                <w:sz w:val="18"/>
                <w:szCs w:val="18"/>
                <w14:textOutline w14:w="3268" w14:cap="sq" w14:cmpd="sng">
                  <w14:solidFill>
                    <w14:srgbClr w14:val="000000"/>
                  </w14:solidFill>
                  <w14:prstDash w14:val="solid"/>
                  <w14:bevel/>
                </w14:textOutline>
              </w:rPr>
              <w:t>与社会工</w:t>
            </w:r>
          </w:p>
          <w:p>
            <w:pPr>
              <w:spacing w:before="13" w:line="215" w:lineRule="auto"/>
              <w:ind w:left="367"/>
              <w:rPr>
                <w:rFonts w:ascii="仿宋" w:hAnsi="仿宋" w:eastAsia="仿宋" w:cs="仿宋"/>
                <w:sz w:val="18"/>
                <w:szCs w:val="18"/>
              </w:rPr>
            </w:pPr>
            <w:r>
              <w:rPr>
                <w:rFonts w:ascii="仿宋" w:hAnsi="仿宋" w:eastAsia="仿宋" w:cs="仿宋"/>
                <w:sz w:val="18"/>
                <w:szCs w:val="18"/>
                <w14:textOutline w14:w="3268" w14:cap="sq" w14:cmpd="sng">
                  <w14:solidFill>
                    <w14:srgbClr w14:val="000000"/>
                  </w14:solidFill>
                  <w14:prstDash w14:val="solid"/>
                  <w14:bevel/>
                </w14:textOutline>
              </w:rPr>
              <w:t>作</w:t>
            </w:r>
          </w:p>
          <w:p>
            <w:pPr>
              <w:spacing w:before="15" w:line="219" w:lineRule="auto"/>
              <w:ind w:left="85"/>
              <w:rPr>
                <w:rFonts w:ascii="仿宋" w:hAnsi="仿宋" w:eastAsia="仿宋" w:cs="仿宋"/>
                <w:sz w:val="18"/>
                <w:szCs w:val="18"/>
              </w:rPr>
            </w:pPr>
            <w:r>
              <w:rPr>
                <w:rFonts w:ascii="仿宋" w:hAnsi="仿宋" w:eastAsia="仿宋" w:cs="仿宋"/>
                <w:spacing w:val="1"/>
                <w:sz w:val="18"/>
                <w:szCs w:val="18"/>
                <w14:textOutline w14:w="3268" w14:cap="sq" w14:cmpd="sng">
                  <w14:solidFill>
                    <w14:srgbClr w14:val="000000"/>
                  </w14:solidFill>
                  <w14:prstDash w14:val="solid"/>
                  <w14:bevel/>
                </w14:textOutline>
              </w:rPr>
              <w:t>（10分）</w:t>
            </w:r>
          </w:p>
        </w:tc>
        <w:tc>
          <w:tcPr>
            <w:tcW w:w="786" w:type="dxa"/>
            <w:vAlign w:val="top"/>
          </w:tcPr>
          <w:p>
            <w:pPr>
              <w:pStyle w:val="5"/>
              <w:spacing w:before="58" w:line="229" w:lineRule="auto"/>
              <w:ind w:left="215"/>
            </w:pPr>
            <w:r>
              <w:rPr>
                <w:spacing w:val="-3"/>
                <w14:textOutline w14:w="3268" w14:cap="sq" w14:cmpd="sng">
                  <w14:solidFill>
                    <w14:srgbClr w14:val="000000"/>
                  </w14:solidFill>
                  <w14:prstDash w14:val="solid"/>
                  <w14:bevel/>
                </w14:textOutline>
              </w:rPr>
              <w:t>基本</w:t>
            </w:r>
          </w:p>
          <w:p>
            <w:pPr>
              <w:pStyle w:val="5"/>
              <w:spacing w:line="220" w:lineRule="auto"/>
              <w:ind w:left="216"/>
            </w:pPr>
            <w:r>
              <w:rPr>
                <w:spacing w:val="-3"/>
                <w14:textOutline w14:w="3268" w14:cap="sq" w14:cmpd="sng">
                  <w14:solidFill>
                    <w14:srgbClr w14:val="000000"/>
                  </w14:solidFill>
                  <w14:prstDash w14:val="solid"/>
                  <w14:bevel/>
                </w14:textOutline>
              </w:rPr>
              <w:t>要求</w:t>
            </w:r>
          </w:p>
        </w:tc>
        <w:tc>
          <w:tcPr>
            <w:tcW w:w="7276" w:type="dxa"/>
            <w:vAlign w:val="top"/>
          </w:tcPr>
          <w:p>
            <w:pPr>
              <w:pStyle w:val="5"/>
              <w:spacing w:before="59" w:line="224" w:lineRule="auto"/>
              <w:ind w:left="36" w:right="122" w:firstLine="91"/>
            </w:pPr>
            <w:r>
              <w:t>主要测评学生参加各类志愿服务、公益活动、担任学生组织工作人</w:t>
            </w:r>
            <w:r>
              <w:rPr>
                <w:spacing w:val="-1"/>
              </w:rPr>
              <w:t>员和承担社会工作等情</w:t>
            </w:r>
            <w:r>
              <w:t xml:space="preserve"> </w:t>
            </w:r>
            <w:r>
              <w:rPr>
                <w:spacing w:val="-5"/>
              </w:rPr>
              <w:t>况。</w:t>
            </w:r>
          </w:p>
        </w:tc>
        <w:tc>
          <w:tcPr>
            <w:tcW w:w="700" w:type="dxa"/>
            <w:vMerge w:val="restart"/>
            <w:tcBorders>
              <w:bottom w:val="nil"/>
            </w:tcBorders>
            <w:vAlign w:val="top"/>
          </w:tcPr>
          <w:p>
            <w:pPr>
              <w:rPr>
                <w:rFonts w:hint="eastAsia" w:ascii="Arial" w:eastAsia="宋体"/>
                <w:sz w:val="21"/>
                <w:lang w:val="en-US"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06" w:hRule="atLeast"/>
        </w:trPr>
        <w:tc>
          <w:tcPr>
            <w:tcW w:w="1042" w:type="dxa"/>
            <w:vMerge w:val="continue"/>
            <w:tcBorders>
              <w:top w:val="nil"/>
              <w:bottom w:val="nil"/>
            </w:tcBorders>
            <w:vAlign w:val="top"/>
          </w:tcPr>
          <w:p>
            <w:pPr>
              <w:rPr>
                <w:rFonts w:ascii="Arial"/>
                <w:sz w:val="21"/>
              </w:rPr>
            </w:pPr>
          </w:p>
        </w:tc>
        <w:tc>
          <w:tcPr>
            <w:tcW w:w="911" w:type="dxa"/>
            <w:vMerge w:val="continue"/>
            <w:tcBorders>
              <w:top w:val="nil"/>
              <w:bottom w:val="nil"/>
            </w:tcBorders>
            <w:vAlign w:val="top"/>
          </w:tcPr>
          <w:p>
            <w:pPr>
              <w:rPr>
                <w:rFonts w:ascii="Arial"/>
                <w:sz w:val="21"/>
              </w:rPr>
            </w:pPr>
          </w:p>
        </w:tc>
        <w:tc>
          <w:tcPr>
            <w:tcW w:w="786" w:type="dxa"/>
            <w:vAlign w:val="top"/>
          </w:tcPr>
          <w:p>
            <w:pPr>
              <w:pStyle w:val="5"/>
              <w:spacing w:before="158" w:line="225" w:lineRule="auto"/>
              <w:ind w:left="86" w:right="80" w:firstLine="38"/>
            </w:pPr>
            <w:r>
              <w:rPr>
                <w:spacing w:val="-2"/>
                <w14:textOutline w14:w="3268" w14:cap="sq" w14:cmpd="sng">
                  <w14:solidFill>
                    <w14:srgbClr w14:val="000000"/>
                  </w14:solidFill>
                  <w14:prstDash w14:val="solid"/>
                  <w14:bevel/>
                </w14:textOutline>
              </w:rPr>
              <w:t>基本分</w:t>
            </w:r>
            <w:r>
              <w:rPr>
                <w:spacing w:val="1"/>
              </w:rPr>
              <w:t xml:space="preserve"> </w:t>
            </w:r>
            <w:r>
              <w:rPr>
                <w:spacing w:val="-7"/>
                <w14:textOutline w14:w="3268" w14:cap="sq" w14:cmpd="sng">
                  <w14:solidFill>
                    <w14:srgbClr w14:val="000000"/>
                  </w14:solidFill>
                  <w14:prstDash w14:val="solid"/>
                  <w14:bevel/>
                </w14:textOutline>
              </w:rPr>
              <w:t>（1分）</w:t>
            </w:r>
          </w:p>
        </w:tc>
        <w:tc>
          <w:tcPr>
            <w:tcW w:w="7276" w:type="dxa"/>
            <w:vAlign w:val="top"/>
          </w:tcPr>
          <w:p>
            <w:pPr>
              <w:pStyle w:val="5"/>
              <w:spacing w:before="19" w:line="227" w:lineRule="auto"/>
              <w:ind w:left="36" w:right="31" w:firstLine="179"/>
              <w:jc w:val="both"/>
            </w:pPr>
            <w:r>
              <w:t>积极参加志愿服务活动并在本学年内有服务工时；积极参加学校、学</w:t>
            </w:r>
            <w:r>
              <w:rPr>
                <w:spacing w:val="-1"/>
              </w:rPr>
              <w:t>院（研究院）、班级</w:t>
            </w:r>
            <w:r>
              <w:t xml:space="preserve"> 组织的各项集体活动；积极参与学校、学院（研究院）、班级的各</w:t>
            </w:r>
            <w:r>
              <w:rPr>
                <w:spacing w:val="-1"/>
              </w:rPr>
              <w:t>项管理教育服务工作；证</w:t>
            </w:r>
            <w:r>
              <w:t xml:space="preserve"> </w:t>
            </w:r>
            <w:r>
              <w:rPr>
                <w:spacing w:val="-4"/>
              </w:rPr>
              <w:t>明人：</w:t>
            </w:r>
            <w:r>
              <w:rPr>
                <w:u w:val="single" w:color="auto"/>
              </w:rPr>
              <w:t xml:space="preserve">         </w:t>
            </w:r>
          </w:p>
        </w:tc>
        <w:tc>
          <w:tcPr>
            <w:tcW w:w="700" w:type="dxa"/>
            <w:vMerge w:val="continue"/>
            <w:tcBorders>
              <w:top w:val="nil"/>
            </w:tcBorders>
            <w:vAlign w:val="top"/>
          </w:tcPr>
          <w:p>
            <w:pPr>
              <w:rPr>
                <w:rFonts w:ascii="Arial"/>
                <w:sz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87" w:hRule="atLeast"/>
        </w:trPr>
        <w:tc>
          <w:tcPr>
            <w:tcW w:w="1042" w:type="dxa"/>
            <w:vMerge w:val="continue"/>
            <w:tcBorders>
              <w:top w:val="nil"/>
              <w:bottom w:val="nil"/>
            </w:tcBorders>
            <w:vAlign w:val="top"/>
          </w:tcPr>
          <w:p>
            <w:pPr>
              <w:rPr>
                <w:rFonts w:ascii="Arial"/>
                <w:sz w:val="21"/>
              </w:rPr>
            </w:pPr>
          </w:p>
        </w:tc>
        <w:tc>
          <w:tcPr>
            <w:tcW w:w="911" w:type="dxa"/>
            <w:vMerge w:val="continue"/>
            <w:tcBorders>
              <w:top w:val="nil"/>
              <w:bottom w:val="nil"/>
            </w:tcBorders>
            <w:vAlign w:val="top"/>
          </w:tcPr>
          <w:p>
            <w:pPr>
              <w:rPr>
                <w:rFonts w:ascii="Arial"/>
                <w:sz w:val="21"/>
              </w:rPr>
            </w:pPr>
          </w:p>
        </w:tc>
        <w:tc>
          <w:tcPr>
            <w:tcW w:w="786" w:type="dxa"/>
            <w:vMerge w:val="restart"/>
            <w:tcBorders>
              <w:bottom w:val="nil"/>
            </w:tcBorders>
            <w:vAlign w:val="top"/>
          </w:tcPr>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pStyle w:val="5"/>
              <w:spacing w:before="58" w:line="226" w:lineRule="auto"/>
              <w:ind w:left="86" w:right="80" w:firstLine="39"/>
            </w:pPr>
            <w:r>
              <w:rPr>
                <w:spacing w:val="-2"/>
                <w14:textOutline w14:w="3268" w14:cap="sq" w14:cmpd="sng">
                  <w14:solidFill>
                    <w14:srgbClr w14:val="000000"/>
                  </w14:solidFill>
                  <w14:prstDash w14:val="solid"/>
                  <w14:bevel/>
                </w14:textOutline>
              </w:rPr>
              <w:t>奖励分</w:t>
            </w:r>
            <w:r>
              <w:t xml:space="preserve"> </w:t>
            </w:r>
            <w:r>
              <w:rPr>
                <w:spacing w:val="-7"/>
                <w14:textOutline w14:w="3268" w14:cap="sq" w14:cmpd="sng">
                  <w14:solidFill>
                    <w14:srgbClr w14:val="000000"/>
                  </w14:solidFill>
                  <w14:prstDash w14:val="solid"/>
                  <w14:bevel/>
                </w14:textOutline>
              </w:rPr>
              <w:t>（9分）</w:t>
            </w:r>
          </w:p>
        </w:tc>
        <w:tc>
          <w:tcPr>
            <w:tcW w:w="7276" w:type="dxa"/>
            <w:vAlign w:val="top"/>
          </w:tcPr>
          <w:p>
            <w:pPr>
              <w:pStyle w:val="5"/>
              <w:spacing w:before="36" w:line="219" w:lineRule="auto"/>
              <w:ind w:left="33" w:right="33" w:firstLine="196"/>
            </w:pPr>
            <w:r>
              <w:rPr>
                <w:spacing w:val="-1"/>
              </w:rPr>
              <w:t>1.参加义务献血、抗疫服务等公益活动；热心社会工作，积极参加志愿服务和社区服务，</w:t>
            </w:r>
            <w:r>
              <w:rPr>
                <w:spacing w:val="16"/>
              </w:rPr>
              <w:t xml:space="preserve"> </w:t>
            </w:r>
            <w:r>
              <w:t>表现优异受表彰，有主流媒体报道、证书等证明材料；按活动等级、根据</w:t>
            </w:r>
            <w:r>
              <w:rPr>
                <w:spacing w:val="-1"/>
              </w:rPr>
              <w:t>省、市、校、院表</w:t>
            </w:r>
            <w:r>
              <w:t xml:space="preserve"> 彰单位等标准加3分、2分、1分、0.5分；</w:t>
            </w:r>
          </w:p>
        </w:tc>
        <w:tc>
          <w:tcPr>
            <w:tcW w:w="700" w:type="dxa"/>
            <w:vAlign w:val="top"/>
          </w:tcPr>
          <w:p>
            <w:pPr>
              <w:rPr>
                <w:rFonts w:ascii="Arial"/>
                <w:sz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66" w:hRule="atLeast"/>
        </w:trPr>
        <w:tc>
          <w:tcPr>
            <w:tcW w:w="1042" w:type="dxa"/>
            <w:vMerge w:val="continue"/>
            <w:tcBorders>
              <w:top w:val="nil"/>
              <w:bottom w:val="nil"/>
            </w:tcBorders>
            <w:vAlign w:val="top"/>
          </w:tcPr>
          <w:p>
            <w:pPr>
              <w:rPr>
                <w:rFonts w:ascii="Arial"/>
                <w:sz w:val="21"/>
              </w:rPr>
            </w:pPr>
          </w:p>
        </w:tc>
        <w:tc>
          <w:tcPr>
            <w:tcW w:w="911" w:type="dxa"/>
            <w:vMerge w:val="continue"/>
            <w:tcBorders>
              <w:top w:val="nil"/>
              <w:bottom w:val="nil"/>
            </w:tcBorders>
            <w:vAlign w:val="top"/>
          </w:tcPr>
          <w:p>
            <w:pPr>
              <w:rPr>
                <w:rFonts w:ascii="Arial"/>
                <w:sz w:val="21"/>
              </w:rPr>
            </w:pPr>
          </w:p>
        </w:tc>
        <w:tc>
          <w:tcPr>
            <w:tcW w:w="786" w:type="dxa"/>
            <w:vMerge w:val="continue"/>
            <w:tcBorders>
              <w:top w:val="nil"/>
              <w:bottom w:val="nil"/>
            </w:tcBorders>
            <w:vAlign w:val="top"/>
          </w:tcPr>
          <w:p>
            <w:pPr>
              <w:rPr>
                <w:rFonts w:ascii="Arial"/>
                <w:sz w:val="21"/>
              </w:rPr>
            </w:pPr>
          </w:p>
        </w:tc>
        <w:tc>
          <w:tcPr>
            <w:tcW w:w="7276" w:type="dxa"/>
            <w:vAlign w:val="top"/>
          </w:tcPr>
          <w:p>
            <w:pPr>
              <w:pStyle w:val="5"/>
              <w:spacing w:before="76" w:line="227" w:lineRule="auto"/>
              <w:ind w:left="34" w:right="28" w:firstLine="184"/>
              <w:jc w:val="both"/>
            </w:pPr>
            <w:r>
              <w:t>2.在院级及以上志愿服务项目评比中获奖的；按照国家级、省级、市级</w:t>
            </w:r>
            <w:r>
              <w:rPr>
                <w:spacing w:val="-1"/>
              </w:rPr>
              <w:t>、校级、院级分别</w:t>
            </w:r>
            <w:r>
              <w:t xml:space="preserve"> 加8分、6分、4分、2分、1分；学校十佳志愿者加1.5分，优秀志愿者加1分；学院十佳志愿</w:t>
            </w:r>
            <w:r>
              <w:rPr>
                <w:spacing w:val="1"/>
              </w:rPr>
              <w:t xml:space="preserve">  </w:t>
            </w:r>
            <w:r>
              <w:rPr>
                <w:spacing w:val="-1"/>
              </w:rPr>
              <w:t>者加1分，优秀志愿者加0.5分；</w:t>
            </w:r>
          </w:p>
        </w:tc>
        <w:tc>
          <w:tcPr>
            <w:tcW w:w="700" w:type="dxa"/>
            <w:vAlign w:val="top"/>
          </w:tcPr>
          <w:p>
            <w:pPr>
              <w:rPr>
                <w:rFonts w:ascii="Arial"/>
                <w:sz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53" w:hRule="atLeast"/>
        </w:trPr>
        <w:tc>
          <w:tcPr>
            <w:tcW w:w="1042" w:type="dxa"/>
            <w:vMerge w:val="continue"/>
            <w:tcBorders>
              <w:top w:val="nil"/>
              <w:bottom w:val="nil"/>
            </w:tcBorders>
            <w:vAlign w:val="top"/>
          </w:tcPr>
          <w:p>
            <w:pPr>
              <w:rPr>
                <w:rFonts w:ascii="Arial"/>
                <w:sz w:val="21"/>
              </w:rPr>
            </w:pPr>
          </w:p>
        </w:tc>
        <w:tc>
          <w:tcPr>
            <w:tcW w:w="911" w:type="dxa"/>
            <w:vMerge w:val="continue"/>
            <w:tcBorders>
              <w:top w:val="nil"/>
              <w:bottom w:val="nil"/>
            </w:tcBorders>
            <w:vAlign w:val="top"/>
          </w:tcPr>
          <w:p>
            <w:pPr>
              <w:rPr>
                <w:rFonts w:ascii="Arial"/>
                <w:sz w:val="21"/>
              </w:rPr>
            </w:pPr>
          </w:p>
        </w:tc>
        <w:tc>
          <w:tcPr>
            <w:tcW w:w="786" w:type="dxa"/>
            <w:vMerge w:val="continue"/>
            <w:tcBorders>
              <w:top w:val="nil"/>
              <w:bottom w:val="nil"/>
            </w:tcBorders>
            <w:vAlign w:val="top"/>
          </w:tcPr>
          <w:p>
            <w:pPr>
              <w:rPr>
                <w:rFonts w:ascii="Arial"/>
                <w:sz w:val="21"/>
              </w:rPr>
            </w:pPr>
          </w:p>
        </w:tc>
        <w:tc>
          <w:tcPr>
            <w:tcW w:w="7276" w:type="dxa"/>
            <w:vAlign w:val="top"/>
          </w:tcPr>
          <w:p>
            <w:pPr>
              <w:pStyle w:val="5"/>
              <w:spacing w:before="98" w:line="224" w:lineRule="auto"/>
              <w:ind w:left="33" w:right="117" w:firstLine="186"/>
            </w:pPr>
            <w:r>
              <w:t>3.（1）担任校、院学生会主席团成员、兼职辅导员等职务一年或一届</w:t>
            </w:r>
            <w:r>
              <w:rPr>
                <w:spacing w:val="-1"/>
              </w:rPr>
              <w:t>的，根据本人工作</w:t>
            </w:r>
            <w:r>
              <w:t xml:space="preserve"> 业绩考核分别给予加分：优秀加9分，良好加7分，合格加5分，不合格</w:t>
            </w:r>
            <w:r>
              <w:rPr>
                <w:spacing w:val="-1"/>
              </w:rPr>
              <w:t>不加分；</w:t>
            </w:r>
          </w:p>
          <w:p>
            <w:pPr>
              <w:pStyle w:val="5"/>
              <w:spacing w:before="13" w:line="227" w:lineRule="auto"/>
              <w:ind w:left="33" w:right="79" w:firstLine="192"/>
            </w:pPr>
            <w:r>
              <w:rPr>
                <w:spacing w:val="-2"/>
              </w:rPr>
              <w:t>（2）担任学生党支部书记、班长、团支书，校、院团委、学生会部门负责人，</w:t>
            </w:r>
            <w:r>
              <w:rPr>
                <w:spacing w:val="-54"/>
              </w:rPr>
              <w:t xml:space="preserve"> </w:t>
            </w:r>
            <w:r>
              <w:rPr>
                <w:spacing w:val="-2"/>
              </w:rPr>
              <w:t xml:space="preserve">自律会   </w:t>
            </w:r>
            <w:r>
              <w:rPr>
                <w:spacing w:val="-1"/>
              </w:rPr>
              <w:t>（含楼栋）主任、学生社团主要负责人等职务一年或一届的</w:t>
            </w:r>
            <w:r>
              <w:rPr>
                <w:spacing w:val="-2"/>
              </w:rPr>
              <w:t>，根据工作业绩分别给予加分：</w:t>
            </w:r>
            <w:r>
              <w:t xml:space="preserve"> 优秀加8分，良好加6分，合格加4分，不合格</w:t>
            </w:r>
            <w:r>
              <w:rPr>
                <w:spacing w:val="-1"/>
              </w:rPr>
              <w:t>不加分。</w:t>
            </w:r>
          </w:p>
          <w:p>
            <w:pPr>
              <w:pStyle w:val="5"/>
              <w:spacing w:before="8" w:line="228" w:lineRule="auto"/>
              <w:ind w:left="36" w:right="119" w:firstLine="190"/>
            </w:pPr>
            <w:r>
              <w:t>（3）担任学生党支部支委，班干、团干，校、院团</w:t>
            </w:r>
            <w:r>
              <w:rPr>
                <w:spacing w:val="-1"/>
              </w:rPr>
              <w:t>委、学生会，学生社团工作人员、志</w:t>
            </w:r>
            <w:r>
              <w:t xml:space="preserve"> </w:t>
            </w:r>
            <w:r>
              <w:rPr>
                <w:spacing w:val="-1"/>
              </w:rPr>
              <w:t>愿者，</w:t>
            </w:r>
            <w:r>
              <w:rPr>
                <w:spacing w:val="-53"/>
              </w:rPr>
              <w:t xml:space="preserve"> </w:t>
            </w:r>
            <w:r>
              <w:rPr>
                <w:spacing w:val="-1"/>
              </w:rPr>
              <w:t>自律会（含楼栋）成员等职务一年或一届的，根据工作业绩分别给予</w:t>
            </w:r>
            <w:r>
              <w:rPr>
                <w:spacing w:val="-2"/>
              </w:rPr>
              <w:t>加分：优秀加6</w:t>
            </w:r>
            <w:r>
              <w:t xml:space="preserve"> </w:t>
            </w:r>
            <w:r>
              <w:rPr>
                <w:spacing w:val="-1"/>
              </w:rPr>
              <w:t>分，良好加4分，合格加2分，不合格不加分。</w:t>
            </w:r>
          </w:p>
          <w:p>
            <w:pPr>
              <w:pStyle w:val="5"/>
              <w:spacing w:before="10" w:line="224" w:lineRule="auto"/>
              <w:ind w:left="34" w:right="122" w:firstLine="9"/>
            </w:pPr>
            <w:r>
              <w:t>（4）担任校研究生会学生工作志愿者、院研究生会</w:t>
            </w:r>
            <w:r>
              <w:rPr>
                <w:spacing w:val="-1"/>
              </w:rPr>
              <w:t>学生工作志愿者、楼栋党支部支委和自</w:t>
            </w:r>
            <w:r>
              <w:t xml:space="preserve"> 律会成员、医小队，根据工作业绩分别给予加分：优秀加4分，良好加2分，合</w:t>
            </w:r>
            <w:r>
              <w:rPr>
                <w:spacing w:val="-1"/>
              </w:rPr>
              <w:t>格加1分。</w:t>
            </w:r>
          </w:p>
          <w:p>
            <w:pPr>
              <w:pStyle w:val="5"/>
              <w:spacing w:before="13" w:line="227" w:lineRule="auto"/>
              <w:ind w:left="33" w:right="31" w:firstLine="186"/>
            </w:pPr>
            <w:r>
              <w:t>学院内考核由院学生工作委员会根据各学生组织年度考核结果</w:t>
            </w:r>
            <w:r>
              <w:rPr>
                <w:spacing w:val="-1"/>
              </w:rPr>
              <w:t>确定等级；其他需相关单位</w:t>
            </w:r>
            <w:r>
              <w:t xml:space="preserve"> 提供证明。获当学年优秀班级、先进团支部的班长、团支书可再加1分，其</w:t>
            </w:r>
            <w:r>
              <w:rPr>
                <w:spacing w:val="-1"/>
              </w:rPr>
              <w:t>他班干、团干根</w:t>
            </w:r>
            <w:r>
              <w:t xml:space="preserve">  </w:t>
            </w:r>
            <w:r>
              <w:rPr>
                <w:spacing w:val="-1"/>
              </w:rPr>
              <w:t>据考核情况可酌情加0.5分。</w:t>
            </w:r>
          </w:p>
        </w:tc>
        <w:tc>
          <w:tcPr>
            <w:tcW w:w="700" w:type="dxa"/>
            <w:vAlign w:val="top"/>
          </w:tcPr>
          <w:p>
            <w:pPr>
              <w:rPr>
                <w:rFonts w:hint="eastAsia" w:ascii="Arial" w:eastAsia="宋体"/>
                <w:sz w:val="21"/>
                <w:lang w:val="en-US" w:eastAsia="zh-CN"/>
              </w:rPr>
            </w:pPr>
            <w:r>
              <w:rPr>
                <w:rFonts w:hint="eastAsia" w:eastAsia="宋体"/>
                <w:sz w:val="21"/>
                <w:lang w:val="en-US" w:eastAsia="zh-CN"/>
              </w:rPr>
              <w:t>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27" w:hRule="atLeast"/>
        </w:trPr>
        <w:tc>
          <w:tcPr>
            <w:tcW w:w="1042" w:type="dxa"/>
            <w:vMerge w:val="continue"/>
            <w:tcBorders>
              <w:top w:val="nil"/>
              <w:bottom w:val="nil"/>
            </w:tcBorders>
            <w:vAlign w:val="top"/>
          </w:tcPr>
          <w:p>
            <w:pPr>
              <w:rPr>
                <w:rFonts w:ascii="Arial"/>
                <w:sz w:val="21"/>
              </w:rPr>
            </w:pPr>
          </w:p>
        </w:tc>
        <w:tc>
          <w:tcPr>
            <w:tcW w:w="911" w:type="dxa"/>
            <w:vMerge w:val="continue"/>
            <w:tcBorders>
              <w:top w:val="nil"/>
              <w:bottom w:val="nil"/>
            </w:tcBorders>
            <w:vAlign w:val="top"/>
          </w:tcPr>
          <w:p>
            <w:pPr>
              <w:rPr>
                <w:rFonts w:ascii="Arial"/>
                <w:sz w:val="21"/>
              </w:rPr>
            </w:pPr>
          </w:p>
        </w:tc>
        <w:tc>
          <w:tcPr>
            <w:tcW w:w="786" w:type="dxa"/>
            <w:vMerge w:val="continue"/>
            <w:tcBorders>
              <w:top w:val="nil"/>
              <w:bottom w:val="nil"/>
            </w:tcBorders>
            <w:vAlign w:val="top"/>
          </w:tcPr>
          <w:p>
            <w:pPr>
              <w:rPr>
                <w:rFonts w:ascii="Arial"/>
                <w:sz w:val="21"/>
              </w:rPr>
            </w:pPr>
          </w:p>
        </w:tc>
        <w:tc>
          <w:tcPr>
            <w:tcW w:w="7276" w:type="dxa"/>
            <w:vAlign w:val="top"/>
          </w:tcPr>
          <w:p>
            <w:pPr>
              <w:pStyle w:val="5"/>
              <w:spacing w:before="73" w:line="219" w:lineRule="auto"/>
              <w:ind w:right="28"/>
              <w:jc w:val="right"/>
            </w:pPr>
            <w:r>
              <w:rPr>
                <w:spacing w:val="-2"/>
              </w:rPr>
              <w:t>4.获省、市、校、院级“优秀党员</w:t>
            </w:r>
            <w:r>
              <w:rPr>
                <w:spacing w:val="-63"/>
              </w:rPr>
              <w:t xml:space="preserve"> </w:t>
            </w:r>
            <w:r>
              <w:rPr>
                <w:spacing w:val="-2"/>
              </w:rPr>
              <w:t>”、“优秀党务工作者</w:t>
            </w:r>
            <w:r>
              <w:rPr>
                <w:spacing w:val="-66"/>
              </w:rPr>
              <w:t xml:space="preserve"> </w:t>
            </w:r>
            <w:r>
              <w:rPr>
                <w:spacing w:val="-2"/>
              </w:rPr>
              <w:t>”、“优秀学生干部</w:t>
            </w:r>
            <w:r>
              <w:rPr>
                <w:spacing w:val="-66"/>
              </w:rPr>
              <w:t xml:space="preserve"> </w:t>
            </w:r>
            <w:r>
              <w:rPr>
                <w:spacing w:val="-2"/>
              </w:rPr>
              <w:t>”、“优秀</w:t>
            </w:r>
          </w:p>
          <w:p>
            <w:pPr>
              <w:pStyle w:val="5"/>
              <w:spacing w:before="12" w:line="219" w:lineRule="auto"/>
              <w:ind w:left="50"/>
            </w:pPr>
            <w:r>
              <w:rPr>
                <w:spacing w:val="-2"/>
              </w:rPr>
              <w:t>团干（团员）</w:t>
            </w:r>
            <w:r>
              <w:rPr>
                <w:spacing w:val="-66"/>
              </w:rPr>
              <w:t xml:space="preserve"> </w:t>
            </w:r>
            <w:r>
              <w:rPr>
                <w:spacing w:val="-2"/>
              </w:rPr>
              <w:t>”、“三好学生</w:t>
            </w:r>
            <w:r>
              <w:rPr>
                <w:spacing w:val="-66"/>
              </w:rPr>
              <w:t xml:space="preserve"> </w:t>
            </w:r>
            <w:r>
              <w:rPr>
                <w:spacing w:val="-2"/>
              </w:rPr>
              <w:t>”等称号分别加8分、5分、3分</w:t>
            </w:r>
            <w:r>
              <w:rPr>
                <w:spacing w:val="-3"/>
              </w:rPr>
              <w:t>、1分；</w:t>
            </w:r>
          </w:p>
        </w:tc>
        <w:tc>
          <w:tcPr>
            <w:tcW w:w="700" w:type="dxa"/>
            <w:vAlign w:val="top"/>
          </w:tcPr>
          <w:p>
            <w:pPr>
              <w:rPr>
                <w:rFonts w:ascii="Arial"/>
                <w:sz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807" w:hRule="atLeast"/>
        </w:trPr>
        <w:tc>
          <w:tcPr>
            <w:tcW w:w="1042" w:type="dxa"/>
            <w:vMerge w:val="continue"/>
            <w:tcBorders>
              <w:top w:val="nil"/>
              <w:bottom w:val="nil"/>
            </w:tcBorders>
            <w:vAlign w:val="top"/>
          </w:tcPr>
          <w:p>
            <w:pPr>
              <w:rPr>
                <w:rFonts w:ascii="Arial"/>
                <w:sz w:val="21"/>
              </w:rPr>
            </w:pPr>
          </w:p>
        </w:tc>
        <w:tc>
          <w:tcPr>
            <w:tcW w:w="911" w:type="dxa"/>
            <w:vMerge w:val="continue"/>
            <w:tcBorders>
              <w:top w:val="nil"/>
              <w:bottom w:val="nil"/>
            </w:tcBorders>
            <w:vAlign w:val="top"/>
          </w:tcPr>
          <w:p>
            <w:pPr>
              <w:rPr>
                <w:rFonts w:ascii="Arial"/>
                <w:sz w:val="21"/>
              </w:rPr>
            </w:pPr>
          </w:p>
        </w:tc>
        <w:tc>
          <w:tcPr>
            <w:tcW w:w="786" w:type="dxa"/>
            <w:vMerge w:val="continue"/>
            <w:tcBorders>
              <w:top w:val="nil"/>
              <w:bottom w:val="nil"/>
            </w:tcBorders>
            <w:vAlign w:val="top"/>
          </w:tcPr>
          <w:p>
            <w:pPr>
              <w:rPr>
                <w:rFonts w:ascii="Arial"/>
                <w:sz w:val="21"/>
              </w:rPr>
            </w:pPr>
          </w:p>
        </w:tc>
        <w:tc>
          <w:tcPr>
            <w:tcW w:w="7276" w:type="dxa"/>
            <w:vAlign w:val="top"/>
          </w:tcPr>
          <w:p>
            <w:pPr>
              <w:pStyle w:val="5"/>
              <w:spacing w:before="104" w:line="225" w:lineRule="auto"/>
              <w:ind w:left="39" w:right="11" w:firstLine="180"/>
            </w:pPr>
            <w:r>
              <w:t>5.本学年志愿服务工时年级排名前20%加2分，前30%加1.5分，前50%加0.5分（由青协统一</w:t>
            </w:r>
            <w:r>
              <w:rPr>
                <w:spacing w:val="8"/>
              </w:rPr>
              <w:t xml:space="preserve"> </w:t>
            </w:r>
            <w:r>
              <w:rPr>
                <w:spacing w:val="-2"/>
              </w:rPr>
              <w:t>导出名单）。</w:t>
            </w:r>
          </w:p>
          <w:p>
            <w:pPr>
              <w:pStyle w:val="5"/>
              <w:spacing w:before="8" w:line="219" w:lineRule="auto"/>
              <w:ind w:left="216"/>
            </w:pPr>
            <w:r>
              <w:rPr>
                <w:spacing w:val="-2"/>
              </w:rPr>
              <w:t>证明人：</w:t>
            </w:r>
            <w:r>
              <w:rPr>
                <w:spacing w:val="1"/>
                <w:u w:val="single" w:color="auto"/>
              </w:rPr>
              <w:t xml:space="preserve">               </w:t>
            </w:r>
            <w:r>
              <w:rPr>
                <w:spacing w:val="-53"/>
              </w:rPr>
              <w:t xml:space="preserve"> </w:t>
            </w:r>
            <w:r>
              <w:rPr>
                <w:spacing w:val="-2"/>
              </w:rPr>
              <w:t>;</w:t>
            </w:r>
          </w:p>
        </w:tc>
        <w:tc>
          <w:tcPr>
            <w:tcW w:w="700" w:type="dxa"/>
            <w:vAlign w:val="top"/>
          </w:tcPr>
          <w:p>
            <w:pPr>
              <w:rPr>
                <w:rFonts w:ascii="Arial"/>
                <w:sz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04" w:hRule="atLeast"/>
        </w:trPr>
        <w:tc>
          <w:tcPr>
            <w:tcW w:w="1042" w:type="dxa"/>
            <w:vMerge w:val="continue"/>
            <w:tcBorders>
              <w:top w:val="nil"/>
            </w:tcBorders>
            <w:vAlign w:val="top"/>
          </w:tcPr>
          <w:p>
            <w:pPr>
              <w:rPr>
                <w:rFonts w:ascii="Arial"/>
                <w:sz w:val="21"/>
              </w:rPr>
            </w:pPr>
          </w:p>
        </w:tc>
        <w:tc>
          <w:tcPr>
            <w:tcW w:w="911" w:type="dxa"/>
            <w:vMerge w:val="continue"/>
            <w:tcBorders>
              <w:top w:val="nil"/>
            </w:tcBorders>
            <w:vAlign w:val="top"/>
          </w:tcPr>
          <w:p>
            <w:pPr>
              <w:rPr>
                <w:rFonts w:ascii="Arial"/>
                <w:sz w:val="21"/>
              </w:rPr>
            </w:pPr>
          </w:p>
        </w:tc>
        <w:tc>
          <w:tcPr>
            <w:tcW w:w="786" w:type="dxa"/>
            <w:vMerge w:val="continue"/>
            <w:tcBorders>
              <w:top w:val="nil"/>
            </w:tcBorders>
            <w:vAlign w:val="top"/>
          </w:tcPr>
          <w:p>
            <w:pPr>
              <w:rPr>
                <w:rFonts w:ascii="Arial"/>
                <w:sz w:val="21"/>
              </w:rPr>
            </w:pPr>
          </w:p>
        </w:tc>
        <w:tc>
          <w:tcPr>
            <w:tcW w:w="7276" w:type="dxa"/>
            <w:vAlign w:val="top"/>
          </w:tcPr>
          <w:p>
            <w:pPr>
              <w:pStyle w:val="5"/>
              <w:spacing w:before="125" w:line="219" w:lineRule="auto"/>
              <w:ind w:left="217"/>
            </w:pPr>
            <w:r>
              <w:rPr>
                <w:spacing w:val="-3"/>
              </w:rPr>
              <w:t>其他</w:t>
            </w:r>
            <w:r>
              <w:rPr>
                <w:spacing w:val="-7"/>
              </w:rPr>
              <w:t>：</w:t>
            </w:r>
            <w:r>
              <w:rPr>
                <w:spacing w:val="1"/>
                <w:u w:val="single" w:color="auto"/>
              </w:rPr>
              <w:t xml:space="preserve">                          </w:t>
            </w:r>
            <w:r>
              <w:rPr>
                <w:u w:val="single" w:color="auto"/>
              </w:rPr>
              <w:t xml:space="preserve">  </w:t>
            </w:r>
            <w:r>
              <w:rPr>
                <w:spacing w:val="-64"/>
              </w:rPr>
              <w:t xml:space="preserve"> </w:t>
            </w:r>
            <w:r>
              <w:rPr>
                <w:spacing w:val="-7"/>
              </w:rPr>
              <w:t>；</w:t>
            </w:r>
            <w:r>
              <w:rPr>
                <w:spacing w:val="-3"/>
              </w:rPr>
              <w:t>证明人：</w:t>
            </w:r>
            <w:r>
              <w:rPr>
                <w:u w:val="single" w:color="auto"/>
              </w:rPr>
              <w:t xml:space="preserve">            </w:t>
            </w:r>
          </w:p>
        </w:tc>
        <w:tc>
          <w:tcPr>
            <w:tcW w:w="700" w:type="dxa"/>
            <w:vAlign w:val="top"/>
          </w:tcPr>
          <w:p>
            <w:pPr>
              <w:rPr>
                <w:rFonts w:ascii="Arial"/>
                <w:sz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128" w:hRule="atLeast"/>
        </w:trPr>
        <w:tc>
          <w:tcPr>
            <w:tcW w:w="1042" w:type="dxa"/>
            <w:vAlign w:val="top"/>
          </w:tcPr>
          <w:p>
            <w:pPr>
              <w:spacing w:line="249" w:lineRule="auto"/>
              <w:rPr>
                <w:rFonts w:ascii="Arial"/>
                <w:sz w:val="21"/>
              </w:rPr>
            </w:pPr>
          </w:p>
          <w:p>
            <w:pPr>
              <w:spacing w:before="80" w:line="225" w:lineRule="auto"/>
              <w:ind w:left="164" w:right="159" w:firstLine="44"/>
              <w:rPr>
                <w:rFonts w:ascii="华文仿宋" w:hAnsi="华文仿宋" w:eastAsia="华文仿宋" w:cs="华文仿宋"/>
                <w:sz w:val="22"/>
                <w:szCs w:val="22"/>
              </w:rPr>
            </w:pPr>
            <w:r>
              <w:rPr>
                <w:rFonts w:ascii="华文仿宋" w:hAnsi="华文仿宋" w:eastAsia="华文仿宋" w:cs="华文仿宋"/>
                <w:spacing w:val="-6"/>
                <w:sz w:val="22"/>
                <w:szCs w:val="22"/>
                <w14:textOutline w14:w="3995" w14:cap="sq" w14:cmpd="sng">
                  <w14:solidFill>
                    <w14:srgbClr w14:val="000000"/>
                  </w14:solidFill>
                  <w14:prstDash w14:val="solid"/>
                  <w14:bevel/>
                </w14:textOutline>
              </w:rPr>
              <w:t>附加分</w:t>
            </w:r>
            <w:r>
              <w:rPr>
                <w:rFonts w:ascii="华文仿宋" w:hAnsi="华文仿宋" w:eastAsia="华文仿宋" w:cs="华文仿宋"/>
                <w:sz w:val="22"/>
                <w:szCs w:val="22"/>
              </w:rPr>
              <w:t xml:space="preserve"> </w:t>
            </w:r>
            <w:r>
              <w:rPr>
                <w:rFonts w:ascii="华文仿宋" w:hAnsi="华文仿宋" w:eastAsia="华文仿宋" w:cs="华文仿宋"/>
                <w:spacing w:val="-16"/>
                <w:sz w:val="22"/>
                <w:szCs w:val="22"/>
                <w14:textOutline w14:w="3995" w14:cap="sq" w14:cmpd="sng">
                  <w14:solidFill>
                    <w14:srgbClr w14:val="000000"/>
                  </w14:solidFill>
                  <w14:prstDash w14:val="solid"/>
                  <w14:bevel/>
                </w14:textOutline>
              </w:rPr>
              <w:t>（5分）</w:t>
            </w:r>
          </w:p>
        </w:tc>
        <w:tc>
          <w:tcPr>
            <w:tcW w:w="911" w:type="dxa"/>
            <w:vAlign w:val="top"/>
          </w:tcPr>
          <w:p>
            <w:pPr>
              <w:spacing w:before="154" w:line="217" w:lineRule="auto"/>
              <w:ind w:left="84"/>
              <w:rPr>
                <w:rFonts w:ascii="仿宋" w:hAnsi="仿宋" w:eastAsia="仿宋" w:cs="仿宋"/>
                <w:sz w:val="18"/>
                <w:szCs w:val="18"/>
              </w:rPr>
            </w:pPr>
            <w:r>
              <w:rPr>
                <w:rFonts w:ascii="仿宋" w:hAnsi="仿宋" w:eastAsia="仿宋" w:cs="仿宋"/>
                <w:spacing w:val="2"/>
                <w:sz w:val="18"/>
                <w:szCs w:val="18"/>
                <w14:textOutline w14:w="3268" w14:cap="sq" w14:cmpd="sng">
                  <w14:solidFill>
                    <w14:srgbClr w14:val="000000"/>
                  </w14:solidFill>
                  <w14:prstDash w14:val="solid"/>
                  <w14:bevel/>
                </w14:textOutline>
              </w:rPr>
              <w:t>基本要求</w:t>
            </w:r>
          </w:p>
          <w:p>
            <w:pPr>
              <w:spacing w:before="11" w:line="217" w:lineRule="auto"/>
              <w:ind w:left="85"/>
              <w:rPr>
                <w:rFonts w:ascii="仿宋" w:hAnsi="仿宋" w:eastAsia="仿宋" w:cs="仿宋"/>
                <w:sz w:val="18"/>
                <w:szCs w:val="18"/>
              </w:rPr>
            </w:pPr>
            <w:r>
              <w:rPr>
                <w:rFonts w:ascii="仿宋" w:hAnsi="仿宋" w:eastAsia="仿宋" w:cs="仿宋"/>
                <w:spacing w:val="3"/>
                <w:sz w:val="18"/>
                <w:szCs w:val="18"/>
                <w14:textOutline w14:w="3268" w14:cap="sq" w14:cmpd="sng">
                  <w14:solidFill>
                    <w14:srgbClr w14:val="000000"/>
                  </w14:solidFill>
                  <w14:prstDash w14:val="solid"/>
                  <w14:bevel/>
                </w14:textOutline>
              </w:rPr>
              <w:t>（需提供</w:t>
            </w:r>
          </w:p>
          <w:p>
            <w:pPr>
              <w:spacing w:before="14" w:line="218" w:lineRule="auto"/>
              <w:ind w:left="187"/>
              <w:rPr>
                <w:rFonts w:ascii="仿宋" w:hAnsi="仿宋" w:eastAsia="仿宋" w:cs="仿宋"/>
                <w:sz w:val="18"/>
                <w:szCs w:val="18"/>
              </w:rPr>
            </w:pPr>
            <w:r>
              <w:rPr>
                <w:rFonts w:ascii="仿宋" w:hAnsi="仿宋" w:eastAsia="仿宋" w:cs="仿宋"/>
                <w:spacing w:val="-1"/>
                <w:sz w:val="18"/>
                <w:szCs w:val="18"/>
                <w14:textOutline w14:w="3268" w14:cap="sq" w14:cmpd="sng">
                  <w14:solidFill>
                    <w14:srgbClr w14:val="000000"/>
                  </w14:solidFill>
                  <w14:prstDash w14:val="solid"/>
                  <w14:bevel/>
                </w14:textOutline>
              </w:rPr>
              <w:t>证明材</w:t>
            </w:r>
          </w:p>
          <w:p>
            <w:pPr>
              <w:spacing w:before="12" w:line="215" w:lineRule="auto"/>
              <w:ind w:left="277"/>
              <w:rPr>
                <w:rFonts w:ascii="仿宋" w:hAnsi="仿宋" w:eastAsia="仿宋" w:cs="仿宋"/>
                <w:sz w:val="18"/>
                <w:szCs w:val="18"/>
              </w:rPr>
            </w:pPr>
            <w:r>
              <w:rPr>
                <w:rFonts w:ascii="仿宋" w:hAnsi="仿宋" w:eastAsia="仿宋" w:cs="仿宋"/>
                <w:spacing w:val="-5"/>
                <w:sz w:val="18"/>
                <w:szCs w:val="18"/>
                <w14:textOutline w14:w="3268" w14:cap="sq" w14:cmpd="sng">
                  <w14:solidFill>
                    <w14:srgbClr w14:val="000000"/>
                  </w14:solidFill>
                  <w14:prstDash w14:val="solid"/>
                  <w14:bevel/>
                </w14:textOutline>
              </w:rPr>
              <w:t>料）</w:t>
            </w:r>
          </w:p>
        </w:tc>
        <w:tc>
          <w:tcPr>
            <w:tcW w:w="8062" w:type="dxa"/>
            <w:gridSpan w:val="2"/>
            <w:vAlign w:val="top"/>
          </w:tcPr>
          <w:p>
            <w:pPr>
              <w:pStyle w:val="5"/>
              <w:spacing w:before="266" w:line="226" w:lineRule="auto"/>
              <w:ind w:left="34" w:right="98" w:firstLine="285"/>
              <w:jc w:val="both"/>
            </w:pPr>
            <w:r>
              <w:t>附加分主要测评学生因爱国奉献、见义勇为</w:t>
            </w:r>
            <w:r>
              <w:rPr>
                <w:spacing w:val="-1"/>
              </w:rPr>
              <w:t>、乐于助人、诚实守信、孝老爱亲等方面表现突出受</w:t>
            </w:r>
            <w:r>
              <w:t xml:space="preserve">  到校级以上表彰或为学校取得重要荣誉的情况或其他方面表现特别优异的情况等，</w:t>
            </w:r>
            <w:r>
              <w:rPr>
                <w:spacing w:val="-1"/>
              </w:rPr>
              <w:t>且应在以上各项测</w:t>
            </w:r>
            <w:r>
              <w:t xml:space="preserve"> </w:t>
            </w:r>
            <w:r>
              <w:rPr>
                <w:spacing w:val="-1"/>
              </w:rPr>
              <w:t>评中没有规定的。加分时应提供相关证明或证书。</w:t>
            </w:r>
          </w:p>
        </w:tc>
        <w:tc>
          <w:tcPr>
            <w:tcW w:w="700" w:type="dxa"/>
            <w:vAlign w:val="top"/>
          </w:tcPr>
          <w:p>
            <w:pPr>
              <w:rPr>
                <w:rFonts w:ascii="Arial"/>
                <w:sz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239" w:hRule="atLeast"/>
        </w:trPr>
        <w:tc>
          <w:tcPr>
            <w:tcW w:w="10715" w:type="dxa"/>
            <w:gridSpan w:val="5"/>
            <w:vAlign w:val="top"/>
          </w:tcPr>
          <w:p>
            <w:pPr>
              <w:pStyle w:val="5"/>
              <w:spacing w:before="120" w:line="225" w:lineRule="auto"/>
              <w:ind w:left="45" w:right="170" w:firstLine="14"/>
              <w:jc w:val="both"/>
              <w:rPr>
                <w:sz w:val="22"/>
                <w:szCs w:val="22"/>
              </w:rPr>
            </w:pPr>
            <w:r>
              <w:rPr>
                <w:color w:val="FF0000"/>
                <w:sz w:val="22"/>
                <w:szCs w:val="22"/>
              </w:rPr>
              <w:t>1.以上奖励分均需提供相关证明或证书；一项成果由多人共同完成的，第一作者按分值的50%加分，其余完成</w:t>
            </w:r>
            <w:r>
              <w:rPr>
                <w:color w:val="FF0000"/>
                <w:spacing w:val="16"/>
                <w:sz w:val="22"/>
                <w:szCs w:val="22"/>
              </w:rPr>
              <w:t xml:space="preserve"> </w:t>
            </w:r>
            <w:r>
              <w:rPr>
                <w:color w:val="FF0000"/>
                <w:spacing w:val="1"/>
                <w:sz w:val="22"/>
                <w:szCs w:val="22"/>
              </w:rPr>
              <w:t>人按分值除以成员人数的加分，最低分为分值的10%；同一项目在当学</w:t>
            </w:r>
            <w:r>
              <w:rPr>
                <w:color w:val="FF0000"/>
                <w:sz w:val="22"/>
                <w:szCs w:val="22"/>
              </w:rPr>
              <w:t xml:space="preserve">年获多项奖的按最高项计分一次；同一 </w:t>
            </w:r>
            <w:r>
              <w:rPr>
                <w:color w:val="FF0000"/>
                <w:spacing w:val="-1"/>
                <w:sz w:val="22"/>
                <w:szCs w:val="22"/>
              </w:rPr>
              <w:t>点内不累计加分；</w:t>
            </w:r>
          </w:p>
          <w:p>
            <w:pPr>
              <w:pStyle w:val="5"/>
              <w:spacing w:before="9" w:line="219" w:lineRule="auto"/>
              <w:ind w:left="46"/>
              <w:rPr>
                <w:sz w:val="22"/>
                <w:szCs w:val="22"/>
              </w:rPr>
            </w:pPr>
            <w:r>
              <w:rPr>
                <w:color w:val="FF0000"/>
                <w:sz w:val="22"/>
                <w:szCs w:val="22"/>
              </w:rPr>
              <w:t>2.证明人为活动组织者，负责老师、学生干部等。</w:t>
            </w:r>
          </w:p>
        </w:tc>
      </w:tr>
    </w:tbl>
    <w:p>
      <w:pPr>
        <w:rPr>
          <w:rFonts w:ascii="Arial"/>
          <w:sz w:val="21"/>
        </w:rPr>
      </w:pPr>
    </w:p>
    <w:p>
      <w:pPr>
        <w:rPr>
          <w:rFonts w:ascii="Arial" w:hAnsi="Arial" w:eastAsia="Arial" w:cs="Arial"/>
          <w:sz w:val="21"/>
          <w:szCs w:val="21"/>
        </w:rPr>
        <w:sectPr>
          <w:pgSz w:w="11905" w:h="16837"/>
          <w:pgMar w:top="1144" w:right="620" w:bottom="0" w:left="554" w:header="0" w:footer="0" w:gutter="0"/>
          <w:cols w:space="720" w:num="1"/>
        </w:sectPr>
      </w:pPr>
    </w:p>
    <w:p>
      <w:pPr>
        <w:rPr>
          <w:rFonts w:ascii="Arial"/>
          <w:sz w:val="21"/>
        </w:rPr>
      </w:pPr>
    </w:p>
    <w:p>
      <w:pPr>
        <w:rPr>
          <w:rFonts w:ascii="Arial" w:hAnsi="Arial" w:eastAsia="Arial" w:cs="Arial"/>
          <w:sz w:val="21"/>
          <w:szCs w:val="21"/>
        </w:rPr>
        <w:sectPr>
          <w:headerReference r:id="rId5" w:type="default"/>
          <w:footerReference r:id="rId6" w:type="default"/>
          <w:pgSz w:w="11905" w:h="16837"/>
          <w:pgMar w:top="0" w:right="0" w:bottom="0" w:left="0" w:header="0" w:footer="0" w:gutter="0"/>
          <w:cols w:space="720" w:num="1"/>
        </w:sectPr>
      </w:pPr>
    </w:p>
    <w:p>
      <w:pPr>
        <w:rPr>
          <w:rFonts w:ascii="Arial"/>
          <w:sz w:val="21"/>
        </w:rPr>
      </w:pPr>
    </w:p>
    <w:sectPr>
      <w:pgSz w:w="11905" w:h="16837"/>
      <w:pgMar w:top="0" w:right="0" w:bottom="0" w:left="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NDIxZTlhZWY5YzcxZDcyMjNlNTA2YTA3MGU5NWIyMDYifQ=="/>
  </w:docVars>
  <w:rsids>
    <w:rsidRoot w:val="00000000"/>
    <w:rsid w:val="060B63C9"/>
    <w:rsid w:val="0CF7673C"/>
    <w:rsid w:val="1B475F00"/>
    <w:rsid w:val="4A057EB8"/>
    <w:rsid w:val="7662765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customStyle="1" w:styleId="4">
    <w:name w:val="Table Normal"/>
    <w:semiHidden/>
    <w:unhideWhenUsed/>
    <w:qFormat/>
    <w:uiPriority w:val="0"/>
    <w:tblPr>
      <w:tblCellMar>
        <w:top w:w="0" w:type="dxa"/>
        <w:left w:w="0" w:type="dxa"/>
        <w:bottom w:w="0" w:type="dxa"/>
        <w:right w:w="0" w:type="dxa"/>
      </w:tblCellMar>
    </w:tblPr>
  </w:style>
  <w:style w:type="paragraph" w:customStyle="1" w:styleId="5">
    <w:name w:val="Table Text"/>
    <w:basedOn w:val="1"/>
    <w:semiHidden/>
    <w:qFormat/>
    <w:uiPriority w:val="0"/>
    <w:rPr>
      <w:rFonts w:ascii="宋体" w:hAnsi="宋体" w:eastAsia="宋体" w:cs="宋体"/>
      <w:sz w:val="18"/>
      <w:szCs w:val="18"/>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Pages>
  <Words>4319</Words>
  <Characters>4450</Characters>
  <TotalTime>56</TotalTime>
  <ScaleCrop>false</ScaleCrop>
  <LinksUpToDate>false</LinksUpToDate>
  <CharactersWithSpaces>5048</CharactersWithSpaces>
  <Application>WPS Office_12.1.0.15374_F1E327BC-269C-435d-A152-05C5408002CA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2023-09-07T16:40:00Z</dcterms:created>
  <dc:creator>cxfen</dc:creator>
  <cp:lastModifiedBy>Yu~</cp:lastModifiedBy>
  <dcterms:modified xsi:type="dcterms:W3CDTF">2023-09-12T07:48:20Z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2023-09-08T15:18:58Z</vt:filetime>
  </property>
  <property fmtid="{D5CDD505-2E9C-101B-9397-08002B2CF9AE}" pid="4" name="KSOProductBuildVer">
    <vt:lpwstr>2052-12.1.0.15374</vt:lpwstr>
  </property>
  <property fmtid="{D5CDD505-2E9C-101B-9397-08002B2CF9AE}" pid="5" name="ICV">
    <vt:lpwstr>316211A4671B45E1AAE6979399684284_13</vt:lpwstr>
  </property>
</Properties>
</file>