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172CF6" w:rsidRDefault="004B4BA3" w:rsidP="00172CF6">
      <w:pPr>
        <w:pStyle w:val="line"/>
        <w:spacing w:before="0"/>
        <w:rPr>
          <w:rFonts w:ascii="Times New Roman" w:hAnsi="Times New Roman"/>
        </w:rPr>
      </w:pPr>
    </w:p>
    <w:p w:rsidR="00617828" w:rsidRDefault="00617828" w:rsidP="00617828">
      <w:pPr>
        <w:pStyle w:val="Title"/>
        <w:spacing w:before="0" w:after="0"/>
        <w:jc w:val="center"/>
        <w:rPr>
          <w:rFonts w:ascii="Times New Roman" w:hAnsi="Times New Roman"/>
        </w:rPr>
      </w:pPr>
      <w:r>
        <w:rPr>
          <w:rFonts w:ascii="Times New Roman" w:hAnsi="Times New Roman"/>
        </w:rPr>
        <w:t xml:space="preserve">Software </w:t>
      </w:r>
    </w:p>
    <w:p w:rsidR="00DE472B" w:rsidRDefault="00617828" w:rsidP="00617828">
      <w:pPr>
        <w:pStyle w:val="Title"/>
        <w:spacing w:before="0" w:after="0"/>
        <w:jc w:val="center"/>
        <w:rPr>
          <w:rFonts w:ascii="Times New Roman" w:hAnsi="Times New Roman"/>
        </w:rPr>
      </w:pPr>
      <w:r>
        <w:rPr>
          <w:rFonts w:ascii="Times New Roman" w:hAnsi="Times New Roman"/>
        </w:rPr>
        <w:t xml:space="preserve">Requirements </w:t>
      </w:r>
      <w:r w:rsidR="004B4BA3" w:rsidRPr="00172CF6">
        <w:rPr>
          <w:rFonts w:ascii="Times New Roman" w:hAnsi="Times New Roman"/>
        </w:rPr>
        <w:t>Specification</w:t>
      </w:r>
    </w:p>
    <w:p w:rsidR="00B3230E" w:rsidRPr="006A127F" w:rsidRDefault="005F5C50" w:rsidP="00B3230E">
      <w:pPr>
        <w:pStyle w:val="Title"/>
        <w:spacing w:after="240"/>
        <w:jc w:val="center"/>
        <w:rPr>
          <w:rFonts w:ascii="Times New Roman" w:hAnsi="Times New Roman"/>
          <w:sz w:val="48"/>
        </w:rPr>
      </w:pPr>
      <w:proofErr w:type="gramStart"/>
      <w:r>
        <w:rPr>
          <w:rFonts w:ascii="Times New Roman" w:hAnsi="Times New Roman"/>
          <w:sz w:val="48"/>
          <w:szCs w:val="32"/>
        </w:rPr>
        <w:t>of</w:t>
      </w:r>
      <w:proofErr w:type="gramEnd"/>
      <w:r w:rsidR="00B3230E">
        <w:rPr>
          <w:rFonts w:ascii="Times New Roman" w:hAnsi="Times New Roman"/>
          <w:sz w:val="48"/>
          <w:szCs w:val="32"/>
        </w:rPr>
        <w:t xml:space="preserve"> the</w:t>
      </w:r>
    </w:p>
    <w:p w:rsidR="004B4BA3" w:rsidRDefault="00401064" w:rsidP="00617828">
      <w:pPr>
        <w:pStyle w:val="Title"/>
        <w:spacing w:before="0" w:after="0"/>
        <w:jc w:val="center"/>
        <w:rPr>
          <w:rFonts w:ascii="Times New Roman" w:hAnsi="Times New Roman"/>
        </w:rPr>
      </w:pPr>
      <w:r>
        <w:rPr>
          <w:rFonts w:ascii="Times New Roman" w:hAnsi="Times New Roman"/>
        </w:rPr>
        <w:t>Unloaded Shipping Container</w:t>
      </w:r>
    </w:p>
    <w:p w:rsidR="00401064" w:rsidRDefault="00401064" w:rsidP="00617828">
      <w:pPr>
        <w:pStyle w:val="Title"/>
        <w:spacing w:before="0" w:after="0"/>
        <w:jc w:val="center"/>
        <w:rPr>
          <w:rFonts w:ascii="Times New Roman" w:hAnsi="Times New Roman"/>
        </w:rPr>
      </w:pPr>
      <w:r>
        <w:rPr>
          <w:rFonts w:ascii="Times New Roman" w:hAnsi="Times New Roman"/>
        </w:rPr>
        <w:t>Display Pages</w:t>
      </w:r>
    </w:p>
    <w:p w:rsidR="005F5C50" w:rsidRDefault="005F5C50" w:rsidP="00617828">
      <w:pPr>
        <w:pStyle w:val="Title"/>
        <w:spacing w:before="0" w:after="0"/>
        <w:jc w:val="center"/>
        <w:rPr>
          <w:rFonts w:ascii="Times New Roman" w:hAnsi="Times New Roman"/>
        </w:rPr>
      </w:pPr>
      <w:r w:rsidRPr="003E1DCE">
        <w:rPr>
          <w:rFonts w:ascii="Times New Roman" w:hAnsi="Times New Roman"/>
          <w:sz w:val="52"/>
        </w:rPr>
        <w:t xml:space="preserve">Extension </w:t>
      </w:r>
      <w:r>
        <w:rPr>
          <w:rFonts w:ascii="Times New Roman" w:hAnsi="Times New Roman"/>
          <w:sz w:val="52"/>
        </w:rPr>
        <w:t xml:space="preserve">of </w:t>
      </w:r>
      <w:r w:rsidR="004A5C15">
        <w:rPr>
          <w:rFonts w:ascii="Times New Roman" w:hAnsi="Times New Roman"/>
          <w:sz w:val="52"/>
        </w:rPr>
        <w:t>Acme</w:t>
      </w:r>
      <w:r>
        <w:rPr>
          <w:rFonts w:ascii="Times New Roman" w:hAnsi="Times New Roman"/>
          <w:sz w:val="52"/>
        </w:rPr>
        <w:t xml:space="preserve">’s </w:t>
      </w:r>
      <w:r w:rsidRPr="003E1DCE">
        <w:rPr>
          <w:rFonts w:ascii="Times New Roman" w:hAnsi="Times New Roman"/>
          <w:sz w:val="52"/>
        </w:rPr>
        <w:t>WMS System</w:t>
      </w:r>
    </w:p>
    <w:p w:rsidR="005D3F6F" w:rsidRDefault="005D3F6F" w:rsidP="005F5C50">
      <w:pPr>
        <w:pStyle w:val="Title"/>
        <w:spacing w:before="0" w:after="0"/>
        <w:jc w:val="left"/>
        <w:rPr>
          <w:rFonts w:ascii="Times New Roman" w:hAnsi="Times New Roman"/>
        </w:rPr>
      </w:pPr>
    </w:p>
    <w:p w:rsidR="00B3230E" w:rsidRDefault="00B3230E" w:rsidP="00B3230E">
      <w:pPr>
        <w:pStyle w:val="Title"/>
        <w:spacing w:before="0" w:after="0"/>
        <w:jc w:val="center"/>
        <w:rPr>
          <w:rFonts w:ascii="Times New Roman" w:hAnsi="Times New Roman"/>
          <w:sz w:val="52"/>
        </w:rPr>
      </w:pPr>
    </w:p>
    <w:p w:rsidR="00B3230E" w:rsidRDefault="00B3230E" w:rsidP="00617828">
      <w:pPr>
        <w:pStyle w:val="Title"/>
        <w:spacing w:before="0" w:after="0"/>
        <w:jc w:val="center"/>
        <w:rPr>
          <w:rFonts w:ascii="Times New Roman" w:hAnsi="Times New Roman"/>
        </w:rPr>
      </w:pPr>
    </w:p>
    <w:p w:rsidR="00DE472B" w:rsidRDefault="00B3230E" w:rsidP="00C11EED">
      <w:pPr>
        <w:pStyle w:val="Title"/>
        <w:spacing w:before="0" w:after="0"/>
        <w:jc w:val="center"/>
        <w:rPr>
          <w:rFonts w:ascii="Times New Roman" w:hAnsi="Times New Roman"/>
        </w:rPr>
      </w:pPr>
      <w:r>
        <w:rPr>
          <w:rFonts w:ascii="Times New Roman" w:hAnsi="Times New Roman"/>
        </w:rPr>
        <w:t xml:space="preserve">Prepared for </w:t>
      </w:r>
      <w:r w:rsidR="004A5C15">
        <w:rPr>
          <w:rFonts w:ascii="Times New Roman" w:hAnsi="Times New Roman"/>
        </w:rPr>
        <w:t>Acme</w:t>
      </w:r>
      <w:r>
        <w:rPr>
          <w:rFonts w:ascii="Times New Roman" w:hAnsi="Times New Roman"/>
        </w:rPr>
        <w:t>, Inc.</w:t>
      </w:r>
    </w:p>
    <w:p w:rsidR="00DE472B" w:rsidRPr="00172CF6" w:rsidRDefault="00DE472B" w:rsidP="00172CF6">
      <w:pPr>
        <w:pStyle w:val="Title"/>
        <w:spacing w:before="0" w:after="0"/>
        <w:rPr>
          <w:rFonts w:ascii="Times New Roman" w:hAnsi="Times New Roman"/>
        </w:rPr>
      </w:pPr>
    </w:p>
    <w:p w:rsidR="004B4BA3" w:rsidRDefault="00617828" w:rsidP="00617828">
      <w:pPr>
        <w:pStyle w:val="ByLine"/>
        <w:spacing w:before="0" w:after="0"/>
        <w:jc w:val="center"/>
        <w:rPr>
          <w:rFonts w:ascii="Times New Roman" w:hAnsi="Times New Roman"/>
        </w:rPr>
      </w:pPr>
      <w:r>
        <w:rPr>
          <w:rFonts w:ascii="Times New Roman" w:hAnsi="Times New Roman"/>
        </w:rPr>
        <w:t>Version 1.0.0</w:t>
      </w:r>
    </w:p>
    <w:p w:rsidR="00DE472B" w:rsidRDefault="00DE472B" w:rsidP="00172CF6">
      <w:pPr>
        <w:pStyle w:val="ByLine"/>
        <w:spacing w:before="0" w:after="0"/>
        <w:rPr>
          <w:rFonts w:ascii="Times New Roman" w:hAnsi="Times New Roman"/>
        </w:rPr>
      </w:pPr>
    </w:p>
    <w:p w:rsidR="00DE472B" w:rsidRPr="00172CF6" w:rsidRDefault="00DE472B" w:rsidP="00172CF6">
      <w:pPr>
        <w:pStyle w:val="ByLine"/>
        <w:spacing w:before="0" w:after="0"/>
        <w:rPr>
          <w:rFonts w:ascii="Times New Roman" w:hAnsi="Times New Roman"/>
        </w:rPr>
      </w:pPr>
    </w:p>
    <w:p w:rsidR="004B4BA3" w:rsidRDefault="004B4BA3" w:rsidP="00617828">
      <w:pPr>
        <w:pStyle w:val="ByLine"/>
        <w:spacing w:before="0" w:after="0"/>
        <w:jc w:val="center"/>
        <w:rPr>
          <w:rFonts w:ascii="Times New Roman" w:hAnsi="Times New Roman"/>
        </w:rPr>
      </w:pPr>
      <w:r w:rsidRPr="00172CF6">
        <w:rPr>
          <w:rFonts w:ascii="Times New Roman" w:hAnsi="Times New Roman"/>
        </w:rPr>
        <w:t xml:space="preserve">Prepared by </w:t>
      </w:r>
      <w:r w:rsidR="00401064">
        <w:rPr>
          <w:rFonts w:ascii="Times New Roman" w:hAnsi="Times New Roman"/>
        </w:rPr>
        <w:t>Henry Landry</w:t>
      </w:r>
    </w:p>
    <w:p w:rsidR="00DE472B" w:rsidRDefault="00DE472B" w:rsidP="00172CF6">
      <w:pPr>
        <w:pStyle w:val="ByLine"/>
        <w:spacing w:before="0" w:after="0"/>
        <w:rPr>
          <w:rFonts w:ascii="Times New Roman" w:hAnsi="Times New Roman"/>
        </w:rPr>
      </w:pPr>
    </w:p>
    <w:p w:rsidR="00DE472B" w:rsidRPr="00172CF6" w:rsidRDefault="00DE472B" w:rsidP="00172CF6">
      <w:pPr>
        <w:pStyle w:val="ByLine"/>
        <w:spacing w:before="0" w:after="0"/>
        <w:rPr>
          <w:rFonts w:ascii="Times New Roman" w:hAnsi="Times New Roman"/>
        </w:rPr>
      </w:pPr>
    </w:p>
    <w:p w:rsidR="004B4BA3" w:rsidRPr="00172CF6" w:rsidRDefault="00EC5591" w:rsidP="00172CF6">
      <w:pPr>
        <w:pStyle w:val="ByLine"/>
        <w:spacing w:before="0" w:after="0"/>
        <w:rPr>
          <w:rFonts w:ascii="Times New Roman" w:hAnsi="Times New Roman"/>
        </w:rPr>
      </w:pPr>
      <w:r>
        <w:rPr>
          <w:rFonts w:ascii="Times New Roman" w:hAnsi="Times New Roman"/>
        </w:rPr>
        <w:t>March 1</w:t>
      </w:r>
      <w:r w:rsidR="00401064">
        <w:rPr>
          <w:rFonts w:ascii="Times New Roman" w:hAnsi="Times New Roman"/>
        </w:rPr>
        <w:t>, 2015</w:t>
      </w:r>
    </w:p>
    <w:p w:rsidR="004B4BA3" w:rsidRPr="00172CF6" w:rsidRDefault="004B4BA3" w:rsidP="00172CF6">
      <w:pPr>
        <w:pStyle w:val="ChangeHistoryTitle"/>
        <w:spacing w:before="0" w:after="0"/>
        <w:rPr>
          <w:rFonts w:ascii="Times New Roman" w:hAnsi="Times New Roman"/>
          <w:sz w:val="32"/>
        </w:rPr>
        <w:sectPr w:rsidR="004B4BA3" w:rsidRPr="00172CF6">
          <w:pgSz w:w="12240" w:h="15840" w:code="1"/>
          <w:pgMar w:top="1440" w:right="1440" w:bottom="1440" w:left="1440" w:header="720" w:footer="720" w:gutter="0"/>
          <w:pgNumType w:fmt="lowerRoman" w:start="1"/>
          <w:cols w:space="720"/>
        </w:sectPr>
      </w:pPr>
    </w:p>
    <w:bookmarkStart w:id="0" w:name="_Toc344877432" w:displacedByCustomXml="next"/>
    <w:bookmarkEnd w:id="0" w:displacedByCustomXml="next"/>
    <w:bookmarkStart w:id="1" w:name="_Toc344879822" w:displacedByCustomXml="next"/>
    <w:bookmarkEnd w:id="1" w:displacedByCustomXml="next"/>
    <w:bookmarkStart w:id="2" w:name="_Toc346508722" w:displacedByCustomXml="next"/>
    <w:bookmarkEnd w:id="2" w:displacedByCustomXml="next"/>
    <w:bookmarkStart w:id="3" w:name="_Toc346508952" w:displacedByCustomXml="next"/>
    <w:bookmarkEnd w:id="3" w:displacedByCustomXml="next"/>
    <w:bookmarkStart w:id="4" w:name="_Toc346509227" w:displacedByCustomXml="next"/>
    <w:bookmarkEnd w:id="4" w:displacedByCustomXml="next"/>
    <w:sdt>
      <w:sdtPr>
        <w:rPr>
          <w:rFonts w:ascii="Times" w:eastAsia="Times New Roman" w:hAnsi="Times" w:cs="Times New Roman"/>
          <w:color w:val="auto"/>
          <w:sz w:val="24"/>
          <w:szCs w:val="20"/>
        </w:rPr>
        <w:id w:val="-1286043492"/>
        <w:docPartObj>
          <w:docPartGallery w:val="Table of Contents"/>
          <w:docPartUnique/>
        </w:docPartObj>
      </w:sdtPr>
      <w:sdtEndPr>
        <w:rPr>
          <w:b/>
          <w:bCs/>
          <w:noProof/>
        </w:rPr>
      </w:sdtEndPr>
      <w:sdtContent>
        <w:p w:rsidR="00481FCC" w:rsidRDefault="00481FCC">
          <w:pPr>
            <w:pStyle w:val="TOCHeading"/>
          </w:pPr>
          <w:r>
            <w:t>Contents</w:t>
          </w:r>
        </w:p>
        <w:p w:rsidR="003B455C" w:rsidRDefault="00481FCC">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13002092" w:history="1">
            <w:r w:rsidR="003B455C" w:rsidRPr="007B4F95">
              <w:rPr>
                <w:rStyle w:val="Hyperlink"/>
                <w:rFonts w:ascii="Times New Roman" w:hAnsi="Times New Roman"/>
              </w:rPr>
              <w:t>1.</w:t>
            </w:r>
            <w:r w:rsidR="003B455C">
              <w:rPr>
                <w:rFonts w:asciiTheme="minorHAnsi" w:eastAsiaTheme="minorEastAsia" w:hAnsiTheme="minorHAnsi" w:cstheme="minorBidi"/>
                <w:b w:val="0"/>
                <w:sz w:val="22"/>
                <w:szCs w:val="22"/>
              </w:rPr>
              <w:tab/>
            </w:r>
            <w:r w:rsidR="003B455C" w:rsidRPr="007B4F95">
              <w:rPr>
                <w:rStyle w:val="Hyperlink"/>
                <w:rFonts w:ascii="Times New Roman" w:hAnsi="Times New Roman"/>
              </w:rPr>
              <w:t>Introduction</w:t>
            </w:r>
            <w:r w:rsidR="003B455C">
              <w:rPr>
                <w:webHidden/>
              </w:rPr>
              <w:tab/>
            </w:r>
            <w:r w:rsidR="003B455C">
              <w:rPr>
                <w:webHidden/>
              </w:rPr>
              <w:fldChar w:fldCharType="begin"/>
            </w:r>
            <w:r w:rsidR="003B455C">
              <w:rPr>
                <w:webHidden/>
              </w:rPr>
              <w:instrText xml:space="preserve"> PAGEREF _Toc413002092 \h </w:instrText>
            </w:r>
            <w:r w:rsidR="003B455C">
              <w:rPr>
                <w:webHidden/>
              </w:rPr>
            </w:r>
            <w:r w:rsidR="003B455C">
              <w:rPr>
                <w:webHidden/>
              </w:rPr>
              <w:fldChar w:fldCharType="separate"/>
            </w:r>
            <w:r w:rsidR="003B455C">
              <w:rPr>
                <w:webHidden/>
              </w:rPr>
              <w:t>1</w:t>
            </w:r>
            <w:r w:rsidR="003B455C">
              <w:rPr>
                <w:webHidden/>
              </w:rPr>
              <w:fldChar w:fldCharType="end"/>
            </w:r>
          </w:hyperlink>
        </w:p>
        <w:p w:rsidR="003B455C" w:rsidRDefault="00C11EED">
          <w:pPr>
            <w:pStyle w:val="TOC2"/>
            <w:tabs>
              <w:tab w:val="left" w:pos="960"/>
            </w:tabs>
            <w:rPr>
              <w:rFonts w:asciiTheme="minorHAnsi" w:eastAsiaTheme="minorEastAsia" w:hAnsiTheme="minorHAnsi" w:cstheme="minorBidi"/>
              <w:noProof/>
              <w:szCs w:val="22"/>
            </w:rPr>
          </w:pPr>
          <w:hyperlink w:anchor="_Toc413002093" w:history="1">
            <w:r w:rsidR="003B455C" w:rsidRPr="007B4F95">
              <w:rPr>
                <w:rStyle w:val="Hyperlink"/>
                <w:rFonts w:ascii="Times New Roman" w:hAnsi="Times New Roman"/>
                <w:noProof/>
              </w:rPr>
              <w:t>1.1</w:t>
            </w:r>
            <w:r w:rsidR="003B455C">
              <w:rPr>
                <w:rFonts w:asciiTheme="minorHAnsi" w:eastAsiaTheme="minorEastAsia" w:hAnsiTheme="minorHAnsi" w:cstheme="minorBidi"/>
                <w:noProof/>
                <w:szCs w:val="22"/>
              </w:rPr>
              <w:tab/>
            </w:r>
            <w:r w:rsidR="003B455C" w:rsidRPr="007B4F95">
              <w:rPr>
                <w:rStyle w:val="Hyperlink"/>
                <w:rFonts w:ascii="Times New Roman" w:hAnsi="Times New Roman"/>
                <w:noProof/>
              </w:rPr>
              <w:t>Purpose</w:t>
            </w:r>
            <w:r w:rsidR="003B455C">
              <w:rPr>
                <w:noProof/>
                <w:webHidden/>
              </w:rPr>
              <w:tab/>
            </w:r>
            <w:r w:rsidR="003B455C">
              <w:rPr>
                <w:noProof/>
                <w:webHidden/>
              </w:rPr>
              <w:fldChar w:fldCharType="begin"/>
            </w:r>
            <w:r w:rsidR="003B455C">
              <w:rPr>
                <w:noProof/>
                <w:webHidden/>
              </w:rPr>
              <w:instrText xml:space="preserve"> PAGEREF _Toc413002093 \h </w:instrText>
            </w:r>
            <w:r w:rsidR="003B455C">
              <w:rPr>
                <w:noProof/>
                <w:webHidden/>
              </w:rPr>
            </w:r>
            <w:r w:rsidR="003B455C">
              <w:rPr>
                <w:noProof/>
                <w:webHidden/>
              </w:rPr>
              <w:fldChar w:fldCharType="separate"/>
            </w:r>
            <w:r w:rsidR="003B455C">
              <w:rPr>
                <w:noProof/>
                <w:webHidden/>
              </w:rPr>
              <w:t>1</w:t>
            </w:r>
            <w:r w:rsidR="003B455C">
              <w:rPr>
                <w:noProof/>
                <w:webHidden/>
              </w:rPr>
              <w:fldChar w:fldCharType="end"/>
            </w:r>
          </w:hyperlink>
        </w:p>
        <w:p w:rsidR="003B455C" w:rsidRDefault="00C11EED">
          <w:pPr>
            <w:pStyle w:val="TOC2"/>
            <w:tabs>
              <w:tab w:val="left" w:pos="960"/>
            </w:tabs>
            <w:rPr>
              <w:rFonts w:asciiTheme="minorHAnsi" w:eastAsiaTheme="minorEastAsia" w:hAnsiTheme="minorHAnsi" w:cstheme="minorBidi"/>
              <w:noProof/>
              <w:szCs w:val="22"/>
            </w:rPr>
          </w:pPr>
          <w:hyperlink w:anchor="_Toc413002094" w:history="1">
            <w:r w:rsidR="003B455C" w:rsidRPr="007B4F95">
              <w:rPr>
                <w:rStyle w:val="Hyperlink"/>
                <w:rFonts w:ascii="Times New Roman" w:hAnsi="Times New Roman"/>
                <w:noProof/>
              </w:rPr>
              <w:t>1.2</w:t>
            </w:r>
            <w:r w:rsidR="003B455C">
              <w:rPr>
                <w:rFonts w:asciiTheme="minorHAnsi" w:eastAsiaTheme="minorEastAsia" w:hAnsiTheme="minorHAnsi" w:cstheme="minorBidi"/>
                <w:noProof/>
                <w:szCs w:val="22"/>
              </w:rPr>
              <w:tab/>
            </w:r>
            <w:r w:rsidR="003B455C" w:rsidRPr="007B4F95">
              <w:rPr>
                <w:rStyle w:val="Hyperlink"/>
                <w:rFonts w:ascii="Times New Roman" w:hAnsi="Times New Roman"/>
                <w:noProof/>
              </w:rPr>
              <w:t>Intended Audience</w:t>
            </w:r>
            <w:r w:rsidR="003B455C">
              <w:rPr>
                <w:noProof/>
                <w:webHidden/>
              </w:rPr>
              <w:tab/>
            </w:r>
            <w:r w:rsidR="003B455C">
              <w:rPr>
                <w:noProof/>
                <w:webHidden/>
              </w:rPr>
              <w:fldChar w:fldCharType="begin"/>
            </w:r>
            <w:r w:rsidR="003B455C">
              <w:rPr>
                <w:noProof/>
                <w:webHidden/>
              </w:rPr>
              <w:instrText xml:space="preserve"> PAGEREF _Toc413002094 \h </w:instrText>
            </w:r>
            <w:r w:rsidR="003B455C">
              <w:rPr>
                <w:noProof/>
                <w:webHidden/>
              </w:rPr>
            </w:r>
            <w:r w:rsidR="003B455C">
              <w:rPr>
                <w:noProof/>
                <w:webHidden/>
              </w:rPr>
              <w:fldChar w:fldCharType="separate"/>
            </w:r>
            <w:r w:rsidR="003B455C">
              <w:rPr>
                <w:noProof/>
                <w:webHidden/>
              </w:rPr>
              <w:t>1</w:t>
            </w:r>
            <w:r w:rsidR="003B455C">
              <w:rPr>
                <w:noProof/>
                <w:webHidden/>
              </w:rPr>
              <w:fldChar w:fldCharType="end"/>
            </w:r>
          </w:hyperlink>
        </w:p>
        <w:p w:rsidR="003B455C" w:rsidRDefault="00C11EED">
          <w:pPr>
            <w:pStyle w:val="TOC2"/>
            <w:tabs>
              <w:tab w:val="left" w:pos="960"/>
            </w:tabs>
            <w:rPr>
              <w:rFonts w:asciiTheme="minorHAnsi" w:eastAsiaTheme="minorEastAsia" w:hAnsiTheme="minorHAnsi" w:cstheme="minorBidi"/>
              <w:noProof/>
              <w:szCs w:val="22"/>
            </w:rPr>
          </w:pPr>
          <w:hyperlink w:anchor="_Toc413002095" w:history="1">
            <w:r w:rsidR="003B455C" w:rsidRPr="007B4F95">
              <w:rPr>
                <w:rStyle w:val="Hyperlink"/>
                <w:rFonts w:ascii="Times New Roman" w:hAnsi="Times New Roman"/>
                <w:noProof/>
              </w:rPr>
              <w:t>1.3</w:t>
            </w:r>
            <w:r w:rsidR="003B455C">
              <w:rPr>
                <w:rFonts w:asciiTheme="minorHAnsi" w:eastAsiaTheme="minorEastAsia" w:hAnsiTheme="minorHAnsi" w:cstheme="minorBidi"/>
                <w:noProof/>
                <w:szCs w:val="22"/>
              </w:rPr>
              <w:tab/>
            </w:r>
            <w:r w:rsidR="003B455C" w:rsidRPr="007B4F95">
              <w:rPr>
                <w:rStyle w:val="Hyperlink"/>
                <w:rFonts w:ascii="Times New Roman" w:hAnsi="Times New Roman"/>
                <w:noProof/>
              </w:rPr>
              <w:t>Product Scope</w:t>
            </w:r>
            <w:r w:rsidR="003B455C">
              <w:rPr>
                <w:noProof/>
                <w:webHidden/>
              </w:rPr>
              <w:tab/>
            </w:r>
            <w:r w:rsidR="003B455C">
              <w:rPr>
                <w:noProof/>
                <w:webHidden/>
              </w:rPr>
              <w:fldChar w:fldCharType="begin"/>
            </w:r>
            <w:r w:rsidR="003B455C">
              <w:rPr>
                <w:noProof/>
                <w:webHidden/>
              </w:rPr>
              <w:instrText xml:space="preserve"> PAGEREF _Toc413002095 \h </w:instrText>
            </w:r>
            <w:r w:rsidR="003B455C">
              <w:rPr>
                <w:noProof/>
                <w:webHidden/>
              </w:rPr>
            </w:r>
            <w:r w:rsidR="003B455C">
              <w:rPr>
                <w:noProof/>
                <w:webHidden/>
              </w:rPr>
              <w:fldChar w:fldCharType="separate"/>
            </w:r>
            <w:r w:rsidR="003B455C">
              <w:rPr>
                <w:noProof/>
                <w:webHidden/>
              </w:rPr>
              <w:t>1</w:t>
            </w:r>
            <w:r w:rsidR="003B455C">
              <w:rPr>
                <w:noProof/>
                <w:webHidden/>
              </w:rPr>
              <w:fldChar w:fldCharType="end"/>
            </w:r>
          </w:hyperlink>
        </w:p>
        <w:p w:rsidR="003B455C" w:rsidRDefault="00C11EED">
          <w:pPr>
            <w:pStyle w:val="TOC2"/>
            <w:tabs>
              <w:tab w:val="left" w:pos="960"/>
            </w:tabs>
            <w:rPr>
              <w:rFonts w:asciiTheme="minorHAnsi" w:eastAsiaTheme="minorEastAsia" w:hAnsiTheme="minorHAnsi" w:cstheme="minorBidi"/>
              <w:noProof/>
              <w:szCs w:val="22"/>
            </w:rPr>
          </w:pPr>
          <w:hyperlink w:anchor="_Toc413002096" w:history="1">
            <w:r w:rsidR="003B455C" w:rsidRPr="007B4F95">
              <w:rPr>
                <w:rStyle w:val="Hyperlink"/>
                <w:rFonts w:ascii="Times New Roman" w:hAnsi="Times New Roman"/>
                <w:noProof/>
              </w:rPr>
              <w:t>1.4</w:t>
            </w:r>
            <w:r w:rsidR="003B455C">
              <w:rPr>
                <w:rFonts w:asciiTheme="minorHAnsi" w:eastAsiaTheme="minorEastAsia" w:hAnsiTheme="minorHAnsi" w:cstheme="minorBidi"/>
                <w:noProof/>
                <w:szCs w:val="22"/>
              </w:rPr>
              <w:tab/>
            </w:r>
            <w:r w:rsidR="003B455C" w:rsidRPr="007B4F95">
              <w:rPr>
                <w:rStyle w:val="Hyperlink"/>
                <w:rFonts w:ascii="Times New Roman" w:hAnsi="Times New Roman"/>
                <w:noProof/>
              </w:rPr>
              <w:t>References</w:t>
            </w:r>
            <w:r w:rsidR="003B455C">
              <w:rPr>
                <w:noProof/>
                <w:webHidden/>
              </w:rPr>
              <w:tab/>
            </w:r>
            <w:r w:rsidR="003B455C">
              <w:rPr>
                <w:noProof/>
                <w:webHidden/>
              </w:rPr>
              <w:fldChar w:fldCharType="begin"/>
            </w:r>
            <w:r w:rsidR="003B455C">
              <w:rPr>
                <w:noProof/>
                <w:webHidden/>
              </w:rPr>
              <w:instrText xml:space="preserve"> PAGEREF _Toc413002096 \h </w:instrText>
            </w:r>
            <w:r w:rsidR="003B455C">
              <w:rPr>
                <w:noProof/>
                <w:webHidden/>
              </w:rPr>
            </w:r>
            <w:r w:rsidR="003B455C">
              <w:rPr>
                <w:noProof/>
                <w:webHidden/>
              </w:rPr>
              <w:fldChar w:fldCharType="separate"/>
            </w:r>
            <w:r w:rsidR="003B455C">
              <w:rPr>
                <w:noProof/>
                <w:webHidden/>
              </w:rPr>
              <w:t>1</w:t>
            </w:r>
            <w:r w:rsidR="003B455C">
              <w:rPr>
                <w:noProof/>
                <w:webHidden/>
              </w:rPr>
              <w:fldChar w:fldCharType="end"/>
            </w:r>
          </w:hyperlink>
        </w:p>
        <w:p w:rsidR="003B455C" w:rsidRDefault="00C11EED">
          <w:pPr>
            <w:pStyle w:val="TOC1"/>
            <w:rPr>
              <w:rFonts w:asciiTheme="minorHAnsi" w:eastAsiaTheme="minorEastAsia" w:hAnsiTheme="minorHAnsi" w:cstheme="minorBidi"/>
              <w:b w:val="0"/>
              <w:sz w:val="22"/>
              <w:szCs w:val="22"/>
            </w:rPr>
          </w:pPr>
          <w:hyperlink w:anchor="_Toc413002097" w:history="1">
            <w:r w:rsidR="003B455C" w:rsidRPr="007B4F95">
              <w:rPr>
                <w:rStyle w:val="Hyperlink"/>
                <w:rFonts w:ascii="Times New Roman" w:hAnsi="Times New Roman"/>
              </w:rPr>
              <w:t>2.</w:t>
            </w:r>
            <w:r w:rsidR="003B455C">
              <w:rPr>
                <w:rFonts w:asciiTheme="minorHAnsi" w:eastAsiaTheme="minorEastAsia" w:hAnsiTheme="minorHAnsi" w:cstheme="minorBidi"/>
                <w:b w:val="0"/>
                <w:sz w:val="22"/>
                <w:szCs w:val="22"/>
              </w:rPr>
              <w:tab/>
            </w:r>
            <w:r w:rsidR="003B455C" w:rsidRPr="007B4F95">
              <w:rPr>
                <w:rStyle w:val="Hyperlink"/>
                <w:rFonts w:ascii="Times New Roman" w:hAnsi="Times New Roman"/>
              </w:rPr>
              <w:t>Overall Description</w:t>
            </w:r>
            <w:r w:rsidR="003B455C">
              <w:rPr>
                <w:webHidden/>
              </w:rPr>
              <w:tab/>
            </w:r>
            <w:r w:rsidR="003B455C">
              <w:rPr>
                <w:webHidden/>
              </w:rPr>
              <w:fldChar w:fldCharType="begin"/>
            </w:r>
            <w:r w:rsidR="003B455C">
              <w:rPr>
                <w:webHidden/>
              </w:rPr>
              <w:instrText xml:space="preserve"> PAGEREF _Toc413002097 \h </w:instrText>
            </w:r>
            <w:r w:rsidR="003B455C">
              <w:rPr>
                <w:webHidden/>
              </w:rPr>
            </w:r>
            <w:r w:rsidR="003B455C">
              <w:rPr>
                <w:webHidden/>
              </w:rPr>
              <w:fldChar w:fldCharType="separate"/>
            </w:r>
            <w:r w:rsidR="003B455C">
              <w:rPr>
                <w:webHidden/>
              </w:rPr>
              <w:t>1</w:t>
            </w:r>
            <w:r w:rsidR="003B455C">
              <w:rPr>
                <w:webHidden/>
              </w:rPr>
              <w:fldChar w:fldCharType="end"/>
            </w:r>
          </w:hyperlink>
        </w:p>
        <w:p w:rsidR="003B455C" w:rsidRDefault="00C11EED">
          <w:pPr>
            <w:pStyle w:val="TOC2"/>
            <w:tabs>
              <w:tab w:val="left" w:pos="960"/>
            </w:tabs>
            <w:rPr>
              <w:rFonts w:asciiTheme="minorHAnsi" w:eastAsiaTheme="minorEastAsia" w:hAnsiTheme="minorHAnsi" w:cstheme="minorBidi"/>
              <w:noProof/>
              <w:szCs w:val="22"/>
            </w:rPr>
          </w:pPr>
          <w:hyperlink w:anchor="_Toc413002098" w:history="1">
            <w:r w:rsidR="003B455C" w:rsidRPr="007B4F95">
              <w:rPr>
                <w:rStyle w:val="Hyperlink"/>
                <w:rFonts w:ascii="Times New Roman" w:hAnsi="Times New Roman"/>
                <w:noProof/>
              </w:rPr>
              <w:t>2.1</w:t>
            </w:r>
            <w:r w:rsidR="003B455C">
              <w:rPr>
                <w:rFonts w:asciiTheme="minorHAnsi" w:eastAsiaTheme="minorEastAsia" w:hAnsiTheme="minorHAnsi" w:cstheme="minorBidi"/>
                <w:noProof/>
                <w:szCs w:val="22"/>
              </w:rPr>
              <w:tab/>
            </w:r>
            <w:r w:rsidR="003B455C" w:rsidRPr="007B4F95">
              <w:rPr>
                <w:rStyle w:val="Hyperlink"/>
                <w:rFonts w:ascii="Times New Roman" w:hAnsi="Times New Roman"/>
                <w:noProof/>
              </w:rPr>
              <w:t>Product Functions</w:t>
            </w:r>
            <w:r w:rsidR="003B455C">
              <w:rPr>
                <w:noProof/>
                <w:webHidden/>
              </w:rPr>
              <w:tab/>
            </w:r>
            <w:r w:rsidR="003B455C">
              <w:rPr>
                <w:noProof/>
                <w:webHidden/>
              </w:rPr>
              <w:fldChar w:fldCharType="begin"/>
            </w:r>
            <w:r w:rsidR="003B455C">
              <w:rPr>
                <w:noProof/>
                <w:webHidden/>
              </w:rPr>
              <w:instrText xml:space="preserve"> PAGEREF _Toc413002098 \h </w:instrText>
            </w:r>
            <w:r w:rsidR="003B455C">
              <w:rPr>
                <w:noProof/>
                <w:webHidden/>
              </w:rPr>
            </w:r>
            <w:r w:rsidR="003B455C">
              <w:rPr>
                <w:noProof/>
                <w:webHidden/>
              </w:rPr>
              <w:fldChar w:fldCharType="separate"/>
            </w:r>
            <w:r w:rsidR="003B455C">
              <w:rPr>
                <w:noProof/>
                <w:webHidden/>
              </w:rPr>
              <w:t>1</w:t>
            </w:r>
            <w:r w:rsidR="003B455C">
              <w:rPr>
                <w:noProof/>
                <w:webHidden/>
              </w:rPr>
              <w:fldChar w:fldCharType="end"/>
            </w:r>
          </w:hyperlink>
        </w:p>
        <w:p w:rsidR="003B455C" w:rsidRDefault="00C11EED">
          <w:pPr>
            <w:pStyle w:val="TOC2"/>
            <w:tabs>
              <w:tab w:val="left" w:pos="960"/>
            </w:tabs>
            <w:rPr>
              <w:rFonts w:asciiTheme="minorHAnsi" w:eastAsiaTheme="minorEastAsia" w:hAnsiTheme="minorHAnsi" w:cstheme="minorBidi"/>
              <w:noProof/>
              <w:szCs w:val="22"/>
            </w:rPr>
          </w:pPr>
          <w:hyperlink w:anchor="_Toc413002099" w:history="1">
            <w:r w:rsidR="003B455C" w:rsidRPr="007B4F95">
              <w:rPr>
                <w:rStyle w:val="Hyperlink"/>
                <w:rFonts w:ascii="Times New Roman" w:hAnsi="Times New Roman"/>
                <w:noProof/>
              </w:rPr>
              <w:t>2.2</w:t>
            </w:r>
            <w:r w:rsidR="003B455C">
              <w:rPr>
                <w:rFonts w:asciiTheme="minorHAnsi" w:eastAsiaTheme="minorEastAsia" w:hAnsiTheme="minorHAnsi" w:cstheme="minorBidi"/>
                <w:noProof/>
                <w:szCs w:val="22"/>
              </w:rPr>
              <w:tab/>
            </w:r>
            <w:r w:rsidR="003B455C" w:rsidRPr="007B4F95">
              <w:rPr>
                <w:rStyle w:val="Hyperlink"/>
                <w:rFonts w:ascii="Times New Roman" w:hAnsi="Times New Roman"/>
                <w:noProof/>
              </w:rPr>
              <w:t>User Classes and Characteristics</w:t>
            </w:r>
            <w:r w:rsidR="003B455C">
              <w:rPr>
                <w:noProof/>
                <w:webHidden/>
              </w:rPr>
              <w:tab/>
            </w:r>
            <w:r w:rsidR="003B455C">
              <w:rPr>
                <w:noProof/>
                <w:webHidden/>
              </w:rPr>
              <w:fldChar w:fldCharType="begin"/>
            </w:r>
            <w:r w:rsidR="003B455C">
              <w:rPr>
                <w:noProof/>
                <w:webHidden/>
              </w:rPr>
              <w:instrText xml:space="preserve"> PAGEREF _Toc413002099 \h </w:instrText>
            </w:r>
            <w:r w:rsidR="003B455C">
              <w:rPr>
                <w:noProof/>
                <w:webHidden/>
              </w:rPr>
            </w:r>
            <w:r w:rsidR="003B455C">
              <w:rPr>
                <w:noProof/>
                <w:webHidden/>
              </w:rPr>
              <w:fldChar w:fldCharType="separate"/>
            </w:r>
            <w:r w:rsidR="003B455C">
              <w:rPr>
                <w:noProof/>
                <w:webHidden/>
              </w:rPr>
              <w:t>2</w:t>
            </w:r>
            <w:r w:rsidR="003B455C">
              <w:rPr>
                <w:noProof/>
                <w:webHidden/>
              </w:rPr>
              <w:fldChar w:fldCharType="end"/>
            </w:r>
          </w:hyperlink>
        </w:p>
        <w:p w:rsidR="003B455C" w:rsidRDefault="00C11EED">
          <w:pPr>
            <w:pStyle w:val="TOC2"/>
            <w:tabs>
              <w:tab w:val="left" w:pos="960"/>
            </w:tabs>
            <w:rPr>
              <w:rFonts w:asciiTheme="minorHAnsi" w:eastAsiaTheme="minorEastAsia" w:hAnsiTheme="minorHAnsi" w:cstheme="minorBidi"/>
              <w:noProof/>
              <w:szCs w:val="22"/>
            </w:rPr>
          </w:pPr>
          <w:hyperlink w:anchor="_Toc413002100" w:history="1">
            <w:r w:rsidR="003B455C" w:rsidRPr="007B4F95">
              <w:rPr>
                <w:rStyle w:val="Hyperlink"/>
                <w:rFonts w:ascii="Times New Roman" w:hAnsi="Times New Roman"/>
                <w:noProof/>
              </w:rPr>
              <w:t>2.3</w:t>
            </w:r>
            <w:r w:rsidR="003B455C">
              <w:rPr>
                <w:rFonts w:asciiTheme="minorHAnsi" w:eastAsiaTheme="minorEastAsia" w:hAnsiTheme="minorHAnsi" w:cstheme="minorBidi"/>
                <w:noProof/>
                <w:szCs w:val="22"/>
              </w:rPr>
              <w:tab/>
            </w:r>
            <w:r w:rsidR="003B455C" w:rsidRPr="007B4F95">
              <w:rPr>
                <w:rStyle w:val="Hyperlink"/>
                <w:rFonts w:ascii="Times New Roman" w:hAnsi="Times New Roman"/>
                <w:noProof/>
              </w:rPr>
              <w:t>Operating Environment</w:t>
            </w:r>
            <w:r w:rsidR="003B455C">
              <w:rPr>
                <w:noProof/>
                <w:webHidden/>
              </w:rPr>
              <w:tab/>
            </w:r>
            <w:r w:rsidR="003B455C">
              <w:rPr>
                <w:noProof/>
                <w:webHidden/>
              </w:rPr>
              <w:fldChar w:fldCharType="begin"/>
            </w:r>
            <w:r w:rsidR="003B455C">
              <w:rPr>
                <w:noProof/>
                <w:webHidden/>
              </w:rPr>
              <w:instrText xml:space="preserve"> PAGEREF _Toc413002100 \h </w:instrText>
            </w:r>
            <w:r w:rsidR="003B455C">
              <w:rPr>
                <w:noProof/>
                <w:webHidden/>
              </w:rPr>
            </w:r>
            <w:r w:rsidR="003B455C">
              <w:rPr>
                <w:noProof/>
                <w:webHidden/>
              </w:rPr>
              <w:fldChar w:fldCharType="separate"/>
            </w:r>
            <w:r w:rsidR="003B455C">
              <w:rPr>
                <w:noProof/>
                <w:webHidden/>
              </w:rPr>
              <w:t>2</w:t>
            </w:r>
            <w:r w:rsidR="003B455C">
              <w:rPr>
                <w:noProof/>
                <w:webHidden/>
              </w:rPr>
              <w:fldChar w:fldCharType="end"/>
            </w:r>
          </w:hyperlink>
        </w:p>
        <w:p w:rsidR="003B455C" w:rsidRDefault="00C11EED">
          <w:pPr>
            <w:pStyle w:val="TOC2"/>
            <w:tabs>
              <w:tab w:val="left" w:pos="960"/>
            </w:tabs>
            <w:rPr>
              <w:rFonts w:asciiTheme="minorHAnsi" w:eastAsiaTheme="minorEastAsia" w:hAnsiTheme="minorHAnsi" w:cstheme="minorBidi"/>
              <w:noProof/>
              <w:szCs w:val="22"/>
            </w:rPr>
          </w:pPr>
          <w:hyperlink w:anchor="_Toc413002101" w:history="1">
            <w:r w:rsidR="003B455C" w:rsidRPr="007B4F95">
              <w:rPr>
                <w:rStyle w:val="Hyperlink"/>
                <w:rFonts w:ascii="Times New Roman" w:hAnsi="Times New Roman"/>
                <w:noProof/>
              </w:rPr>
              <w:t>2.4</w:t>
            </w:r>
            <w:r w:rsidR="003B455C">
              <w:rPr>
                <w:rFonts w:asciiTheme="minorHAnsi" w:eastAsiaTheme="minorEastAsia" w:hAnsiTheme="minorHAnsi" w:cstheme="minorBidi"/>
                <w:noProof/>
                <w:szCs w:val="22"/>
              </w:rPr>
              <w:tab/>
            </w:r>
            <w:r w:rsidR="003B455C" w:rsidRPr="007B4F95">
              <w:rPr>
                <w:rStyle w:val="Hyperlink"/>
                <w:rFonts w:ascii="Times New Roman" w:hAnsi="Times New Roman"/>
                <w:noProof/>
              </w:rPr>
              <w:t>User Documentation</w:t>
            </w:r>
            <w:r w:rsidR="003B455C">
              <w:rPr>
                <w:noProof/>
                <w:webHidden/>
              </w:rPr>
              <w:tab/>
            </w:r>
            <w:r w:rsidR="003B455C">
              <w:rPr>
                <w:noProof/>
                <w:webHidden/>
              </w:rPr>
              <w:fldChar w:fldCharType="begin"/>
            </w:r>
            <w:r w:rsidR="003B455C">
              <w:rPr>
                <w:noProof/>
                <w:webHidden/>
              </w:rPr>
              <w:instrText xml:space="preserve"> PAGEREF _Toc413002101 \h </w:instrText>
            </w:r>
            <w:r w:rsidR="003B455C">
              <w:rPr>
                <w:noProof/>
                <w:webHidden/>
              </w:rPr>
            </w:r>
            <w:r w:rsidR="003B455C">
              <w:rPr>
                <w:noProof/>
                <w:webHidden/>
              </w:rPr>
              <w:fldChar w:fldCharType="separate"/>
            </w:r>
            <w:r w:rsidR="003B455C">
              <w:rPr>
                <w:noProof/>
                <w:webHidden/>
              </w:rPr>
              <w:t>2</w:t>
            </w:r>
            <w:r w:rsidR="003B455C">
              <w:rPr>
                <w:noProof/>
                <w:webHidden/>
              </w:rPr>
              <w:fldChar w:fldCharType="end"/>
            </w:r>
          </w:hyperlink>
        </w:p>
        <w:p w:rsidR="003B455C" w:rsidRDefault="00C11EED">
          <w:pPr>
            <w:pStyle w:val="TOC2"/>
            <w:tabs>
              <w:tab w:val="left" w:pos="960"/>
            </w:tabs>
            <w:rPr>
              <w:rFonts w:asciiTheme="minorHAnsi" w:eastAsiaTheme="minorEastAsia" w:hAnsiTheme="minorHAnsi" w:cstheme="minorBidi"/>
              <w:noProof/>
              <w:szCs w:val="22"/>
            </w:rPr>
          </w:pPr>
          <w:hyperlink w:anchor="_Toc413002102" w:history="1">
            <w:r w:rsidR="003B455C" w:rsidRPr="007B4F95">
              <w:rPr>
                <w:rStyle w:val="Hyperlink"/>
                <w:rFonts w:ascii="Times New Roman" w:hAnsi="Times New Roman"/>
                <w:noProof/>
              </w:rPr>
              <w:t>2.5</w:t>
            </w:r>
            <w:r w:rsidR="003B455C">
              <w:rPr>
                <w:rFonts w:asciiTheme="minorHAnsi" w:eastAsiaTheme="minorEastAsia" w:hAnsiTheme="minorHAnsi" w:cstheme="minorBidi"/>
                <w:noProof/>
                <w:szCs w:val="22"/>
              </w:rPr>
              <w:tab/>
            </w:r>
            <w:r w:rsidR="003B455C" w:rsidRPr="007B4F95">
              <w:rPr>
                <w:rStyle w:val="Hyperlink"/>
                <w:rFonts w:ascii="Times New Roman" w:hAnsi="Times New Roman"/>
                <w:noProof/>
              </w:rPr>
              <w:t>Assumptions</w:t>
            </w:r>
            <w:r w:rsidR="003B455C">
              <w:rPr>
                <w:noProof/>
                <w:webHidden/>
              </w:rPr>
              <w:tab/>
            </w:r>
            <w:r w:rsidR="003B455C">
              <w:rPr>
                <w:noProof/>
                <w:webHidden/>
              </w:rPr>
              <w:fldChar w:fldCharType="begin"/>
            </w:r>
            <w:r w:rsidR="003B455C">
              <w:rPr>
                <w:noProof/>
                <w:webHidden/>
              </w:rPr>
              <w:instrText xml:space="preserve"> PAGEREF _Toc413002102 \h </w:instrText>
            </w:r>
            <w:r w:rsidR="003B455C">
              <w:rPr>
                <w:noProof/>
                <w:webHidden/>
              </w:rPr>
            </w:r>
            <w:r w:rsidR="003B455C">
              <w:rPr>
                <w:noProof/>
                <w:webHidden/>
              </w:rPr>
              <w:fldChar w:fldCharType="separate"/>
            </w:r>
            <w:r w:rsidR="003B455C">
              <w:rPr>
                <w:noProof/>
                <w:webHidden/>
              </w:rPr>
              <w:t>3</w:t>
            </w:r>
            <w:r w:rsidR="003B455C">
              <w:rPr>
                <w:noProof/>
                <w:webHidden/>
              </w:rPr>
              <w:fldChar w:fldCharType="end"/>
            </w:r>
          </w:hyperlink>
        </w:p>
        <w:p w:rsidR="003B455C" w:rsidRDefault="00C11EED">
          <w:pPr>
            <w:pStyle w:val="TOC1"/>
            <w:rPr>
              <w:rFonts w:asciiTheme="minorHAnsi" w:eastAsiaTheme="minorEastAsia" w:hAnsiTheme="minorHAnsi" w:cstheme="minorBidi"/>
              <w:b w:val="0"/>
              <w:sz w:val="22"/>
              <w:szCs w:val="22"/>
            </w:rPr>
          </w:pPr>
          <w:hyperlink w:anchor="_Toc413002103" w:history="1">
            <w:r w:rsidR="003B455C" w:rsidRPr="007B4F95">
              <w:rPr>
                <w:rStyle w:val="Hyperlink"/>
                <w:rFonts w:ascii="Times New Roman" w:hAnsi="Times New Roman"/>
              </w:rPr>
              <w:t>3.</w:t>
            </w:r>
            <w:r w:rsidR="003B455C">
              <w:rPr>
                <w:rFonts w:asciiTheme="minorHAnsi" w:eastAsiaTheme="minorEastAsia" w:hAnsiTheme="minorHAnsi" w:cstheme="minorBidi"/>
                <w:b w:val="0"/>
                <w:sz w:val="22"/>
                <w:szCs w:val="22"/>
              </w:rPr>
              <w:tab/>
            </w:r>
            <w:r w:rsidR="003B455C" w:rsidRPr="007B4F95">
              <w:rPr>
                <w:rStyle w:val="Hyperlink"/>
                <w:rFonts w:ascii="Times New Roman" w:hAnsi="Times New Roman"/>
              </w:rPr>
              <w:t>System Functional Requirements</w:t>
            </w:r>
            <w:r w:rsidR="003B455C">
              <w:rPr>
                <w:webHidden/>
              </w:rPr>
              <w:tab/>
            </w:r>
            <w:r w:rsidR="003B455C">
              <w:rPr>
                <w:webHidden/>
              </w:rPr>
              <w:fldChar w:fldCharType="begin"/>
            </w:r>
            <w:r w:rsidR="003B455C">
              <w:rPr>
                <w:webHidden/>
              </w:rPr>
              <w:instrText xml:space="preserve"> PAGEREF _Toc413002103 \h </w:instrText>
            </w:r>
            <w:r w:rsidR="003B455C">
              <w:rPr>
                <w:webHidden/>
              </w:rPr>
            </w:r>
            <w:r w:rsidR="003B455C">
              <w:rPr>
                <w:webHidden/>
              </w:rPr>
              <w:fldChar w:fldCharType="separate"/>
            </w:r>
            <w:r w:rsidR="003B455C">
              <w:rPr>
                <w:webHidden/>
              </w:rPr>
              <w:t>3</w:t>
            </w:r>
            <w:r w:rsidR="003B455C">
              <w:rPr>
                <w:webHidden/>
              </w:rPr>
              <w:fldChar w:fldCharType="end"/>
            </w:r>
          </w:hyperlink>
        </w:p>
        <w:p w:rsidR="003B455C" w:rsidRDefault="00C11EED">
          <w:pPr>
            <w:pStyle w:val="TOC2"/>
            <w:tabs>
              <w:tab w:val="left" w:pos="960"/>
            </w:tabs>
            <w:rPr>
              <w:rFonts w:asciiTheme="minorHAnsi" w:eastAsiaTheme="minorEastAsia" w:hAnsiTheme="minorHAnsi" w:cstheme="minorBidi"/>
              <w:noProof/>
              <w:szCs w:val="22"/>
            </w:rPr>
          </w:pPr>
          <w:hyperlink w:anchor="_Toc413002104" w:history="1">
            <w:r w:rsidR="003B455C" w:rsidRPr="007B4F95">
              <w:rPr>
                <w:rStyle w:val="Hyperlink"/>
                <w:rFonts w:ascii="Times New Roman" w:hAnsi="Times New Roman"/>
                <w:noProof/>
              </w:rPr>
              <w:t>3.1</w:t>
            </w:r>
            <w:r w:rsidR="003B455C">
              <w:rPr>
                <w:rFonts w:asciiTheme="minorHAnsi" w:eastAsiaTheme="minorEastAsia" w:hAnsiTheme="minorHAnsi" w:cstheme="minorBidi"/>
                <w:noProof/>
                <w:szCs w:val="22"/>
              </w:rPr>
              <w:tab/>
            </w:r>
            <w:r w:rsidR="003B455C" w:rsidRPr="007B4F95">
              <w:rPr>
                <w:rStyle w:val="Hyperlink"/>
                <w:rFonts w:ascii="Times New Roman" w:hAnsi="Times New Roman"/>
                <w:noProof/>
              </w:rPr>
              <w:t>Unloaded Containers Web Page Requirements (UCP)</w:t>
            </w:r>
            <w:r w:rsidR="003B455C">
              <w:rPr>
                <w:noProof/>
                <w:webHidden/>
              </w:rPr>
              <w:tab/>
            </w:r>
            <w:r w:rsidR="003B455C">
              <w:rPr>
                <w:noProof/>
                <w:webHidden/>
              </w:rPr>
              <w:fldChar w:fldCharType="begin"/>
            </w:r>
            <w:r w:rsidR="003B455C">
              <w:rPr>
                <w:noProof/>
                <w:webHidden/>
              </w:rPr>
              <w:instrText xml:space="preserve"> PAGEREF _Toc413002104 \h </w:instrText>
            </w:r>
            <w:r w:rsidR="003B455C">
              <w:rPr>
                <w:noProof/>
                <w:webHidden/>
              </w:rPr>
            </w:r>
            <w:r w:rsidR="003B455C">
              <w:rPr>
                <w:noProof/>
                <w:webHidden/>
              </w:rPr>
              <w:fldChar w:fldCharType="separate"/>
            </w:r>
            <w:r w:rsidR="003B455C">
              <w:rPr>
                <w:noProof/>
                <w:webHidden/>
              </w:rPr>
              <w:t>3</w:t>
            </w:r>
            <w:r w:rsidR="003B455C">
              <w:rPr>
                <w:noProof/>
                <w:webHidden/>
              </w:rPr>
              <w:fldChar w:fldCharType="end"/>
            </w:r>
          </w:hyperlink>
        </w:p>
        <w:p w:rsidR="003B455C" w:rsidRDefault="00C11EED">
          <w:pPr>
            <w:pStyle w:val="TOC2"/>
            <w:tabs>
              <w:tab w:val="left" w:pos="960"/>
            </w:tabs>
            <w:rPr>
              <w:rFonts w:asciiTheme="minorHAnsi" w:eastAsiaTheme="minorEastAsia" w:hAnsiTheme="minorHAnsi" w:cstheme="minorBidi"/>
              <w:noProof/>
              <w:szCs w:val="22"/>
            </w:rPr>
          </w:pPr>
          <w:hyperlink w:anchor="_Toc413002105" w:history="1">
            <w:r w:rsidR="003B455C" w:rsidRPr="007B4F95">
              <w:rPr>
                <w:rStyle w:val="Hyperlink"/>
                <w:rFonts w:ascii="Times New Roman" w:hAnsi="Times New Roman"/>
                <w:noProof/>
              </w:rPr>
              <w:t>3.2</w:t>
            </w:r>
            <w:r w:rsidR="003B455C">
              <w:rPr>
                <w:rFonts w:asciiTheme="minorHAnsi" w:eastAsiaTheme="minorEastAsia" w:hAnsiTheme="minorHAnsi" w:cstheme="minorBidi"/>
                <w:noProof/>
                <w:szCs w:val="22"/>
              </w:rPr>
              <w:tab/>
            </w:r>
            <w:r w:rsidR="003B455C" w:rsidRPr="007B4F95">
              <w:rPr>
                <w:rStyle w:val="Hyperlink"/>
                <w:rFonts w:ascii="Times New Roman" w:hAnsi="Times New Roman"/>
                <w:noProof/>
              </w:rPr>
              <w:t>Palletization Details Web Page Requirements (PDP)</w:t>
            </w:r>
            <w:r w:rsidR="003B455C">
              <w:rPr>
                <w:noProof/>
                <w:webHidden/>
              </w:rPr>
              <w:tab/>
            </w:r>
            <w:r w:rsidR="003B455C">
              <w:rPr>
                <w:noProof/>
                <w:webHidden/>
              </w:rPr>
              <w:fldChar w:fldCharType="begin"/>
            </w:r>
            <w:r w:rsidR="003B455C">
              <w:rPr>
                <w:noProof/>
                <w:webHidden/>
              </w:rPr>
              <w:instrText xml:space="preserve"> PAGEREF _Toc413002105 \h </w:instrText>
            </w:r>
            <w:r w:rsidR="003B455C">
              <w:rPr>
                <w:noProof/>
                <w:webHidden/>
              </w:rPr>
            </w:r>
            <w:r w:rsidR="003B455C">
              <w:rPr>
                <w:noProof/>
                <w:webHidden/>
              </w:rPr>
              <w:fldChar w:fldCharType="separate"/>
            </w:r>
            <w:r w:rsidR="003B455C">
              <w:rPr>
                <w:noProof/>
                <w:webHidden/>
              </w:rPr>
              <w:t>5</w:t>
            </w:r>
            <w:r w:rsidR="003B455C">
              <w:rPr>
                <w:noProof/>
                <w:webHidden/>
              </w:rPr>
              <w:fldChar w:fldCharType="end"/>
            </w:r>
          </w:hyperlink>
        </w:p>
        <w:p w:rsidR="003B455C" w:rsidRDefault="00C11EED">
          <w:pPr>
            <w:pStyle w:val="TOC1"/>
            <w:rPr>
              <w:rFonts w:asciiTheme="minorHAnsi" w:eastAsiaTheme="minorEastAsia" w:hAnsiTheme="minorHAnsi" w:cstheme="minorBidi"/>
              <w:b w:val="0"/>
              <w:sz w:val="22"/>
              <w:szCs w:val="22"/>
            </w:rPr>
          </w:pPr>
          <w:hyperlink w:anchor="_Toc413002106" w:history="1">
            <w:r w:rsidR="003B455C" w:rsidRPr="007B4F95">
              <w:rPr>
                <w:rStyle w:val="Hyperlink"/>
                <w:rFonts w:ascii="Times New Roman" w:hAnsi="Times New Roman"/>
              </w:rPr>
              <w:t>4.</w:t>
            </w:r>
            <w:r w:rsidR="003B455C">
              <w:rPr>
                <w:rFonts w:asciiTheme="minorHAnsi" w:eastAsiaTheme="minorEastAsia" w:hAnsiTheme="minorHAnsi" w:cstheme="minorBidi"/>
                <w:b w:val="0"/>
                <w:sz w:val="22"/>
                <w:szCs w:val="22"/>
              </w:rPr>
              <w:tab/>
            </w:r>
            <w:r w:rsidR="003B455C" w:rsidRPr="007B4F95">
              <w:rPr>
                <w:rStyle w:val="Hyperlink"/>
                <w:rFonts w:ascii="Times New Roman" w:hAnsi="Times New Roman"/>
              </w:rPr>
              <w:t>Nonfunctional Requirements</w:t>
            </w:r>
            <w:r w:rsidR="003B455C">
              <w:rPr>
                <w:webHidden/>
              </w:rPr>
              <w:tab/>
            </w:r>
            <w:r w:rsidR="003B455C">
              <w:rPr>
                <w:webHidden/>
              </w:rPr>
              <w:fldChar w:fldCharType="begin"/>
            </w:r>
            <w:r w:rsidR="003B455C">
              <w:rPr>
                <w:webHidden/>
              </w:rPr>
              <w:instrText xml:space="preserve"> PAGEREF _Toc413002106 \h </w:instrText>
            </w:r>
            <w:r w:rsidR="003B455C">
              <w:rPr>
                <w:webHidden/>
              </w:rPr>
            </w:r>
            <w:r w:rsidR="003B455C">
              <w:rPr>
                <w:webHidden/>
              </w:rPr>
              <w:fldChar w:fldCharType="separate"/>
            </w:r>
            <w:r w:rsidR="003B455C">
              <w:rPr>
                <w:webHidden/>
              </w:rPr>
              <w:t>5</w:t>
            </w:r>
            <w:r w:rsidR="003B455C">
              <w:rPr>
                <w:webHidden/>
              </w:rPr>
              <w:fldChar w:fldCharType="end"/>
            </w:r>
          </w:hyperlink>
        </w:p>
        <w:p w:rsidR="003B455C" w:rsidRDefault="00C11EED">
          <w:pPr>
            <w:pStyle w:val="TOC2"/>
            <w:tabs>
              <w:tab w:val="left" w:pos="960"/>
            </w:tabs>
            <w:rPr>
              <w:rFonts w:asciiTheme="minorHAnsi" w:eastAsiaTheme="minorEastAsia" w:hAnsiTheme="minorHAnsi" w:cstheme="minorBidi"/>
              <w:noProof/>
              <w:szCs w:val="22"/>
            </w:rPr>
          </w:pPr>
          <w:hyperlink w:anchor="_Toc413002107" w:history="1">
            <w:r w:rsidR="003B455C" w:rsidRPr="007B4F95">
              <w:rPr>
                <w:rStyle w:val="Hyperlink"/>
                <w:rFonts w:ascii="Times New Roman" w:hAnsi="Times New Roman"/>
                <w:noProof/>
              </w:rPr>
              <w:t>4.1</w:t>
            </w:r>
            <w:r w:rsidR="003B455C">
              <w:rPr>
                <w:rFonts w:asciiTheme="minorHAnsi" w:eastAsiaTheme="minorEastAsia" w:hAnsiTheme="minorHAnsi" w:cstheme="minorBidi"/>
                <w:noProof/>
                <w:szCs w:val="22"/>
              </w:rPr>
              <w:tab/>
            </w:r>
            <w:r w:rsidR="003B455C" w:rsidRPr="007B4F95">
              <w:rPr>
                <w:rStyle w:val="Hyperlink"/>
                <w:rFonts w:ascii="Times New Roman" w:hAnsi="Times New Roman"/>
                <w:noProof/>
              </w:rPr>
              <w:t>Performance Requirements</w:t>
            </w:r>
            <w:r w:rsidR="003B455C">
              <w:rPr>
                <w:noProof/>
                <w:webHidden/>
              </w:rPr>
              <w:tab/>
            </w:r>
            <w:r w:rsidR="003B455C">
              <w:rPr>
                <w:noProof/>
                <w:webHidden/>
              </w:rPr>
              <w:fldChar w:fldCharType="begin"/>
            </w:r>
            <w:r w:rsidR="003B455C">
              <w:rPr>
                <w:noProof/>
                <w:webHidden/>
              </w:rPr>
              <w:instrText xml:space="preserve"> PAGEREF _Toc413002107 \h </w:instrText>
            </w:r>
            <w:r w:rsidR="003B455C">
              <w:rPr>
                <w:noProof/>
                <w:webHidden/>
              </w:rPr>
            </w:r>
            <w:r w:rsidR="003B455C">
              <w:rPr>
                <w:noProof/>
                <w:webHidden/>
              </w:rPr>
              <w:fldChar w:fldCharType="separate"/>
            </w:r>
            <w:r w:rsidR="003B455C">
              <w:rPr>
                <w:noProof/>
                <w:webHidden/>
              </w:rPr>
              <w:t>5</w:t>
            </w:r>
            <w:r w:rsidR="003B455C">
              <w:rPr>
                <w:noProof/>
                <w:webHidden/>
              </w:rPr>
              <w:fldChar w:fldCharType="end"/>
            </w:r>
          </w:hyperlink>
        </w:p>
        <w:p w:rsidR="003B455C" w:rsidRDefault="00C11EED">
          <w:pPr>
            <w:pStyle w:val="TOC2"/>
            <w:tabs>
              <w:tab w:val="left" w:pos="960"/>
            </w:tabs>
            <w:rPr>
              <w:rFonts w:asciiTheme="minorHAnsi" w:eastAsiaTheme="minorEastAsia" w:hAnsiTheme="minorHAnsi" w:cstheme="minorBidi"/>
              <w:noProof/>
              <w:szCs w:val="22"/>
            </w:rPr>
          </w:pPr>
          <w:hyperlink w:anchor="_Toc413002108" w:history="1">
            <w:r w:rsidR="003B455C" w:rsidRPr="007B4F95">
              <w:rPr>
                <w:rStyle w:val="Hyperlink"/>
                <w:rFonts w:ascii="Times New Roman" w:hAnsi="Times New Roman"/>
                <w:noProof/>
              </w:rPr>
              <w:t>4.2</w:t>
            </w:r>
            <w:r w:rsidR="003B455C">
              <w:rPr>
                <w:rFonts w:asciiTheme="minorHAnsi" w:eastAsiaTheme="minorEastAsia" w:hAnsiTheme="minorHAnsi" w:cstheme="minorBidi"/>
                <w:noProof/>
                <w:szCs w:val="22"/>
              </w:rPr>
              <w:tab/>
            </w:r>
            <w:r w:rsidR="003B455C" w:rsidRPr="007B4F95">
              <w:rPr>
                <w:rStyle w:val="Hyperlink"/>
                <w:rFonts w:ascii="Times New Roman" w:hAnsi="Times New Roman"/>
                <w:noProof/>
              </w:rPr>
              <w:t>Safety Requirements</w:t>
            </w:r>
            <w:r w:rsidR="003B455C">
              <w:rPr>
                <w:noProof/>
                <w:webHidden/>
              </w:rPr>
              <w:tab/>
            </w:r>
            <w:r w:rsidR="003B455C">
              <w:rPr>
                <w:noProof/>
                <w:webHidden/>
              </w:rPr>
              <w:fldChar w:fldCharType="begin"/>
            </w:r>
            <w:r w:rsidR="003B455C">
              <w:rPr>
                <w:noProof/>
                <w:webHidden/>
              </w:rPr>
              <w:instrText xml:space="preserve"> PAGEREF _Toc413002108 \h </w:instrText>
            </w:r>
            <w:r w:rsidR="003B455C">
              <w:rPr>
                <w:noProof/>
                <w:webHidden/>
              </w:rPr>
            </w:r>
            <w:r w:rsidR="003B455C">
              <w:rPr>
                <w:noProof/>
                <w:webHidden/>
              </w:rPr>
              <w:fldChar w:fldCharType="separate"/>
            </w:r>
            <w:r w:rsidR="003B455C">
              <w:rPr>
                <w:noProof/>
                <w:webHidden/>
              </w:rPr>
              <w:t>6</w:t>
            </w:r>
            <w:r w:rsidR="003B455C">
              <w:rPr>
                <w:noProof/>
                <w:webHidden/>
              </w:rPr>
              <w:fldChar w:fldCharType="end"/>
            </w:r>
          </w:hyperlink>
        </w:p>
        <w:p w:rsidR="003B455C" w:rsidRDefault="00C11EED">
          <w:pPr>
            <w:pStyle w:val="TOC2"/>
            <w:tabs>
              <w:tab w:val="left" w:pos="960"/>
            </w:tabs>
            <w:rPr>
              <w:rFonts w:asciiTheme="minorHAnsi" w:eastAsiaTheme="minorEastAsia" w:hAnsiTheme="minorHAnsi" w:cstheme="minorBidi"/>
              <w:noProof/>
              <w:szCs w:val="22"/>
            </w:rPr>
          </w:pPr>
          <w:hyperlink w:anchor="_Toc413002109" w:history="1">
            <w:r w:rsidR="003B455C" w:rsidRPr="007B4F95">
              <w:rPr>
                <w:rStyle w:val="Hyperlink"/>
                <w:rFonts w:ascii="Times New Roman" w:hAnsi="Times New Roman"/>
                <w:noProof/>
              </w:rPr>
              <w:t>4.3</w:t>
            </w:r>
            <w:r w:rsidR="003B455C">
              <w:rPr>
                <w:rFonts w:asciiTheme="minorHAnsi" w:eastAsiaTheme="minorEastAsia" w:hAnsiTheme="minorHAnsi" w:cstheme="minorBidi"/>
                <w:noProof/>
                <w:szCs w:val="22"/>
              </w:rPr>
              <w:tab/>
            </w:r>
            <w:r w:rsidR="003B455C" w:rsidRPr="007B4F95">
              <w:rPr>
                <w:rStyle w:val="Hyperlink"/>
                <w:rFonts w:ascii="Times New Roman" w:hAnsi="Times New Roman"/>
                <w:noProof/>
              </w:rPr>
              <w:t>Security Requirements</w:t>
            </w:r>
            <w:r w:rsidR="003B455C">
              <w:rPr>
                <w:noProof/>
                <w:webHidden/>
              </w:rPr>
              <w:tab/>
            </w:r>
            <w:r w:rsidR="003B455C">
              <w:rPr>
                <w:noProof/>
                <w:webHidden/>
              </w:rPr>
              <w:fldChar w:fldCharType="begin"/>
            </w:r>
            <w:r w:rsidR="003B455C">
              <w:rPr>
                <w:noProof/>
                <w:webHidden/>
              </w:rPr>
              <w:instrText xml:space="preserve"> PAGEREF _Toc413002109 \h </w:instrText>
            </w:r>
            <w:r w:rsidR="003B455C">
              <w:rPr>
                <w:noProof/>
                <w:webHidden/>
              </w:rPr>
            </w:r>
            <w:r w:rsidR="003B455C">
              <w:rPr>
                <w:noProof/>
                <w:webHidden/>
              </w:rPr>
              <w:fldChar w:fldCharType="separate"/>
            </w:r>
            <w:r w:rsidR="003B455C">
              <w:rPr>
                <w:noProof/>
                <w:webHidden/>
              </w:rPr>
              <w:t>6</w:t>
            </w:r>
            <w:r w:rsidR="003B455C">
              <w:rPr>
                <w:noProof/>
                <w:webHidden/>
              </w:rPr>
              <w:fldChar w:fldCharType="end"/>
            </w:r>
          </w:hyperlink>
        </w:p>
        <w:p w:rsidR="003B455C" w:rsidRDefault="00C11EED">
          <w:pPr>
            <w:pStyle w:val="TOC2"/>
            <w:tabs>
              <w:tab w:val="left" w:pos="960"/>
            </w:tabs>
            <w:rPr>
              <w:rFonts w:asciiTheme="minorHAnsi" w:eastAsiaTheme="minorEastAsia" w:hAnsiTheme="minorHAnsi" w:cstheme="minorBidi"/>
              <w:noProof/>
              <w:szCs w:val="22"/>
            </w:rPr>
          </w:pPr>
          <w:hyperlink w:anchor="_Toc413002110" w:history="1">
            <w:r w:rsidR="003B455C" w:rsidRPr="007B4F95">
              <w:rPr>
                <w:rStyle w:val="Hyperlink"/>
                <w:rFonts w:ascii="Times New Roman" w:hAnsi="Times New Roman"/>
                <w:noProof/>
              </w:rPr>
              <w:t>4.4</w:t>
            </w:r>
            <w:r w:rsidR="003B455C">
              <w:rPr>
                <w:rFonts w:asciiTheme="minorHAnsi" w:eastAsiaTheme="minorEastAsia" w:hAnsiTheme="minorHAnsi" w:cstheme="minorBidi"/>
                <w:noProof/>
                <w:szCs w:val="22"/>
              </w:rPr>
              <w:tab/>
            </w:r>
            <w:r w:rsidR="003B455C" w:rsidRPr="007B4F95">
              <w:rPr>
                <w:rStyle w:val="Hyperlink"/>
                <w:rFonts w:ascii="Times New Roman" w:hAnsi="Times New Roman"/>
                <w:noProof/>
              </w:rPr>
              <w:t>Software Quality Attributes</w:t>
            </w:r>
            <w:r w:rsidR="003B455C">
              <w:rPr>
                <w:noProof/>
                <w:webHidden/>
              </w:rPr>
              <w:tab/>
            </w:r>
            <w:r w:rsidR="003B455C">
              <w:rPr>
                <w:noProof/>
                <w:webHidden/>
              </w:rPr>
              <w:fldChar w:fldCharType="begin"/>
            </w:r>
            <w:r w:rsidR="003B455C">
              <w:rPr>
                <w:noProof/>
                <w:webHidden/>
              </w:rPr>
              <w:instrText xml:space="preserve"> PAGEREF _Toc413002110 \h </w:instrText>
            </w:r>
            <w:r w:rsidR="003B455C">
              <w:rPr>
                <w:noProof/>
                <w:webHidden/>
              </w:rPr>
            </w:r>
            <w:r w:rsidR="003B455C">
              <w:rPr>
                <w:noProof/>
                <w:webHidden/>
              </w:rPr>
              <w:fldChar w:fldCharType="separate"/>
            </w:r>
            <w:r w:rsidR="003B455C">
              <w:rPr>
                <w:noProof/>
                <w:webHidden/>
              </w:rPr>
              <w:t>6</w:t>
            </w:r>
            <w:r w:rsidR="003B455C">
              <w:rPr>
                <w:noProof/>
                <w:webHidden/>
              </w:rPr>
              <w:fldChar w:fldCharType="end"/>
            </w:r>
          </w:hyperlink>
        </w:p>
        <w:p w:rsidR="003B455C" w:rsidRDefault="00C11EED">
          <w:pPr>
            <w:pStyle w:val="TOC2"/>
            <w:tabs>
              <w:tab w:val="left" w:pos="960"/>
            </w:tabs>
            <w:rPr>
              <w:rFonts w:asciiTheme="minorHAnsi" w:eastAsiaTheme="minorEastAsia" w:hAnsiTheme="minorHAnsi" w:cstheme="minorBidi"/>
              <w:noProof/>
              <w:szCs w:val="22"/>
            </w:rPr>
          </w:pPr>
          <w:hyperlink w:anchor="_Toc413002111" w:history="1">
            <w:r w:rsidR="003B455C" w:rsidRPr="007B4F95">
              <w:rPr>
                <w:rStyle w:val="Hyperlink"/>
                <w:rFonts w:ascii="Times New Roman" w:hAnsi="Times New Roman"/>
                <w:noProof/>
              </w:rPr>
              <w:t>4.5</w:t>
            </w:r>
            <w:r w:rsidR="003B455C">
              <w:rPr>
                <w:rFonts w:asciiTheme="minorHAnsi" w:eastAsiaTheme="minorEastAsia" w:hAnsiTheme="minorHAnsi" w:cstheme="minorBidi"/>
                <w:noProof/>
                <w:szCs w:val="22"/>
              </w:rPr>
              <w:tab/>
            </w:r>
            <w:r w:rsidR="003B455C" w:rsidRPr="007B4F95">
              <w:rPr>
                <w:rStyle w:val="Hyperlink"/>
                <w:rFonts w:ascii="Times New Roman" w:hAnsi="Times New Roman"/>
                <w:noProof/>
              </w:rPr>
              <w:t>Business Rules</w:t>
            </w:r>
            <w:r w:rsidR="003B455C">
              <w:rPr>
                <w:noProof/>
                <w:webHidden/>
              </w:rPr>
              <w:tab/>
            </w:r>
            <w:r w:rsidR="003B455C">
              <w:rPr>
                <w:noProof/>
                <w:webHidden/>
              </w:rPr>
              <w:fldChar w:fldCharType="begin"/>
            </w:r>
            <w:r w:rsidR="003B455C">
              <w:rPr>
                <w:noProof/>
                <w:webHidden/>
              </w:rPr>
              <w:instrText xml:space="preserve"> PAGEREF _Toc413002111 \h </w:instrText>
            </w:r>
            <w:r w:rsidR="003B455C">
              <w:rPr>
                <w:noProof/>
                <w:webHidden/>
              </w:rPr>
            </w:r>
            <w:r w:rsidR="003B455C">
              <w:rPr>
                <w:noProof/>
                <w:webHidden/>
              </w:rPr>
              <w:fldChar w:fldCharType="separate"/>
            </w:r>
            <w:r w:rsidR="003B455C">
              <w:rPr>
                <w:noProof/>
                <w:webHidden/>
              </w:rPr>
              <w:t>6</w:t>
            </w:r>
            <w:r w:rsidR="003B455C">
              <w:rPr>
                <w:noProof/>
                <w:webHidden/>
              </w:rPr>
              <w:fldChar w:fldCharType="end"/>
            </w:r>
          </w:hyperlink>
        </w:p>
        <w:p w:rsidR="003B455C" w:rsidRDefault="00C11EED">
          <w:pPr>
            <w:pStyle w:val="TOC1"/>
            <w:rPr>
              <w:rFonts w:asciiTheme="minorHAnsi" w:eastAsiaTheme="minorEastAsia" w:hAnsiTheme="minorHAnsi" w:cstheme="minorBidi"/>
              <w:b w:val="0"/>
              <w:sz w:val="22"/>
              <w:szCs w:val="22"/>
            </w:rPr>
          </w:pPr>
          <w:hyperlink w:anchor="_Toc413002112" w:history="1">
            <w:r w:rsidR="003B455C" w:rsidRPr="007B4F95">
              <w:rPr>
                <w:rStyle w:val="Hyperlink"/>
              </w:rPr>
              <w:t>5.</w:t>
            </w:r>
            <w:r w:rsidR="003B455C">
              <w:rPr>
                <w:rFonts w:asciiTheme="minorHAnsi" w:eastAsiaTheme="minorEastAsia" w:hAnsiTheme="minorHAnsi" w:cstheme="minorBidi"/>
                <w:b w:val="0"/>
                <w:sz w:val="22"/>
                <w:szCs w:val="22"/>
              </w:rPr>
              <w:tab/>
            </w:r>
            <w:r w:rsidR="003B455C" w:rsidRPr="007B4F95">
              <w:rPr>
                <w:rStyle w:val="Hyperlink"/>
              </w:rPr>
              <w:t>Appendix A: Glossary</w:t>
            </w:r>
            <w:r w:rsidR="003B455C">
              <w:rPr>
                <w:webHidden/>
              </w:rPr>
              <w:tab/>
            </w:r>
            <w:r w:rsidR="003B455C">
              <w:rPr>
                <w:webHidden/>
              </w:rPr>
              <w:fldChar w:fldCharType="begin"/>
            </w:r>
            <w:r w:rsidR="003B455C">
              <w:rPr>
                <w:webHidden/>
              </w:rPr>
              <w:instrText xml:space="preserve"> PAGEREF _Toc413002112 \h </w:instrText>
            </w:r>
            <w:r w:rsidR="003B455C">
              <w:rPr>
                <w:webHidden/>
              </w:rPr>
            </w:r>
            <w:r w:rsidR="003B455C">
              <w:rPr>
                <w:webHidden/>
              </w:rPr>
              <w:fldChar w:fldCharType="separate"/>
            </w:r>
            <w:r w:rsidR="003B455C">
              <w:rPr>
                <w:webHidden/>
              </w:rPr>
              <w:t>7</w:t>
            </w:r>
            <w:r w:rsidR="003B455C">
              <w:rPr>
                <w:webHidden/>
              </w:rPr>
              <w:fldChar w:fldCharType="end"/>
            </w:r>
          </w:hyperlink>
        </w:p>
        <w:p w:rsidR="003B455C" w:rsidRDefault="00C11EED">
          <w:pPr>
            <w:pStyle w:val="TOC1"/>
            <w:rPr>
              <w:rFonts w:asciiTheme="minorHAnsi" w:eastAsiaTheme="minorEastAsia" w:hAnsiTheme="minorHAnsi" w:cstheme="minorBidi"/>
              <w:b w:val="0"/>
              <w:sz w:val="22"/>
              <w:szCs w:val="22"/>
            </w:rPr>
          </w:pPr>
          <w:hyperlink w:anchor="_Toc413002113" w:history="1">
            <w:r w:rsidR="003B455C" w:rsidRPr="007B4F95">
              <w:rPr>
                <w:rStyle w:val="Hyperlink"/>
              </w:rPr>
              <w:t>6.</w:t>
            </w:r>
            <w:r w:rsidR="003B455C">
              <w:rPr>
                <w:rFonts w:asciiTheme="minorHAnsi" w:eastAsiaTheme="minorEastAsia" w:hAnsiTheme="minorHAnsi" w:cstheme="minorBidi"/>
                <w:b w:val="0"/>
                <w:sz w:val="22"/>
                <w:szCs w:val="22"/>
              </w:rPr>
              <w:tab/>
            </w:r>
            <w:r w:rsidR="003B455C" w:rsidRPr="007B4F95">
              <w:rPr>
                <w:rStyle w:val="Hyperlink"/>
              </w:rPr>
              <w:t>Appendix B: Indexed Requirements</w:t>
            </w:r>
            <w:r w:rsidR="003B455C">
              <w:rPr>
                <w:webHidden/>
              </w:rPr>
              <w:tab/>
            </w:r>
            <w:r w:rsidR="003B455C">
              <w:rPr>
                <w:webHidden/>
              </w:rPr>
              <w:fldChar w:fldCharType="begin"/>
            </w:r>
            <w:r w:rsidR="003B455C">
              <w:rPr>
                <w:webHidden/>
              </w:rPr>
              <w:instrText xml:space="preserve"> PAGEREF _Toc413002113 \h </w:instrText>
            </w:r>
            <w:r w:rsidR="003B455C">
              <w:rPr>
                <w:webHidden/>
              </w:rPr>
            </w:r>
            <w:r w:rsidR="003B455C">
              <w:rPr>
                <w:webHidden/>
              </w:rPr>
              <w:fldChar w:fldCharType="separate"/>
            </w:r>
            <w:r w:rsidR="003B455C">
              <w:rPr>
                <w:webHidden/>
              </w:rPr>
              <w:t>7</w:t>
            </w:r>
            <w:r w:rsidR="003B455C">
              <w:rPr>
                <w:webHidden/>
              </w:rPr>
              <w:fldChar w:fldCharType="end"/>
            </w:r>
          </w:hyperlink>
        </w:p>
        <w:p w:rsidR="003B455C" w:rsidRDefault="00C11EED">
          <w:pPr>
            <w:pStyle w:val="TOC2"/>
            <w:tabs>
              <w:tab w:val="left" w:pos="960"/>
            </w:tabs>
            <w:rPr>
              <w:rFonts w:asciiTheme="minorHAnsi" w:eastAsiaTheme="minorEastAsia" w:hAnsiTheme="minorHAnsi" w:cstheme="minorBidi"/>
              <w:noProof/>
              <w:szCs w:val="22"/>
            </w:rPr>
          </w:pPr>
          <w:hyperlink w:anchor="_Toc413002114" w:history="1">
            <w:r w:rsidR="003B455C" w:rsidRPr="007B4F95">
              <w:rPr>
                <w:rStyle w:val="Hyperlink"/>
                <w:noProof/>
              </w:rPr>
              <w:t>6.1</w:t>
            </w:r>
            <w:r w:rsidR="003B455C">
              <w:rPr>
                <w:rFonts w:asciiTheme="minorHAnsi" w:eastAsiaTheme="minorEastAsia" w:hAnsiTheme="minorHAnsi" w:cstheme="minorBidi"/>
                <w:noProof/>
                <w:szCs w:val="22"/>
              </w:rPr>
              <w:tab/>
            </w:r>
            <w:r w:rsidR="003B455C" w:rsidRPr="007B4F95">
              <w:rPr>
                <w:rStyle w:val="Hyperlink"/>
                <w:noProof/>
              </w:rPr>
              <w:t>Mobile Client Requirements</w:t>
            </w:r>
            <w:r w:rsidR="003B455C">
              <w:rPr>
                <w:noProof/>
                <w:webHidden/>
              </w:rPr>
              <w:tab/>
            </w:r>
            <w:r w:rsidR="003B455C">
              <w:rPr>
                <w:noProof/>
                <w:webHidden/>
              </w:rPr>
              <w:fldChar w:fldCharType="begin"/>
            </w:r>
            <w:r w:rsidR="003B455C">
              <w:rPr>
                <w:noProof/>
                <w:webHidden/>
              </w:rPr>
              <w:instrText xml:space="preserve"> PAGEREF _Toc413002114 \h </w:instrText>
            </w:r>
            <w:r w:rsidR="003B455C">
              <w:rPr>
                <w:noProof/>
                <w:webHidden/>
              </w:rPr>
            </w:r>
            <w:r w:rsidR="003B455C">
              <w:rPr>
                <w:noProof/>
                <w:webHidden/>
              </w:rPr>
              <w:fldChar w:fldCharType="separate"/>
            </w:r>
            <w:r w:rsidR="003B455C">
              <w:rPr>
                <w:noProof/>
                <w:webHidden/>
              </w:rPr>
              <w:t>7</w:t>
            </w:r>
            <w:r w:rsidR="003B455C">
              <w:rPr>
                <w:noProof/>
                <w:webHidden/>
              </w:rPr>
              <w:fldChar w:fldCharType="end"/>
            </w:r>
          </w:hyperlink>
        </w:p>
        <w:p w:rsidR="003B455C" w:rsidRDefault="00C11EED">
          <w:pPr>
            <w:pStyle w:val="TOC2"/>
            <w:tabs>
              <w:tab w:val="left" w:pos="960"/>
            </w:tabs>
            <w:rPr>
              <w:rFonts w:asciiTheme="minorHAnsi" w:eastAsiaTheme="minorEastAsia" w:hAnsiTheme="minorHAnsi" w:cstheme="minorBidi"/>
              <w:noProof/>
              <w:szCs w:val="22"/>
            </w:rPr>
          </w:pPr>
          <w:hyperlink w:anchor="_Toc413002115" w:history="1">
            <w:r w:rsidR="003B455C" w:rsidRPr="007B4F95">
              <w:rPr>
                <w:rStyle w:val="Hyperlink"/>
                <w:noProof/>
              </w:rPr>
              <w:t>6.2</w:t>
            </w:r>
            <w:r w:rsidR="003B455C">
              <w:rPr>
                <w:rFonts w:asciiTheme="minorHAnsi" w:eastAsiaTheme="minorEastAsia" w:hAnsiTheme="minorHAnsi" w:cstheme="minorBidi"/>
                <w:noProof/>
                <w:szCs w:val="22"/>
              </w:rPr>
              <w:tab/>
            </w:r>
            <w:r w:rsidR="003B455C" w:rsidRPr="007B4F95">
              <w:rPr>
                <w:rStyle w:val="Hyperlink"/>
                <w:noProof/>
              </w:rPr>
              <w:t>Web Client Requirements</w:t>
            </w:r>
            <w:r w:rsidR="003B455C">
              <w:rPr>
                <w:noProof/>
                <w:webHidden/>
              </w:rPr>
              <w:tab/>
            </w:r>
            <w:r w:rsidR="003B455C">
              <w:rPr>
                <w:noProof/>
                <w:webHidden/>
              </w:rPr>
              <w:fldChar w:fldCharType="begin"/>
            </w:r>
            <w:r w:rsidR="003B455C">
              <w:rPr>
                <w:noProof/>
                <w:webHidden/>
              </w:rPr>
              <w:instrText xml:space="preserve"> PAGEREF _Toc413002115 \h </w:instrText>
            </w:r>
            <w:r w:rsidR="003B455C">
              <w:rPr>
                <w:noProof/>
                <w:webHidden/>
              </w:rPr>
            </w:r>
            <w:r w:rsidR="003B455C">
              <w:rPr>
                <w:noProof/>
                <w:webHidden/>
              </w:rPr>
              <w:fldChar w:fldCharType="separate"/>
            </w:r>
            <w:r w:rsidR="003B455C">
              <w:rPr>
                <w:noProof/>
                <w:webHidden/>
              </w:rPr>
              <w:t>8</w:t>
            </w:r>
            <w:r w:rsidR="003B455C">
              <w:rPr>
                <w:noProof/>
                <w:webHidden/>
              </w:rPr>
              <w:fldChar w:fldCharType="end"/>
            </w:r>
          </w:hyperlink>
        </w:p>
        <w:p w:rsidR="003B455C" w:rsidRDefault="00C11EED">
          <w:pPr>
            <w:pStyle w:val="TOC2"/>
            <w:tabs>
              <w:tab w:val="left" w:pos="960"/>
            </w:tabs>
            <w:rPr>
              <w:rFonts w:asciiTheme="minorHAnsi" w:eastAsiaTheme="minorEastAsia" w:hAnsiTheme="minorHAnsi" w:cstheme="minorBidi"/>
              <w:noProof/>
              <w:szCs w:val="22"/>
            </w:rPr>
          </w:pPr>
          <w:hyperlink w:anchor="_Toc413002116" w:history="1">
            <w:r w:rsidR="003B455C" w:rsidRPr="007B4F95">
              <w:rPr>
                <w:rStyle w:val="Hyperlink"/>
                <w:noProof/>
              </w:rPr>
              <w:t>6.3</w:t>
            </w:r>
            <w:r w:rsidR="003B455C">
              <w:rPr>
                <w:rFonts w:asciiTheme="minorHAnsi" w:eastAsiaTheme="minorEastAsia" w:hAnsiTheme="minorHAnsi" w:cstheme="minorBidi"/>
                <w:noProof/>
                <w:szCs w:val="22"/>
              </w:rPr>
              <w:tab/>
            </w:r>
            <w:r w:rsidR="003B455C" w:rsidRPr="007B4F95">
              <w:rPr>
                <w:rStyle w:val="Hyperlink"/>
                <w:noProof/>
              </w:rPr>
              <w:t>Server Database Requirements</w:t>
            </w:r>
            <w:r w:rsidR="003B455C">
              <w:rPr>
                <w:noProof/>
                <w:webHidden/>
              </w:rPr>
              <w:tab/>
            </w:r>
            <w:r w:rsidR="003B455C">
              <w:rPr>
                <w:noProof/>
                <w:webHidden/>
              </w:rPr>
              <w:fldChar w:fldCharType="begin"/>
            </w:r>
            <w:r w:rsidR="003B455C">
              <w:rPr>
                <w:noProof/>
                <w:webHidden/>
              </w:rPr>
              <w:instrText xml:space="preserve"> PAGEREF _Toc413002116 \h </w:instrText>
            </w:r>
            <w:r w:rsidR="003B455C">
              <w:rPr>
                <w:noProof/>
                <w:webHidden/>
              </w:rPr>
            </w:r>
            <w:r w:rsidR="003B455C">
              <w:rPr>
                <w:noProof/>
                <w:webHidden/>
              </w:rPr>
              <w:fldChar w:fldCharType="separate"/>
            </w:r>
            <w:r w:rsidR="003B455C">
              <w:rPr>
                <w:noProof/>
                <w:webHidden/>
              </w:rPr>
              <w:t>8</w:t>
            </w:r>
            <w:r w:rsidR="003B455C">
              <w:rPr>
                <w:noProof/>
                <w:webHidden/>
              </w:rPr>
              <w:fldChar w:fldCharType="end"/>
            </w:r>
          </w:hyperlink>
        </w:p>
        <w:p w:rsidR="003B455C" w:rsidRDefault="00C11EED">
          <w:pPr>
            <w:pStyle w:val="TOC2"/>
            <w:tabs>
              <w:tab w:val="left" w:pos="960"/>
            </w:tabs>
            <w:rPr>
              <w:rFonts w:asciiTheme="minorHAnsi" w:eastAsiaTheme="minorEastAsia" w:hAnsiTheme="minorHAnsi" w:cstheme="minorBidi"/>
              <w:noProof/>
              <w:szCs w:val="22"/>
            </w:rPr>
          </w:pPr>
          <w:hyperlink w:anchor="_Toc413002117" w:history="1">
            <w:r w:rsidR="003B455C" w:rsidRPr="007B4F95">
              <w:rPr>
                <w:rStyle w:val="Hyperlink"/>
                <w:noProof/>
              </w:rPr>
              <w:t>6.4</w:t>
            </w:r>
            <w:r w:rsidR="003B455C">
              <w:rPr>
                <w:rFonts w:asciiTheme="minorHAnsi" w:eastAsiaTheme="minorEastAsia" w:hAnsiTheme="minorHAnsi" w:cstheme="minorBidi"/>
                <w:noProof/>
                <w:szCs w:val="22"/>
              </w:rPr>
              <w:tab/>
            </w:r>
            <w:r w:rsidR="003B455C" w:rsidRPr="007B4F95">
              <w:rPr>
                <w:rStyle w:val="Hyperlink"/>
                <w:noProof/>
              </w:rPr>
              <w:t>Product Operation Requirements</w:t>
            </w:r>
            <w:r w:rsidR="003B455C">
              <w:rPr>
                <w:noProof/>
                <w:webHidden/>
              </w:rPr>
              <w:tab/>
            </w:r>
            <w:r w:rsidR="003B455C">
              <w:rPr>
                <w:noProof/>
                <w:webHidden/>
              </w:rPr>
              <w:fldChar w:fldCharType="begin"/>
            </w:r>
            <w:r w:rsidR="003B455C">
              <w:rPr>
                <w:noProof/>
                <w:webHidden/>
              </w:rPr>
              <w:instrText xml:space="preserve"> PAGEREF _Toc413002117 \h </w:instrText>
            </w:r>
            <w:r w:rsidR="003B455C">
              <w:rPr>
                <w:noProof/>
                <w:webHidden/>
              </w:rPr>
            </w:r>
            <w:r w:rsidR="003B455C">
              <w:rPr>
                <w:noProof/>
                <w:webHidden/>
              </w:rPr>
              <w:fldChar w:fldCharType="separate"/>
            </w:r>
            <w:r w:rsidR="003B455C">
              <w:rPr>
                <w:noProof/>
                <w:webHidden/>
              </w:rPr>
              <w:t>8</w:t>
            </w:r>
            <w:r w:rsidR="003B455C">
              <w:rPr>
                <w:noProof/>
                <w:webHidden/>
              </w:rPr>
              <w:fldChar w:fldCharType="end"/>
            </w:r>
          </w:hyperlink>
        </w:p>
        <w:p w:rsidR="003B455C" w:rsidRDefault="00C11EED">
          <w:pPr>
            <w:pStyle w:val="TOC2"/>
            <w:tabs>
              <w:tab w:val="left" w:pos="960"/>
            </w:tabs>
            <w:rPr>
              <w:rFonts w:asciiTheme="minorHAnsi" w:eastAsiaTheme="minorEastAsia" w:hAnsiTheme="minorHAnsi" w:cstheme="minorBidi"/>
              <w:noProof/>
              <w:szCs w:val="22"/>
            </w:rPr>
          </w:pPr>
          <w:hyperlink w:anchor="_Toc413002118" w:history="1">
            <w:r w:rsidR="003B455C" w:rsidRPr="007B4F95">
              <w:rPr>
                <w:rStyle w:val="Hyperlink"/>
                <w:noProof/>
              </w:rPr>
              <w:t>6.5</w:t>
            </w:r>
            <w:r w:rsidR="003B455C">
              <w:rPr>
                <w:rFonts w:asciiTheme="minorHAnsi" w:eastAsiaTheme="minorEastAsia" w:hAnsiTheme="minorHAnsi" w:cstheme="minorBidi"/>
                <w:noProof/>
                <w:szCs w:val="22"/>
              </w:rPr>
              <w:tab/>
            </w:r>
            <w:r w:rsidR="003B455C" w:rsidRPr="007B4F95">
              <w:rPr>
                <w:rStyle w:val="Hyperlink"/>
                <w:noProof/>
              </w:rPr>
              <w:t>Product Revision Requirements</w:t>
            </w:r>
            <w:r w:rsidR="003B455C">
              <w:rPr>
                <w:noProof/>
                <w:webHidden/>
              </w:rPr>
              <w:tab/>
            </w:r>
            <w:r w:rsidR="003B455C">
              <w:rPr>
                <w:noProof/>
                <w:webHidden/>
              </w:rPr>
              <w:fldChar w:fldCharType="begin"/>
            </w:r>
            <w:r w:rsidR="003B455C">
              <w:rPr>
                <w:noProof/>
                <w:webHidden/>
              </w:rPr>
              <w:instrText xml:space="preserve"> PAGEREF _Toc413002118 \h </w:instrText>
            </w:r>
            <w:r w:rsidR="003B455C">
              <w:rPr>
                <w:noProof/>
                <w:webHidden/>
              </w:rPr>
            </w:r>
            <w:r w:rsidR="003B455C">
              <w:rPr>
                <w:noProof/>
                <w:webHidden/>
              </w:rPr>
              <w:fldChar w:fldCharType="separate"/>
            </w:r>
            <w:r w:rsidR="003B455C">
              <w:rPr>
                <w:noProof/>
                <w:webHidden/>
              </w:rPr>
              <w:t>8</w:t>
            </w:r>
            <w:r w:rsidR="003B455C">
              <w:rPr>
                <w:noProof/>
                <w:webHidden/>
              </w:rPr>
              <w:fldChar w:fldCharType="end"/>
            </w:r>
          </w:hyperlink>
        </w:p>
        <w:p w:rsidR="003B455C" w:rsidRDefault="00C11EED">
          <w:pPr>
            <w:pStyle w:val="TOC2"/>
            <w:tabs>
              <w:tab w:val="left" w:pos="960"/>
            </w:tabs>
            <w:rPr>
              <w:rFonts w:asciiTheme="minorHAnsi" w:eastAsiaTheme="minorEastAsia" w:hAnsiTheme="minorHAnsi" w:cstheme="minorBidi"/>
              <w:noProof/>
              <w:szCs w:val="22"/>
            </w:rPr>
          </w:pPr>
          <w:hyperlink w:anchor="_Toc413002119" w:history="1">
            <w:r w:rsidR="003B455C" w:rsidRPr="007B4F95">
              <w:rPr>
                <w:rStyle w:val="Hyperlink"/>
                <w:noProof/>
              </w:rPr>
              <w:t>6.6</w:t>
            </w:r>
            <w:r w:rsidR="003B455C">
              <w:rPr>
                <w:rFonts w:asciiTheme="minorHAnsi" w:eastAsiaTheme="minorEastAsia" w:hAnsiTheme="minorHAnsi" w:cstheme="minorBidi"/>
                <w:noProof/>
                <w:szCs w:val="22"/>
              </w:rPr>
              <w:tab/>
            </w:r>
            <w:r w:rsidR="003B455C" w:rsidRPr="007B4F95">
              <w:rPr>
                <w:rStyle w:val="Hyperlink"/>
                <w:noProof/>
              </w:rPr>
              <w:t>Product Transition and Deployment Requirements</w:t>
            </w:r>
            <w:r w:rsidR="003B455C">
              <w:rPr>
                <w:noProof/>
                <w:webHidden/>
              </w:rPr>
              <w:tab/>
            </w:r>
            <w:r w:rsidR="003B455C">
              <w:rPr>
                <w:noProof/>
                <w:webHidden/>
              </w:rPr>
              <w:fldChar w:fldCharType="begin"/>
            </w:r>
            <w:r w:rsidR="003B455C">
              <w:rPr>
                <w:noProof/>
                <w:webHidden/>
              </w:rPr>
              <w:instrText xml:space="preserve"> PAGEREF _Toc413002119 \h </w:instrText>
            </w:r>
            <w:r w:rsidR="003B455C">
              <w:rPr>
                <w:noProof/>
                <w:webHidden/>
              </w:rPr>
            </w:r>
            <w:r w:rsidR="003B455C">
              <w:rPr>
                <w:noProof/>
                <w:webHidden/>
              </w:rPr>
              <w:fldChar w:fldCharType="separate"/>
            </w:r>
            <w:r w:rsidR="003B455C">
              <w:rPr>
                <w:noProof/>
                <w:webHidden/>
              </w:rPr>
              <w:t>9</w:t>
            </w:r>
            <w:r w:rsidR="003B455C">
              <w:rPr>
                <w:noProof/>
                <w:webHidden/>
              </w:rPr>
              <w:fldChar w:fldCharType="end"/>
            </w:r>
          </w:hyperlink>
        </w:p>
        <w:p w:rsidR="003B455C" w:rsidRDefault="00C11EED">
          <w:pPr>
            <w:pStyle w:val="TOC1"/>
            <w:rPr>
              <w:rFonts w:asciiTheme="minorHAnsi" w:eastAsiaTheme="minorEastAsia" w:hAnsiTheme="minorHAnsi" w:cstheme="minorBidi"/>
              <w:b w:val="0"/>
              <w:sz w:val="22"/>
              <w:szCs w:val="22"/>
            </w:rPr>
          </w:pPr>
          <w:hyperlink w:anchor="_Toc413002120" w:history="1">
            <w:r w:rsidR="003B455C" w:rsidRPr="007B4F95">
              <w:rPr>
                <w:rStyle w:val="Hyperlink"/>
              </w:rPr>
              <w:t>7.</w:t>
            </w:r>
            <w:r w:rsidR="003B455C">
              <w:rPr>
                <w:rFonts w:asciiTheme="minorHAnsi" w:eastAsiaTheme="minorEastAsia" w:hAnsiTheme="minorHAnsi" w:cstheme="minorBidi"/>
                <w:b w:val="0"/>
                <w:sz w:val="22"/>
                <w:szCs w:val="22"/>
              </w:rPr>
              <w:tab/>
            </w:r>
            <w:r w:rsidR="003B455C" w:rsidRPr="007B4F95">
              <w:rPr>
                <w:rStyle w:val="Hyperlink"/>
              </w:rPr>
              <w:t>Appendix C: To Be Determined List</w:t>
            </w:r>
            <w:r w:rsidR="003B455C">
              <w:rPr>
                <w:webHidden/>
              </w:rPr>
              <w:tab/>
            </w:r>
            <w:r w:rsidR="003B455C">
              <w:rPr>
                <w:webHidden/>
              </w:rPr>
              <w:fldChar w:fldCharType="begin"/>
            </w:r>
            <w:r w:rsidR="003B455C">
              <w:rPr>
                <w:webHidden/>
              </w:rPr>
              <w:instrText xml:space="preserve"> PAGEREF _Toc413002120 \h </w:instrText>
            </w:r>
            <w:r w:rsidR="003B455C">
              <w:rPr>
                <w:webHidden/>
              </w:rPr>
            </w:r>
            <w:r w:rsidR="003B455C">
              <w:rPr>
                <w:webHidden/>
              </w:rPr>
              <w:fldChar w:fldCharType="separate"/>
            </w:r>
            <w:r w:rsidR="003B455C">
              <w:rPr>
                <w:webHidden/>
              </w:rPr>
              <w:t>9</w:t>
            </w:r>
            <w:r w:rsidR="003B455C">
              <w:rPr>
                <w:webHidden/>
              </w:rPr>
              <w:fldChar w:fldCharType="end"/>
            </w:r>
          </w:hyperlink>
        </w:p>
        <w:p w:rsidR="003B455C" w:rsidRDefault="00C11EED">
          <w:pPr>
            <w:pStyle w:val="TOC2"/>
            <w:tabs>
              <w:tab w:val="left" w:pos="960"/>
            </w:tabs>
            <w:rPr>
              <w:rFonts w:asciiTheme="minorHAnsi" w:eastAsiaTheme="minorEastAsia" w:hAnsiTheme="minorHAnsi" w:cstheme="minorBidi"/>
              <w:noProof/>
              <w:szCs w:val="22"/>
            </w:rPr>
          </w:pPr>
          <w:hyperlink w:anchor="_Toc413002121" w:history="1">
            <w:r w:rsidR="003B455C" w:rsidRPr="007B4F95">
              <w:rPr>
                <w:rStyle w:val="Hyperlink"/>
                <w:noProof/>
              </w:rPr>
              <w:t>7.1</w:t>
            </w:r>
            <w:r w:rsidR="003B455C">
              <w:rPr>
                <w:rFonts w:asciiTheme="minorHAnsi" w:eastAsiaTheme="minorEastAsia" w:hAnsiTheme="minorHAnsi" w:cstheme="minorBidi"/>
                <w:noProof/>
                <w:szCs w:val="22"/>
              </w:rPr>
              <w:tab/>
            </w:r>
            <w:r w:rsidR="003B455C" w:rsidRPr="007B4F95">
              <w:rPr>
                <w:rStyle w:val="Hyperlink"/>
                <w:noProof/>
              </w:rPr>
              <w:t>As a nonfunctional requirement, these new pages were intended to be a complete model for using CSS tables and JQuery client side scripting in future system web pages.  Time limitations may restrict the completeness of the model.  The pages should still function as planned, although the underlying technique may be traditional APS.NET server side scripting.</w:t>
            </w:r>
            <w:r w:rsidR="003B455C">
              <w:rPr>
                <w:noProof/>
                <w:webHidden/>
              </w:rPr>
              <w:tab/>
            </w:r>
            <w:r w:rsidR="003B455C">
              <w:rPr>
                <w:noProof/>
                <w:webHidden/>
              </w:rPr>
              <w:fldChar w:fldCharType="begin"/>
            </w:r>
            <w:r w:rsidR="003B455C">
              <w:rPr>
                <w:noProof/>
                <w:webHidden/>
              </w:rPr>
              <w:instrText xml:space="preserve"> PAGEREF _Toc413002121 \h </w:instrText>
            </w:r>
            <w:r w:rsidR="003B455C">
              <w:rPr>
                <w:noProof/>
                <w:webHidden/>
              </w:rPr>
            </w:r>
            <w:r w:rsidR="003B455C">
              <w:rPr>
                <w:noProof/>
                <w:webHidden/>
              </w:rPr>
              <w:fldChar w:fldCharType="separate"/>
            </w:r>
            <w:r w:rsidR="003B455C">
              <w:rPr>
                <w:noProof/>
                <w:webHidden/>
              </w:rPr>
              <w:t>9</w:t>
            </w:r>
            <w:r w:rsidR="003B455C">
              <w:rPr>
                <w:noProof/>
                <w:webHidden/>
              </w:rPr>
              <w:fldChar w:fldCharType="end"/>
            </w:r>
          </w:hyperlink>
        </w:p>
        <w:p w:rsidR="00481FCC" w:rsidRDefault="00481FCC">
          <w:r>
            <w:rPr>
              <w:b/>
              <w:bCs/>
              <w:noProof/>
            </w:rPr>
            <w:fldChar w:fldCharType="end"/>
          </w:r>
        </w:p>
      </w:sdtContent>
    </w:sdt>
    <w:p w:rsidR="004B4BA3" w:rsidRPr="00172CF6" w:rsidRDefault="004B4BA3" w:rsidP="00172CF6">
      <w:pPr>
        <w:spacing w:line="240" w:lineRule="auto"/>
        <w:rPr>
          <w:rFonts w:ascii="Times New Roman" w:hAnsi="Times New Roman"/>
          <w:b/>
          <w:noProof/>
        </w:rPr>
      </w:pPr>
    </w:p>
    <w:p w:rsidR="004B4BA3" w:rsidRPr="00172CF6" w:rsidRDefault="004B4BA3" w:rsidP="00172CF6">
      <w:pPr>
        <w:spacing w:line="240" w:lineRule="auto"/>
        <w:rPr>
          <w:rFonts w:ascii="Times New Roman" w:hAnsi="Times New Roman"/>
          <w:b/>
          <w:noProof/>
        </w:rPr>
      </w:pPr>
    </w:p>
    <w:p w:rsidR="004B4BA3" w:rsidRPr="00172CF6" w:rsidRDefault="004B4BA3" w:rsidP="00172CF6">
      <w:pPr>
        <w:pStyle w:val="TOCEntry"/>
        <w:spacing w:before="0" w:after="0" w:line="240" w:lineRule="auto"/>
        <w:rPr>
          <w:rFonts w:ascii="Times New Roman" w:hAnsi="Times New Roman"/>
        </w:rPr>
      </w:pPr>
      <w:bookmarkStart w:id="5" w:name="_Toc273632167"/>
      <w:r w:rsidRPr="00172CF6">
        <w:rPr>
          <w:rFonts w:ascii="Times New Roman" w:hAnsi="Times New Roman"/>
        </w:rPr>
        <w:t>Revision History</w:t>
      </w:r>
      <w:bookmarkEnd w:id="5"/>
    </w:p>
    <w:tbl>
      <w:tblPr>
        <w:tblW w:w="1000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89"/>
        <w:gridCol w:w="1609"/>
        <w:gridCol w:w="4599"/>
        <w:gridCol w:w="1606"/>
      </w:tblGrid>
      <w:tr w:rsidR="004B4BA3" w:rsidRPr="00172CF6" w:rsidTr="004F2556">
        <w:trPr>
          <w:trHeight w:val="292"/>
        </w:trPr>
        <w:tc>
          <w:tcPr>
            <w:tcW w:w="2189" w:type="dxa"/>
            <w:tcBorders>
              <w:top w:val="single" w:sz="12" w:space="0" w:color="auto"/>
              <w:bottom w:val="double" w:sz="12" w:space="0" w:color="auto"/>
            </w:tcBorders>
          </w:tcPr>
          <w:p w:rsidR="004B4BA3" w:rsidRPr="00172CF6" w:rsidRDefault="004B4BA3" w:rsidP="00172CF6">
            <w:pPr>
              <w:spacing w:line="240" w:lineRule="auto"/>
              <w:rPr>
                <w:rFonts w:ascii="Times New Roman" w:hAnsi="Times New Roman"/>
                <w:b/>
              </w:rPr>
            </w:pPr>
            <w:r w:rsidRPr="00172CF6">
              <w:rPr>
                <w:rFonts w:ascii="Times New Roman" w:hAnsi="Times New Roman"/>
                <w:b/>
              </w:rPr>
              <w:t>Name</w:t>
            </w:r>
          </w:p>
        </w:tc>
        <w:tc>
          <w:tcPr>
            <w:tcW w:w="1609" w:type="dxa"/>
            <w:tcBorders>
              <w:top w:val="single" w:sz="12" w:space="0" w:color="auto"/>
              <w:bottom w:val="double" w:sz="12" w:space="0" w:color="auto"/>
            </w:tcBorders>
          </w:tcPr>
          <w:p w:rsidR="004B4BA3" w:rsidRPr="00172CF6" w:rsidRDefault="004B4BA3" w:rsidP="00172CF6">
            <w:pPr>
              <w:spacing w:line="240" w:lineRule="auto"/>
              <w:rPr>
                <w:rFonts w:ascii="Times New Roman" w:hAnsi="Times New Roman"/>
                <w:b/>
              </w:rPr>
            </w:pPr>
            <w:r w:rsidRPr="00172CF6">
              <w:rPr>
                <w:rFonts w:ascii="Times New Roman" w:hAnsi="Times New Roman"/>
                <w:b/>
              </w:rPr>
              <w:t>Date</w:t>
            </w:r>
          </w:p>
        </w:tc>
        <w:tc>
          <w:tcPr>
            <w:tcW w:w="4599" w:type="dxa"/>
            <w:tcBorders>
              <w:top w:val="single" w:sz="12" w:space="0" w:color="auto"/>
              <w:bottom w:val="double" w:sz="12" w:space="0" w:color="auto"/>
            </w:tcBorders>
          </w:tcPr>
          <w:p w:rsidR="004B4BA3" w:rsidRPr="00172CF6" w:rsidRDefault="004B4BA3" w:rsidP="00172CF6">
            <w:pPr>
              <w:spacing w:line="240" w:lineRule="auto"/>
              <w:rPr>
                <w:rFonts w:ascii="Times New Roman" w:hAnsi="Times New Roman"/>
                <w:b/>
              </w:rPr>
            </w:pPr>
            <w:r w:rsidRPr="00172CF6">
              <w:rPr>
                <w:rFonts w:ascii="Times New Roman" w:hAnsi="Times New Roman"/>
                <w:b/>
              </w:rPr>
              <w:t>Reason For Changes</w:t>
            </w:r>
          </w:p>
        </w:tc>
        <w:tc>
          <w:tcPr>
            <w:tcW w:w="1606" w:type="dxa"/>
            <w:tcBorders>
              <w:top w:val="single" w:sz="12" w:space="0" w:color="auto"/>
              <w:bottom w:val="double" w:sz="12" w:space="0" w:color="auto"/>
            </w:tcBorders>
          </w:tcPr>
          <w:p w:rsidR="004B4BA3" w:rsidRPr="00172CF6" w:rsidRDefault="004B4BA3" w:rsidP="00172CF6">
            <w:pPr>
              <w:spacing w:line="240" w:lineRule="auto"/>
              <w:rPr>
                <w:rFonts w:ascii="Times New Roman" w:hAnsi="Times New Roman"/>
                <w:b/>
              </w:rPr>
            </w:pPr>
            <w:r w:rsidRPr="00172CF6">
              <w:rPr>
                <w:rFonts w:ascii="Times New Roman" w:hAnsi="Times New Roman"/>
                <w:b/>
              </w:rPr>
              <w:t>Version</w:t>
            </w:r>
          </w:p>
        </w:tc>
      </w:tr>
      <w:tr w:rsidR="004F2556" w:rsidRPr="00172CF6" w:rsidTr="004F2556">
        <w:trPr>
          <w:trHeight w:val="566"/>
        </w:trPr>
        <w:tc>
          <w:tcPr>
            <w:tcW w:w="2189" w:type="dxa"/>
            <w:tcBorders>
              <w:top w:val="nil"/>
            </w:tcBorders>
          </w:tcPr>
          <w:p w:rsidR="004F2556" w:rsidRPr="00172CF6" w:rsidRDefault="005A37E1" w:rsidP="004F2556">
            <w:pPr>
              <w:spacing w:line="240" w:lineRule="auto"/>
              <w:rPr>
                <w:rFonts w:ascii="Times New Roman" w:hAnsi="Times New Roman"/>
              </w:rPr>
            </w:pPr>
            <w:r>
              <w:rPr>
                <w:rFonts w:ascii="Times New Roman" w:hAnsi="Times New Roman"/>
              </w:rPr>
              <w:t>Henry Landry</w:t>
            </w:r>
          </w:p>
        </w:tc>
        <w:tc>
          <w:tcPr>
            <w:tcW w:w="1609" w:type="dxa"/>
            <w:tcBorders>
              <w:top w:val="nil"/>
            </w:tcBorders>
          </w:tcPr>
          <w:p w:rsidR="004F2556" w:rsidRPr="00172CF6" w:rsidRDefault="00C71A58" w:rsidP="004F2556">
            <w:pPr>
              <w:spacing w:line="240" w:lineRule="auto"/>
              <w:rPr>
                <w:rFonts w:ascii="Times New Roman" w:hAnsi="Times New Roman"/>
              </w:rPr>
            </w:pPr>
            <w:r>
              <w:rPr>
                <w:rFonts w:ascii="Times New Roman" w:hAnsi="Times New Roman"/>
              </w:rPr>
              <w:t>3/11</w:t>
            </w:r>
            <w:r w:rsidR="005A37E1">
              <w:rPr>
                <w:rFonts w:ascii="Times New Roman" w:hAnsi="Times New Roman"/>
              </w:rPr>
              <w:t>/15</w:t>
            </w:r>
          </w:p>
        </w:tc>
        <w:tc>
          <w:tcPr>
            <w:tcW w:w="4599" w:type="dxa"/>
            <w:tcBorders>
              <w:top w:val="nil"/>
            </w:tcBorders>
          </w:tcPr>
          <w:p w:rsidR="004F2556" w:rsidRPr="00172CF6" w:rsidRDefault="005A37E1" w:rsidP="004F2556">
            <w:pPr>
              <w:spacing w:line="240" w:lineRule="auto"/>
              <w:rPr>
                <w:rFonts w:ascii="Times New Roman" w:hAnsi="Times New Roman"/>
              </w:rPr>
            </w:pPr>
            <w:r>
              <w:rPr>
                <w:rFonts w:ascii="Times New Roman" w:hAnsi="Times New Roman"/>
              </w:rPr>
              <w:t>Initial version</w:t>
            </w:r>
          </w:p>
        </w:tc>
        <w:tc>
          <w:tcPr>
            <w:tcW w:w="1606" w:type="dxa"/>
            <w:tcBorders>
              <w:top w:val="nil"/>
            </w:tcBorders>
          </w:tcPr>
          <w:p w:rsidR="004F2556" w:rsidRPr="00172CF6" w:rsidRDefault="005A37E1" w:rsidP="004F2556">
            <w:pPr>
              <w:spacing w:line="240" w:lineRule="auto"/>
              <w:rPr>
                <w:rFonts w:ascii="Times New Roman" w:hAnsi="Times New Roman"/>
              </w:rPr>
            </w:pPr>
            <w:r>
              <w:rPr>
                <w:rFonts w:ascii="Times New Roman" w:hAnsi="Times New Roman"/>
              </w:rPr>
              <w:t>1.0.0</w:t>
            </w:r>
          </w:p>
        </w:tc>
      </w:tr>
      <w:tr w:rsidR="004F2556" w:rsidRPr="00172CF6" w:rsidTr="004F2556">
        <w:trPr>
          <w:trHeight w:val="566"/>
        </w:trPr>
        <w:tc>
          <w:tcPr>
            <w:tcW w:w="2189" w:type="dxa"/>
            <w:tcBorders>
              <w:top w:val="nil"/>
            </w:tcBorders>
          </w:tcPr>
          <w:p w:rsidR="004F2556" w:rsidRPr="00172CF6" w:rsidRDefault="004F2556" w:rsidP="004F2556">
            <w:pPr>
              <w:spacing w:line="240" w:lineRule="auto"/>
              <w:rPr>
                <w:rFonts w:ascii="Times New Roman" w:hAnsi="Times New Roman"/>
              </w:rPr>
            </w:pPr>
          </w:p>
        </w:tc>
        <w:tc>
          <w:tcPr>
            <w:tcW w:w="1609" w:type="dxa"/>
            <w:tcBorders>
              <w:top w:val="nil"/>
            </w:tcBorders>
          </w:tcPr>
          <w:p w:rsidR="004F2556" w:rsidRPr="00172CF6" w:rsidRDefault="004F2556" w:rsidP="004F2556">
            <w:pPr>
              <w:spacing w:line="240" w:lineRule="auto"/>
              <w:rPr>
                <w:rFonts w:ascii="Times New Roman" w:hAnsi="Times New Roman"/>
              </w:rPr>
            </w:pPr>
          </w:p>
        </w:tc>
        <w:tc>
          <w:tcPr>
            <w:tcW w:w="4599" w:type="dxa"/>
            <w:tcBorders>
              <w:top w:val="nil"/>
            </w:tcBorders>
          </w:tcPr>
          <w:p w:rsidR="004F2556" w:rsidRPr="00172CF6" w:rsidRDefault="004F2556" w:rsidP="004F2556">
            <w:pPr>
              <w:spacing w:line="240" w:lineRule="auto"/>
              <w:rPr>
                <w:rFonts w:ascii="Times New Roman" w:hAnsi="Times New Roman"/>
              </w:rPr>
            </w:pPr>
          </w:p>
        </w:tc>
        <w:tc>
          <w:tcPr>
            <w:tcW w:w="1606" w:type="dxa"/>
            <w:tcBorders>
              <w:top w:val="nil"/>
            </w:tcBorders>
          </w:tcPr>
          <w:p w:rsidR="004F2556" w:rsidRPr="00172CF6" w:rsidRDefault="004F2556" w:rsidP="004F2556">
            <w:pPr>
              <w:spacing w:line="240" w:lineRule="auto"/>
              <w:rPr>
                <w:rFonts w:ascii="Times New Roman" w:hAnsi="Times New Roman"/>
              </w:rPr>
            </w:pPr>
          </w:p>
        </w:tc>
      </w:tr>
      <w:tr w:rsidR="004F2556" w:rsidRPr="00172CF6" w:rsidTr="00C3709D">
        <w:trPr>
          <w:trHeight w:val="566"/>
        </w:trPr>
        <w:tc>
          <w:tcPr>
            <w:tcW w:w="2189" w:type="dxa"/>
          </w:tcPr>
          <w:p w:rsidR="004F2556" w:rsidRDefault="004F2556" w:rsidP="004F2556">
            <w:pPr>
              <w:spacing w:line="240" w:lineRule="auto"/>
              <w:rPr>
                <w:rFonts w:ascii="Times New Roman" w:hAnsi="Times New Roman"/>
              </w:rPr>
            </w:pPr>
          </w:p>
        </w:tc>
        <w:tc>
          <w:tcPr>
            <w:tcW w:w="1609" w:type="dxa"/>
          </w:tcPr>
          <w:p w:rsidR="004F2556" w:rsidRDefault="004F2556" w:rsidP="004F2556">
            <w:pPr>
              <w:spacing w:line="240" w:lineRule="auto"/>
              <w:rPr>
                <w:rFonts w:ascii="Times New Roman" w:hAnsi="Times New Roman"/>
              </w:rPr>
            </w:pPr>
          </w:p>
        </w:tc>
        <w:tc>
          <w:tcPr>
            <w:tcW w:w="4599" w:type="dxa"/>
          </w:tcPr>
          <w:p w:rsidR="004F2556" w:rsidRDefault="004F2556" w:rsidP="004F2556">
            <w:pPr>
              <w:spacing w:line="240" w:lineRule="auto"/>
              <w:rPr>
                <w:rFonts w:ascii="Times New Roman" w:hAnsi="Times New Roman"/>
              </w:rPr>
            </w:pPr>
          </w:p>
        </w:tc>
        <w:tc>
          <w:tcPr>
            <w:tcW w:w="1606" w:type="dxa"/>
          </w:tcPr>
          <w:p w:rsidR="004F2556" w:rsidRDefault="004F2556" w:rsidP="004F2556">
            <w:pPr>
              <w:spacing w:line="240" w:lineRule="auto"/>
              <w:rPr>
                <w:rFonts w:ascii="Times New Roman" w:hAnsi="Times New Roman"/>
              </w:rPr>
            </w:pPr>
          </w:p>
        </w:tc>
      </w:tr>
      <w:tr w:rsidR="00C3709D" w:rsidRPr="00172CF6" w:rsidTr="004F2556">
        <w:trPr>
          <w:trHeight w:val="566"/>
        </w:trPr>
        <w:tc>
          <w:tcPr>
            <w:tcW w:w="2189" w:type="dxa"/>
            <w:tcBorders>
              <w:bottom w:val="single" w:sz="12" w:space="0" w:color="auto"/>
            </w:tcBorders>
          </w:tcPr>
          <w:p w:rsidR="00C3709D" w:rsidRDefault="00C3709D" w:rsidP="004F2556">
            <w:pPr>
              <w:spacing w:line="240" w:lineRule="auto"/>
              <w:rPr>
                <w:rFonts w:ascii="Times New Roman" w:hAnsi="Times New Roman"/>
              </w:rPr>
            </w:pPr>
          </w:p>
        </w:tc>
        <w:tc>
          <w:tcPr>
            <w:tcW w:w="1609" w:type="dxa"/>
            <w:tcBorders>
              <w:bottom w:val="single" w:sz="12" w:space="0" w:color="auto"/>
            </w:tcBorders>
          </w:tcPr>
          <w:p w:rsidR="00C3709D" w:rsidRDefault="00C3709D" w:rsidP="004F2556">
            <w:pPr>
              <w:spacing w:line="240" w:lineRule="auto"/>
              <w:rPr>
                <w:rFonts w:ascii="Times New Roman" w:hAnsi="Times New Roman"/>
              </w:rPr>
            </w:pPr>
          </w:p>
        </w:tc>
        <w:tc>
          <w:tcPr>
            <w:tcW w:w="4599" w:type="dxa"/>
            <w:tcBorders>
              <w:bottom w:val="single" w:sz="12" w:space="0" w:color="auto"/>
            </w:tcBorders>
          </w:tcPr>
          <w:p w:rsidR="00C3709D" w:rsidRDefault="00C3709D" w:rsidP="004F2556">
            <w:pPr>
              <w:spacing w:line="240" w:lineRule="auto"/>
              <w:rPr>
                <w:rFonts w:ascii="Times New Roman" w:hAnsi="Times New Roman"/>
              </w:rPr>
            </w:pPr>
          </w:p>
        </w:tc>
        <w:tc>
          <w:tcPr>
            <w:tcW w:w="1606" w:type="dxa"/>
            <w:tcBorders>
              <w:bottom w:val="single" w:sz="12" w:space="0" w:color="auto"/>
            </w:tcBorders>
          </w:tcPr>
          <w:p w:rsidR="00C3709D" w:rsidRDefault="00C3709D" w:rsidP="004F2556">
            <w:pPr>
              <w:spacing w:line="240" w:lineRule="auto"/>
              <w:rPr>
                <w:rFonts w:ascii="Times New Roman" w:hAnsi="Times New Roman"/>
              </w:rPr>
            </w:pPr>
          </w:p>
        </w:tc>
      </w:tr>
    </w:tbl>
    <w:p w:rsidR="004B4BA3" w:rsidRPr="00172CF6" w:rsidRDefault="004B4BA3" w:rsidP="00172CF6">
      <w:pPr>
        <w:spacing w:line="240" w:lineRule="auto"/>
        <w:rPr>
          <w:rFonts w:ascii="Times New Roman" w:hAnsi="Times New Roman"/>
          <w:b/>
        </w:rPr>
      </w:pPr>
    </w:p>
    <w:p w:rsidR="004B4BA3" w:rsidRPr="00172CF6" w:rsidRDefault="004B4BA3" w:rsidP="00172CF6">
      <w:pPr>
        <w:spacing w:line="240" w:lineRule="auto"/>
        <w:rPr>
          <w:rFonts w:ascii="Times New Roman" w:hAnsi="Times New Roman"/>
        </w:rPr>
      </w:pPr>
    </w:p>
    <w:p w:rsidR="004B4BA3" w:rsidRPr="00172CF6" w:rsidRDefault="004B4BA3" w:rsidP="00172CF6">
      <w:pPr>
        <w:spacing w:line="240" w:lineRule="auto"/>
        <w:rPr>
          <w:rFonts w:ascii="Times New Roman" w:hAnsi="Times New Roman"/>
        </w:rPr>
        <w:sectPr w:rsidR="004B4BA3" w:rsidRPr="00172CF6">
          <w:headerReference w:type="default" r:id="rId8"/>
          <w:footerReference w:type="default" r:id="rId9"/>
          <w:pgSz w:w="12240" w:h="15840" w:code="1"/>
          <w:pgMar w:top="1440" w:right="1440" w:bottom="1440" w:left="1440" w:header="720" w:footer="720" w:gutter="0"/>
          <w:pgNumType w:fmt="lowerRoman"/>
          <w:cols w:space="720"/>
        </w:sectPr>
      </w:pPr>
    </w:p>
    <w:p w:rsidR="004B4BA3" w:rsidRPr="00172CF6" w:rsidRDefault="004B4BA3" w:rsidP="00172CF6">
      <w:pPr>
        <w:pStyle w:val="Heading1"/>
        <w:spacing w:before="0" w:after="0" w:line="240" w:lineRule="auto"/>
        <w:rPr>
          <w:rFonts w:ascii="Times New Roman" w:hAnsi="Times New Roman"/>
        </w:rPr>
      </w:pPr>
      <w:bookmarkStart w:id="6" w:name="_Toc439994665"/>
      <w:bookmarkStart w:id="7" w:name="_Toc273632168"/>
      <w:bookmarkStart w:id="8" w:name="_Toc413002092"/>
      <w:r w:rsidRPr="00172CF6">
        <w:rPr>
          <w:rFonts w:ascii="Times New Roman" w:hAnsi="Times New Roman"/>
        </w:rPr>
        <w:lastRenderedPageBreak/>
        <w:t>Introduction</w:t>
      </w:r>
      <w:bookmarkEnd w:id="6"/>
      <w:bookmarkEnd w:id="7"/>
      <w:bookmarkEnd w:id="8"/>
    </w:p>
    <w:p w:rsidR="004B4BA3" w:rsidRPr="00172CF6" w:rsidRDefault="004B4BA3" w:rsidP="00172CF6">
      <w:pPr>
        <w:pStyle w:val="Heading2"/>
        <w:spacing w:before="0" w:after="0" w:line="240" w:lineRule="auto"/>
        <w:rPr>
          <w:rFonts w:ascii="Times New Roman" w:hAnsi="Times New Roman"/>
        </w:rPr>
      </w:pPr>
      <w:bookmarkStart w:id="9" w:name="_Toc439994667"/>
      <w:bookmarkStart w:id="10" w:name="_Toc273632169"/>
      <w:bookmarkStart w:id="11" w:name="_Toc413002093"/>
      <w:r w:rsidRPr="00172CF6">
        <w:rPr>
          <w:rFonts w:ascii="Times New Roman" w:hAnsi="Times New Roman"/>
        </w:rPr>
        <w:t>Purpose</w:t>
      </w:r>
      <w:bookmarkEnd w:id="9"/>
      <w:bookmarkEnd w:id="10"/>
      <w:bookmarkEnd w:id="11"/>
      <w:r w:rsidRPr="00172CF6">
        <w:rPr>
          <w:rFonts w:ascii="Times New Roman" w:hAnsi="Times New Roman"/>
        </w:rPr>
        <w:t xml:space="preserve"> </w:t>
      </w:r>
    </w:p>
    <w:p w:rsidR="001366C9" w:rsidRPr="00172CF6" w:rsidRDefault="001366C9" w:rsidP="00172CF6">
      <w:pPr>
        <w:spacing w:line="240" w:lineRule="auto"/>
        <w:rPr>
          <w:rFonts w:ascii="Times New Roman" w:hAnsi="Times New Roman"/>
        </w:rPr>
      </w:pPr>
      <w:r w:rsidRPr="00172CF6">
        <w:rPr>
          <w:rFonts w:ascii="Times New Roman" w:hAnsi="Times New Roman"/>
        </w:rPr>
        <w:tab/>
      </w:r>
      <w:r w:rsidR="004F2556" w:rsidRPr="00D62C11">
        <w:rPr>
          <w:rFonts w:ascii="Times New Roman" w:hAnsi="Times New Roman"/>
        </w:rPr>
        <w:t>The purpose of this document is to enumerate and describe</w:t>
      </w:r>
      <w:r w:rsidR="00C71A58">
        <w:rPr>
          <w:rFonts w:ascii="Times New Roman" w:hAnsi="Times New Roman"/>
        </w:rPr>
        <w:t xml:space="preserve"> detailed</w:t>
      </w:r>
      <w:r w:rsidR="004F2556" w:rsidRPr="00D62C11">
        <w:rPr>
          <w:rFonts w:ascii="Times New Roman" w:hAnsi="Times New Roman"/>
        </w:rPr>
        <w:t xml:space="preserve"> requirements specific to the</w:t>
      </w:r>
      <w:r w:rsidRPr="00172CF6">
        <w:rPr>
          <w:rFonts w:ascii="Times New Roman" w:hAnsi="Times New Roman"/>
        </w:rPr>
        <w:t xml:space="preserve"> </w:t>
      </w:r>
      <w:r w:rsidR="005A37E1">
        <w:rPr>
          <w:rFonts w:ascii="Times New Roman" w:hAnsi="Times New Roman"/>
        </w:rPr>
        <w:t>Unloaded Shipping Container Display</w:t>
      </w:r>
      <w:r w:rsidRPr="00172CF6">
        <w:rPr>
          <w:rFonts w:ascii="Times New Roman" w:hAnsi="Times New Roman"/>
        </w:rPr>
        <w:t xml:space="preserve"> </w:t>
      </w:r>
      <w:r w:rsidR="00187720">
        <w:rPr>
          <w:rFonts w:ascii="Times New Roman" w:hAnsi="Times New Roman"/>
        </w:rPr>
        <w:t>a</w:t>
      </w:r>
      <w:r w:rsidRPr="00172CF6">
        <w:rPr>
          <w:rFonts w:ascii="Times New Roman" w:hAnsi="Times New Roman"/>
        </w:rPr>
        <w:t>pplication</w:t>
      </w:r>
      <w:r w:rsidR="005A37E1">
        <w:rPr>
          <w:rFonts w:ascii="Times New Roman" w:hAnsi="Times New Roman"/>
        </w:rPr>
        <w:t xml:space="preserve"> </w:t>
      </w:r>
      <w:r w:rsidR="00187720">
        <w:rPr>
          <w:rFonts w:ascii="Times New Roman" w:hAnsi="Times New Roman"/>
        </w:rPr>
        <w:t>e</w:t>
      </w:r>
      <w:r w:rsidR="005A37E1">
        <w:rPr>
          <w:rFonts w:ascii="Times New Roman" w:hAnsi="Times New Roman"/>
        </w:rPr>
        <w:t>xtension</w:t>
      </w:r>
      <w:r w:rsidR="007A43D8">
        <w:rPr>
          <w:rFonts w:ascii="Times New Roman" w:hAnsi="Times New Roman"/>
        </w:rPr>
        <w:t xml:space="preserve"> of </w:t>
      </w:r>
      <w:r w:rsidR="004A5C15">
        <w:rPr>
          <w:rFonts w:ascii="Times New Roman" w:hAnsi="Times New Roman"/>
        </w:rPr>
        <w:t>Acme</w:t>
      </w:r>
      <w:r w:rsidR="007A43D8">
        <w:rPr>
          <w:rFonts w:ascii="Times New Roman" w:hAnsi="Times New Roman"/>
        </w:rPr>
        <w:t>’s WMS system</w:t>
      </w:r>
      <w:r w:rsidRPr="00172CF6">
        <w:rPr>
          <w:rFonts w:ascii="Times New Roman" w:hAnsi="Times New Roman"/>
        </w:rPr>
        <w:t xml:space="preserve">. </w:t>
      </w:r>
      <w:r w:rsidR="00840B18" w:rsidRPr="00172CF6">
        <w:rPr>
          <w:rFonts w:ascii="Times New Roman" w:hAnsi="Times New Roman"/>
        </w:rPr>
        <w:t xml:space="preserve">This </w:t>
      </w:r>
      <w:r w:rsidR="004F2556">
        <w:rPr>
          <w:rFonts w:ascii="Times New Roman" w:hAnsi="Times New Roman"/>
        </w:rPr>
        <w:t>Software Requirements Specification (</w:t>
      </w:r>
      <w:r w:rsidR="00840B18" w:rsidRPr="00172CF6">
        <w:rPr>
          <w:rFonts w:ascii="Times New Roman" w:hAnsi="Times New Roman"/>
        </w:rPr>
        <w:t>SRS</w:t>
      </w:r>
      <w:r w:rsidR="004F2556">
        <w:rPr>
          <w:rFonts w:ascii="Times New Roman" w:hAnsi="Times New Roman"/>
        </w:rPr>
        <w:t>)</w:t>
      </w:r>
      <w:r w:rsidR="00840B18" w:rsidRPr="00172CF6">
        <w:rPr>
          <w:rFonts w:ascii="Times New Roman" w:hAnsi="Times New Roman"/>
        </w:rPr>
        <w:t xml:space="preserve"> defines the requirements for the entire first </w:t>
      </w:r>
      <w:r w:rsidR="00617828">
        <w:rPr>
          <w:rFonts w:ascii="Times New Roman" w:hAnsi="Times New Roman"/>
        </w:rPr>
        <w:t>release</w:t>
      </w:r>
      <w:r w:rsidR="00840B18" w:rsidRPr="00172CF6">
        <w:rPr>
          <w:rFonts w:ascii="Times New Roman" w:hAnsi="Times New Roman"/>
        </w:rPr>
        <w:t xml:space="preserve"> of the </w:t>
      </w:r>
      <w:r w:rsidR="007A43D8">
        <w:rPr>
          <w:rFonts w:ascii="Times New Roman" w:hAnsi="Times New Roman"/>
        </w:rPr>
        <w:t xml:space="preserve">sub </w:t>
      </w:r>
      <w:r w:rsidR="00840B18" w:rsidRPr="00172CF6">
        <w:rPr>
          <w:rFonts w:ascii="Times New Roman" w:hAnsi="Times New Roman"/>
        </w:rPr>
        <w:t xml:space="preserve">system. </w:t>
      </w:r>
    </w:p>
    <w:p w:rsidR="00840B18" w:rsidRDefault="00840B18" w:rsidP="00172CF6">
      <w:pPr>
        <w:spacing w:line="240" w:lineRule="auto"/>
        <w:rPr>
          <w:rFonts w:ascii="Times New Roman" w:hAnsi="Times New Roman"/>
        </w:rPr>
      </w:pPr>
    </w:p>
    <w:p w:rsidR="00370D82" w:rsidRDefault="00370D82" w:rsidP="00172CF6">
      <w:pPr>
        <w:pStyle w:val="Heading2"/>
        <w:spacing w:before="0" w:after="0" w:line="240" w:lineRule="auto"/>
        <w:rPr>
          <w:rFonts w:ascii="Times New Roman" w:hAnsi="Times New Roman"/>
        </w:rPr>
      </w:pPr>
      <w:bookmarkStart w:id="12" w:name="_Toc413002094"/>
      <w:bookmarkStart w:id="13" w:name="_Toc439994670"/>
      <w:bookmarkStart w:id="14" w:name="_Toc273632170"/>
      <w:r>
        <w:rPr>
          <w:rFonts w:ascii="Times New Roman" w:hAnsi="Times New Roman"/>
        </w:rPr>
        <w:t>Intended Audience</w:t>
      </w:r>
      <w:bookmarkEnd w:id="12"/>
    </w:p>
    <w:p w:rsidR="00370D82" w:rsidRDefault="00370D82" w:rsidP="00370D82">
      <w:r>
        <w:t>This document is intended for users and designers/programmers of the WMS system.  It describes the exact functionality the system will provide.  It also describes the high level technical requirements of the system but it is not a technical design.</w:t>
      </w:r>
    </w:p>
    <w:p w:rsidR="00370D82" w:rsidRPr="00370D82" w:rsidRDefault="00370D82" w:rsidP="00370D82">
      <w:r>
        <w:t xml:space="preserve"> </w:t>
      </w:r>
    </w:p>
    <w:p w:rsidR="004B4BA3" w:rsidRPr="00172CF6" w:rsidRDefault="004B4BA3" w:rsidP="00172CF6">
      <w:pPr>
        <w:pStyle w:val="Heading2"/>
        <w:spacing w:before="0" w:after="0" w:line="240" w:lineRule="auto"/>
        <w:rPr>
          <w:rFonts w:ascii="Times New Roman" w:hAnsi="Times New Roman"/>
        </w:rPr>
      </w:pPr>
      <w:bookmarkStart w:id="15" w:name="_Toc413002095"/>
      <w:r w:rsidRPr="00172CF6">
        <w:rPr>
          <w:rFonts w:ascii="Times New Roman" w:hAnsi="Times New Roman"/>
        </w:rPr>
        <w:t>Product Scope</w:t>
      </w:r>
      <w:bookmarkEnd w:id="13"/>
      <w:bookmarkEnd w:id="14"/>
      <w:bookmarkEnd w:id="15"/>
    </w:p>
    <w:p w:rsidR="003B6B52" w:rsidRPr="00172CF6" w:rsidRDefault="003B6B52" w:rsidP="00172CF6">
      <w:pPr>
        <w:spacing w:line="240" w:lineRule="auto"/>
        <w:rPr>
          <w:rFonts w:ascii="Times New Roman" w:hAnsi="Times New Roman"/>
        </w:rPr>
      </w:pPr>
      <w:r w:rsidRPr="00172CF6">
        <w:rPr>
          <w:rFonts w:ascii="Times New Roman" w:hAnsi="Times New Roman"/>
        </w:rPr>
        <w:t xml:space="preserve">The </w:t>
      </w:r>
      <w:r w:rsidR="005A37E1">
        <w:rPr>
          <w:rFonts w:ascii="Times New Roman" w:hAnsi="Times New Roman"/>
        </w:rPr>
        <w:t>Unloaded Shipping Container Display</w:t>
      </w:r>
      <w:r w:rsidR="005A37E1" w:rsidRPr="00172CF6">
        <w:rPr>
          <w:rFonts w:ascii="Times New Roman" w:hAnsi="Times New Roman"/>
        </w:rPr>
        <w:t xml:space="preserve"> </w:t>
      </w:r>
      <w:r w:rsidR="007A43D8">
        <w:rPr>
          <w:rFonts w:ascii="Times New Roman" w:hAnsi="Times New Roman"/>
        </w:rPr>
        <w:t>a</w:t>
      </w:r>
      <w:r w:rsidR="005A37E1" w:rsidRPr="00172CF6">
        <w:rPr>
          <w:rFonts w:ascii="Times New Roman" w:hAnsi="Times New Roman"/>
        </w:rPr>
        <w:t>pplication</w:t>
      </w:r>
      <w:r w:rsidR="005A37E1">
        <w:rPr>
          <w:rFonts w:ascii="Times New Roman" w:hAnsi="Times New Roman"/>
        </w:rPr>
        <w:t xml:space="preserve"> </w:t>
      </w:r>
      <w:r w:rsidR="007A43D8">
        <w:rPr>
          <w:rFonts w:ascii="Times New Roman" w:hAnsi="Times New Roman"/>
        </w:rPr>
        <w:t>e</w:t>
      </w:r>
      <w:r w:rsidR="005A37E1">
        <w:rPr>
          <w:rFonts w:ascii="Times New Roman" w:hAnsi="Times New Roman"/>
        </w:rPr>
        <w:t>xtension</w:t>
      </w:r>
      <w:r w:rsidR="00C84B0A">
        <w:rPr>
          <w:rFonts w:ascii="Times New Roman" w:hAnsi="Times New Roman"/>
        </w:rPr>
        <w:t xml:space="preserve"> is a </w:t>
      </w:r>
      <w:r w:rsidR="005A37E1">
        <w:rPr>
          <w:rFonts w:ascii="Times New Roman" w:hAnsi="Times New Roman"/>
        </w:rPr>
        <w:t>set of two webpages</w:t>
      </w:r>
      <w:r w:rsidR="00203747">
        <w:rPr>
          <w:rFonts w:ascii="Times New Roman" w:hAnsi="Times New Roman"/>
        </w:rPr>
        <w:t xml:space="preserve"> and supporting pieces</w:t>
      </w:r>
      <w:r w:rsidR="005A37E1">
        <w:rPr>
          <w:rFonts w:ascii="Times New Roman" w:hAnsi="Times New Roman"/>
        </w:rPr>
        <w:t xml:space="preserve"> that extend </w:t>
      </w:r>
      <w:r w:rsidR="00A33E8E">
        <w:rPr>
          <w:rFonts w:ascii="Times New Roman" w:hAnsi="Times New Roman"/>
        </w:rPr>
        <w:t>Acme</w:t>
      </w:r>
      <w:r w:rsidR="005A37E1">
        <w:rPr>
          <w:rFonts w:ascii="Times New Roman" w:hAnsi="Times New Roman"/>
        </w:rPr>
        <w:t>s’ existing internal WMS application</w:t>
      </w:r>
      <w:r w:rsidR="00BA0218" w:rsidRPr="00172CF6">
        <w:rPr>
          <w:rFonts w:ascii="Times New Roman" w:hAnsi="Times New Roman"/>
        </w:rPr>
        <w:t>.</w:t>
      </w:r>
      <w:r w:rsidR="005A37E1">
        <w:rPr>
          <w:rFonts w:ascii="Times New Roman" w:hAnsi="Times New Roman"/>
        </w:rPr>
        <w:t xml:space="preserve">  These pages provide operators and managers easily accessible information </w:t>
      </w:r>
      <w:r w:rsidR="00172E46">
        <w:rPr>
          <w:rFonts w:ascii="Times New Roman" w:hAnsi="Times New Roman"/>
        </w:rPr>
        <w:t>about</w:t>
      </w:r>
      <w:r w:rsidR="005A37E1">
        <w:rPr>
          <w:rFonts w:ascii="Times New Roman" w:hAnsi="Times New Roman"/>
        </w:rPr>
        <w:t xml:space="preserve"> shipping container contents as </w:t>
      </w:r>
      <w:r w:rsidR="00172E46">
        <w:rPr>
          <w:rFonts w:ascii="Times New Roman" w:hAnsi="Times New Roman"/>
        </w:rPr>
        <w:t>they</w:t>
      </w:r>
      <w:r w:rsidR="005A37E1">
        <w:rPr>
          <w:rFonts w:ascii="Times New Roman" w:hAnsi="Times New Roman"/>
        </w:rPr>
        <w:t xml:space="preserve"> w</w:t>
      </w:r>
      <w:r w:rsidR="00172E46">
        <w:rPr>
          <w:rFonts w:ascii="Times New Roman" w:hAnsi="Times New Roman"/>
        </w:rPr>
        <w:t>ere</w:t>
      </w:r>
      <w:r w:rsidR="005A37E1">
        <w:rPr>
          <w:rFonts w:ascii="Times New Roman" w:hAnsi="Times New Roman"/>
        </w:rPr>
        <w:t xml:space="preserve"> unloaded and palletized for storage in the warehouse.  </w:t>
      </w:r>
      <w:r w:rsidR="00C71A58">
        <w:rPr>
          <w:rFonts w:ascii="Times New Roman" w:hAnsi="Times New Roman"/>
        </w:rPr>
        <w:t>As a note</w:t>
      </w:r>
      <w:r w:rsidR="007A43D8">
        <w:rPr>
          <w:rFonts w:ascii="Times New Roman" w:hAnsi="Times New Roman"/>
        </w:rPr>
        <w:t>, c</w:t>
      </w:r>
      <w:r w:rsidR="002E6C9F">
        <w:rPr>
          <w:rFonts w:ascii="Times New Roman" w:hAnsi="Times New Roman"/>
        </w:rPr>
        <w:t>ont</w:t>
      </w:r>
      <w:r w:rsidR="00A8638A">
        <w:rPr>
          <w:rFonts w:ascii="Times New Roman" w:hAnsi="Times New Roman"/>
        </w:rPr>
        <w:t>ainer number is really just an identifier of</w:t>
      </w:r>
      <w:r w:rsidR="002E6C9F">
        <w:rPr>
          <w:rFonts w:ascii="Times New Roman" w:hAnsi="Times New Roman"/>
        </w:rPr>
        <w:t xml:space="preserve"> </w:t>
      </w:r>
      <w:r w:rsidR="00C71A58">
        <w:rPr>
          <w:rFonts w:ascii="Times New Roman" w:hAnsi="Times New Roman"/>
        </w:rPr>
        <w:t>a set of</w:t>
      </w:r>
      <w:r w:rsidR="007A43D8">
        <w:rPr>
          <w:rFonts w:ascii="Times New Roman" w:hAnsi="Times New Roman"/>
        </w:rPr>
        <w:t xml:space="preserve"> </w:t>
      </w:r>
      <w:r w:rsidR="002E6C9F">
        <w:rPr>
          <w:rFonts w:ascii="Times New Roman" w:hAnsi="Times New Roman"/>
        </w:rPr>
        <w:t xml:space="preserve">pallets </w:t>
      </w:r>
      <w:r w:rsidR="00C71A58">
        <w:rPr>
          <w:rFonts w:ascii="Times New Roman" w:hAnsi="Times New Roman"/>
        </w:rPr>
        <w:t xml:space="preserve">stacked and wrapped.  It </w:t>
      </w:r>
      <w:r w:rsidR="002E6C9F">
        <w:rPr>
          <w:rFonts w:ascii="Times New Roman" w:hAnsi="Times New Roman"/>
        </w:rPr>
        <w:t xml:space="preserve">is </w:t>
      </w:r>
      <w:r w:rsidR="00A8638A">
        <w:rPr>
          <w:rFonts w:ascii="Times New Roman" w:hAnsi="Times New Roman"/>
        </w:rPr>
        <w:t xml:space="preserve">one of several </w:t>
      </w:r>
      <w:r w:rsidR="00172E46">
        <w:rPr>
          <w:rFonts w:ascii="Times New Roman" w:hAnsi="Times New Roman"/>
        </w:rPr>
        <w:t xml:space="preserve">possible </w:t>
      </w:r>
      <w:r w:rsidR="00A8638A">
        <w:rPr>
          <w:rFonts w:ascii="Times New Roman" w:hAnsi="Times New Roman"/>
        </w:rPr>
        <w:t>values of a field called reference type</w:t>
      </w:r>
      <w:r w:rsidR="007A43D8">
        <w:rPr>
          <w:rFonts w:ascii="Times New Roman" w:hAnsi="Times New Roman"/>
        </w:rPr>
        <w:t>.</w:t>
      </w:r>
      <w:r w:rsidR="00172E46">
        <w:rPr>
          <w:rFonts w:ascii="Times New Roman" w:hAnsi="Times New Roman"/>
        </w:rPr>
        <w:t xml:space="preserve"> </w:t>
      </w:r>
      <w:r w:rsidR="00C71A58">
        <w:rPr>
          <w:rFonts w:ascii="Times New Roman" w:hAnsi="Times New Roman"/>
        </w:rPr>
        <w:t>These reference types tell</w:t>
      </w:r>
      <w:r w:rsidR="007A43D8">
        <w:rPr>
          <w:rFonts w:ascii="Times New Roman" w:hAnsi="Times New Roman"/>
        </w:rPr>
        <w:t xml:space="preserve"> us </w:t>
      </w:r>
      <w:r w:rsidR="002E6C9F">
        <w:rPr>
          <w:rFonts w:ascii="Times New Roman" w:hAnsi="Times New Roman"/>
        </w:rPr>
        <w:t xml:space="preserve">the source of the goods on the pallet.  </w:t>
      </w:r>
      <w:r w:rsidR="00A8638A">
        <w:rPr>
          <w:rFonts w:ascii="Times New Roman" w:hAnsi="Times New Roman"/>
        </w:rPr>
        <w:t xml:space="preserve">Therefore as a byproduct of this effort </w:t>
      </w:r>
      <w:r w:rsidR="00C71A58">
        <w:rPr>
          <w:rFonts w:ascii="Times New Roman" w:hAnsi="Times New Roman"/>
        </w:rPr>
        <w:t xml:space="preserve">and </w:t>
      </w:r>
      <w:r w:rsidR="00A8638A">
        <w:rPr>
          <w:rFonts w:ascii="Times New Roman" w:hAnsi="Times New Roman"/>
        </w:rPr>
        <w:t xml:space="preserve">just a little more work </w:t>
      </w:r>
      <w:r w:rsidR="007A43D8">
        <w:rPr>
          <w:rFonts w:ascii="Times New Roman" w:hAnsi="Times New Roman"/>
        </w:rPr>
        <w:t>users</w:t>
      </w:r>
      <w:r w:rsidR="00A8638A">
        <w:rPr>
          <w:rFonts w:ascii="Times New Roman" w:hAnsi="Times New Roman"/>
        </w:rPr>
        <w:t xml:space="preserve"> will be able to look at data about other product </w:t>
      </w:r>
      <w:r w:rsidR="007A43D8">
        <w:rPr>
          <w:rFonts w:ascii="Times New Roman" w:hAnsi="Times New Roman"/>
        </w:rPr>
        <w:t>besides shipping container</w:t>
      </w:r>
      <w:r w:rsidR="00C71A58">
        <w:rPr>
          <w:rFonts w:ascii="Times New Roman" w:hAnsi="Times New Roman"/>
        </w:rPr>
        <w:t xml:space="preserve">. For example, </w:t>
      </w:r>
      <w:r w:rsidR="007A43D8">
        <w:rPr>
          <w:rFonts w:ascii="Times New Roman" w:hAnsi="Times New Roman"/>
        </w:rPr>
        <w:t xml:space="preserve">product </w:t>
      </w:r>
      <w:r w:rsidR="00A8638A">
        <w:rPr>
          <w:rFonts w:ascii="Times New Roman" w:hAnsi="Times New Roman"/>
        </w:rPr>
        <w:t xml:space="preserve">that was palletized as a result of manufacturing.  </w:t>
      </w:r>
      <w:r w:rsidR="007A43D8">
        <w:rPr>
          <w:rFonts w:ascii="Times New Roman" w:hAnsi="Times New Roman"/>
        </w:rPr>
        <w:t xml:space="preserve">Most of the requirements are written </w:t>
      </w:r>
      <w:r w:rsidR="00C71A58">
        <w:rPr>
          <w:rFonts w:ascii="Times New Roman" w:hAnsi="Times New Roman"/>
        </w:rPr>
        <w:t xml:space="preserve">using </w:t>
      </w:r>
      <w:r w:rsidR="007A43D8">
        <w:rPr>
          <w:rFonts w:ascii="Times New Roman" w:hAnsi="Times New Roman"/>
        </w:rPr>
        <w:t xml:space="preserve">shipping container </w:t>
      </w:r>
      <w:r w:rsidR="00C71A58">
        <w:rPr>
          <w:rFonts w:ascii="Times New Roman" w:hAnsi="Times New Roman"/>
        </w:rPr>
        <w:t xml:space="preserve">as the reference type </w:t>
      </w:r>
      <w:r w:rsidR="007A43D8">
        <w:rPr>
          <w:rFonts w:ascii="Times New Roman" w:hAnsi="Times New Roman"/>
        </w:rPr>
        <w:t>because that is what was requested</w:t>
      </w:r>
      <w:r w:rsidR="00C71A58">
        <w:rPr>
          <w:rFonts w:ascii="Times New Roman" w:hAnsi="Times New Roman"/>
        </w:rPr>
        <w:t xml:space="preserve">. </w:t>
      </w:r>
      <w:r w:rsidR="007A43D8">
        <w:rPr>
          <w:rFonts w:ascii="Times New Roman" w:hAnsi="Times New Roman"/>
        </w:rPr>
        <w:t xml:space="preserve"> </w:t>
      </w:r>
      <w:r w:rsidR="00C71A58">
        <w:rPr>
          <w:rFonts w:ascii="Times New Roman" w:hAnsi="Times New Roman"/>
        </w:rPr>
        <w:t>This makes the document easier to read.  A</w:t>
      </w:r>
      <w:r w:rsidR="007A43D8">
        <w:rPr>
          <w:rFonts w:ascii="Times New Roman" w:hAnsi="Times New Roman"/>
        </w:rPr>
        <w:t>t key points in requirements documents there will be reference to displaying other reference types.</w:t>
      </w:r>
    </w:p>
    <w:p w:rsidR="003B6B52" w:rsidRPr="00172CF6" w:rsidRDefault="003B6B52" w:rsidP="00172CF6">
      <w:pPr>
        <w:spacing w:line="240" w:lineRule="auto"/>
        <w:rPr>
          <w:rFonts w:ascii="Times New Roman" w:hAnsi="Times New Roman"/>
        </w:rPr>
      </w:pPr>
    </w:p>
    <w:p w:rsidR="004B4BA3" w:rsidRPr="00172CF6" w:rsidRDefault="004B4BA3" w:rsidP="00172CF6">
      <w:pPr>
        <w:pStyle w:val="Heading2"/>
        <w:spacing w:before="0" w:after="0" w:line="240" w:lineRule="auto"/>
        <w:rPr>
          <w:rFonts w:ascii="Times New Roman" w:hAnsi="Times New Roman"/>
        </w:rPr>
      </w:pPr>
      <w:bookmarkStart w:id="16" w:name="_Toc439994672"/>
      <w:bookmarkStart w:id="17" w:name="_Toc273632171"/>
      <w:bookmarkStart w:id="18" w:name="_Toc413002096"/>
      <w:r w:rsidRPr="00172CF6">
        <w:rPr>
          <w:rFonts w:ascii="Times New Roman" w:hAnsi="Times New Roman"/>
        </w:rPr>
        <w:t>References</w:t>
      </w:r>
      <w:bookmarkEnd w:id="16"/>
      <w:bookmarkEnd w:id="17"/>
      <w:bookmarkEnd w:id="18"/>
    </w:p>
    <w:p w:rsidR="00BA0218" w:rsidRPr="00172CF6" w:rsidRDefault="00BA0218" w:rsidP="00172CF6">
      <w:pPr>
        <w:spacing w:line="240" w:lineRule="auto"/>
        <w:rPr>
          <w:rFonts w:ascii="Times New Roman" w:hAnsi="Times New Roman"/>
        </w:rPr>
      </w:pPr>
      <w:r w:rsidRPr="00172CF6">
        <w:rPr>
          <w:rFonts w:ascii="Times New Roman" w:hAnsi="Times New Roman"/>
        </w:rPr>
        <w:t xml:space="preserve">This document references </w:t>
      </w:r>
      <w:r w:rsidR="007A43D8">
        <w:rPr>
          <w:rFonts w:ascii="Times New Roman" w:hAnsi="Times New Roman"/>
        </w:rPr>
        <w:t>and</w:t>
      </w:r>
      <w:r w:rsidR="00D34884">
        <w:rPr>
          <w:rFonts w:ascii="Times New Roman" w:hAnsi="Times New Roman"/>
        </w:rPr>
        <w:t>/or</w:t>
      </w:r>
      <w:r w:rsidR="007A43D8">
        <w:rPr>
          <w:rFonts w:ascii="Times New Roman" w:hAnsi="Times New Roman"/>
        </w:rPr>
        <w:t xml:space="preserve"> should be used in conjunction with </w:t>
      </w:r>
      <w:r w:rsidRPr="00172CF6">
        <w:rPr>
          <w:rFonts w:ascii="Times New Roman" w:hAnsi="Times New Roman"/>
        </w:rPr>
        <w:t>the following documents:</w:t>
      </w:r>
    </w:p>
    <w:p w:rsidR="00BA0218" w:rsidRPr="00172CF6" w:rsidRDefault="00BA0218" w:rsidP="00172CF6">
      <w:pPr>
        <w:spacing w:line="240" w:lineRule="auto"/>
        <w:rPr>
          <w:rFonts w:ascii="Times New Roman" w:hAnsi="Times New Roman"/>
        </w:rPr>
      </w:pPr>
    </w:p>
    <w:p w:rsidR="00D34884" w:rsidRPr="00D34884" w:rsidRDefault="00D34884" w:rsidP="00D34884">
      <w:pPr>
        <w:numPr>
          <w:ilvl w:val="0"/>
          <w:numId w:val="2"/>
        </w:numPr>
        <w:spacing w:line="240" w:lineRule="auto"/>
        <w:rPr>
          <w:rFonts w:ascii="Times New Roman" w:hAnsi="Times New Roman"/>
        </w:rPr>
      </w:pPr>
      <w:r>
        <w:rPr>
          <w:rFonts w:ascii="Times New Roman" w:hAnsi="Times New Roman"/>
        </w:rPr>
        <w:t xml:space="preserve">Use case and activities diagrams document for this project.  They will help provide clarity to this document.  </w:t>
      </w:r>
      <w:r w:rsidRPr="00D34884">
        <w:rPr>
          <w:rFonts w:ascii="Times New Roman" w:hAnsi="Times New Roman"/>
        </w:rPr>
        <w:t>U28475331_CEN4031_RequrementsUseCase.docx</w:t>
      </w:r>
      <w:r>
        <w:rPr>
          <w:rFonts w:ascii="Times New Roman" w:hAnsi="Times New Roman"/>
        </w:rPr>
        <w:t xml:space="preserve"> </w:t>
      </w:r>
    </w:p>
    <w:p w:rsidR="00A8638A" w:rsidRPr="00A8638A" w:rsidRDefault="00D24F93" w:rsidP="00172CF6">
      <w:pPr>
        <w:numPr>
          <w:ilvl w:val="0"/>
          <w:numId w:val="2"/>
        </w:numPr>
        <w:spacing w:line="240" w:lineRule="auto"/>
        <w:rPr>
          <w:rFonts w:ascii="Times New Roman" w:hAnsi="Times New Roman"/>
        </w:rPr>
      </w:pPr>
      <w:r>
        <w:rPr>
          <w:rFonts w:ascii="Times New Roman" w:hAnsi="Times New Roman"/>
          <w:szCs w:val="24"/>
        </w:rPr>
        <w:t>Acme</w:t>
      </w:r>
      <w:r w:rsidR="00B73AD9">
        <w:rPr>
          <w:rFonts w:ascii="Times New Roman" w:hAnsi="Times New Roman"/>
          <w:szCs w:val="24"/>
        </w:rPr>
        <w:t xml:space="preserve"> </w:t>
      </w:r>
      <w:r w:rsidR="00A8638A">
        <w:rPr>
          <w:rFonts w:ascii="Times New Roman" w:hAnsi="Times New Roman"/>
          <w:szCs w:val="24"/>
        </w:rPr>
        <w:t xml:space="preserve">Custom Programming Guide which is </w:t>
      </w:r>
      <w:r w:rsidR="00B73AD9">
        <w:rPr>
          <w:rFonts w:ascii="Times New Roman" w:hAnsi="Times New Roman"/>
          <w:szCs w:val="24"/>
        </w:rPr>
        <w:t>conventions and standards for all development</w:t>
      </w:r>
      <w:r w:rsidR="00A8638A">
        <w:rPr>
          <w:rFonts w:ascii="Times New Roman" w:hAnsi="Times New Roman"/>
          <w:szCs w:val="24"/>
        </w:rPr>
        <w:t>.</w:t>
      </w:r>
      <w:r w:rsidR="00B73AD9">
        <w:rPr>
          <w:rFonts w:ascii="Times New Roman" w:hAnsi="Times New Roman"/>
          <w:szCs w:val="24"/>
        </w:rPr>
        <w:t xml:space="preserve"> </w:t>
      </w:r>
    </w:p>
    <w:p w:rsidR="009D30BB" w:rsidRPr="00172CF6" w:rsidRDefault="00A8638A" w:rsidP="00172CF6">
      <w:pPr>
        <w:numPr>
          <w:ilvl w:val="0"/>
          <w:numId w:val="2"/>
        </w:numPr>
        <w:spacing w:line="240" w:lineRule="auto"/>
        <w:rPr>
          <w:rFonts w:ascii="Times New Roman" w:hAnsi="Times New Roman"/>
        </w:rPr>
      </w:pPr>
      <w:r>
        <w:rPr>
          <w:rFonts w:ascii="Times New Roman" w:hAnsi="Times New Roman"/>
          <w:szCs w:val="24"/>
        </w:rPr>
        <w:t xml:space="preserve">Various standards and conventions documents </w:t>
      </w:r>
      <w:r w:rsidR="00D24F93">
        <w:rPr>
          <w:rFonts w:ascii="Times New Roman" w:hAnsi="Times New Roman"/>
          <w:szCs w:val="24"/>
        </w:rPr>
        <w:t>Acme</w:t>
      </w:r>
      <w:r w:rsidR="007A43D8">
        <w:rPr>
          <w:rFonts w:ascii="Times New Roman" w:hAnsi="Times New Roman"/>
          <w:szCs w:val="24"/>
        </w:rPr>
        <w:t xml:space="preserve"> IT has assembled </w:t>
      </w:r>
      <w:r>
        <w:rPr>
          <w:rFonts w:ascii="Times New Roman" w:hAnsi="Times New Roman"/>
          <w:szCs w:val="24"/>
        </w:rPr>
        <w:t xml:space="preserve">about the </w:t>
      </w:r>
      <w:r w:rsidR="00B73AD9">
        <w:rPr>
          <w:rFonts w:ascii="Times New Roman" w:hAnsi="Times New Roman"/>
          <w:szCs w:val="24"/>
        </w:rPr>
        <w:t>WMS application web pages and WCF service methods</w:t>
      </w:r>
    </w:p>
    <w:p w:rsidR="00EC3A24" w:rsidRDefault="00617828" w:rsidP="00172CF6">
      <w:pPr>
        <w:numPr>
          <w:ilvl w:val="0"/>
          <w:numId w:val="2"/>
        </w:numPr>
        <w:spacing w:line="240" w:lineRule="auto"/>
        <w:rPr>
          <w:rFonts w:ascii="Times New Roman" w:hAnsi="Times New Roman"/>
        </w:rPr>
      </w:pPr>
      <w:r>
        <w:rPr>
          <w:rFonts w:ascii="Times New Roman" w:hAnsi="Times New Roman"/>
        </w:rPr>
        <w:t xml:space="preserve">Tools </w:t>
      </w:r>
      <w:r w:rsidR="00B73AD9">
        <w:rPr>
          <w:rFonts w:ascii="Times New Roman" w:hAnsi="Times New Roman"/>
        </w:rPr>
        <w:t>–</w:t>
      </w:r>
      <w:r>
        <w:rPr>
          <w:rFonts w:ascii="Times New Roman" w:hAnsi="Times New Roman"/>
        </w:rPr>
        <w:t xml:space="preserve"> </w:t>
      </w:r>
      <w:bookmarkStart w:id="19" w:name="_Toc439994673"/>
      <w:r w:rsidR="00B73AD9">
        <w:rPr>
          <w:rFonts w:ascii="Times New Roman" w:hAnsi="Times New Roman"/>
        </w:rPr>
        <w:t xml:space="preserve">Visual Studio, </w:t>
      </w:r>
      <w:r w:rsidR="00203747">
        <w:rPr>
          <w:rFonts w:ascii="Times New Roman" w:hAnsi="Times New Roman"/>
        </w:rPr>
        <w:t xml:space="preserve">Internet Information Service, </w:t>
      </w:r>
      <w:r w:rsidR="00B73AD9">
        <w:rPr>
          <w:rFonts w:ascii="Times New Roman" w:hAnsi="Times New Roman"/>
        </w:rPr>
        <w:t>ASP.NET and C#</w:t>
      </w:r>
    </w:p>
    <w:p w:rsidR="00172CF6" w:rsidRPr="00172CF6" w:rsidRDefault="00172CF6" w:rsidP="00172CF6">
      <w:pPr>
        <w:spacing w:line="240" w:lineRule="auto"/>
        <w:rPr>
          <w:rFonts w:ascii="Times New Roman" w:hAnsi="Times New Roman"/>
        </w:rPr>
      </w:pPr>
    </w:p>
    <w:p w:rsidR="004B4BA3" w:rsidRDefault="004B4BA3" w:rsidP="00172CF6">
      <w:pPr>
        <w:pStyle w:val="Heading1"/>
        <w:spacing w:before="0" w:after="0" w:line="240" w:lineRule="auto"/>
        <w:rPr>
          <w:rFonts w:ascii="Times New Roman" w:hAnsi="Times New Roman"/>
        </w:rPr>
      </w:pPr>
      <w:bookmarkStart w:id="20" w:name="_Toc273632172"/>
      <w:bookmarkStart w:id="21" w:name="_Toc413002097"/>
      <w:r w:rsidRPr="00172CF6">
        <w:rPr>
          <w:rFonts w:ascii="Times New Roman" w:hAnsi="Times New Roman"/>
        </w:rPr>
        <w:t>Overall Description</w:t>
      </w:r>
      <w:bookmarkEnd w:id="19"/>
      <w:bookmarkEnd w:id="20"/>
      <w:bookmarkEnd w:id="21"/>
    </w:p>
    <w:p w:rsidR="00172CF6" w:rsidRPr="00172CF6" w:rsidRDefault="00172CF6" w:rsidP="00172CF6"/>
    <w:p w:rsidR="004B4BA3" w:rsidRPr="00172CF6" w:rsidRDefault="004B4BA3" w:rsidP="00172CF6">
      <w:pPr>
        <w:pStyle w:val="Heading2"/>
        <w:spacing w:before="0" w:after="0" w:line="240" w:lineRule="auto"/>
        <w:rPr>
          <w:rFonts w:ascii="Times New Roman" w:hAnsi="Times New Roman"/>
        </w:rPr>
      </w:pPr>
      <w:bookmarkStart w:id="22" w:name="_Toc439994675"/>
      <w:bookmarkStart w:id="23" w:name="_Toc273632173"/>
      <w:bookmarkStart w:id="24" w:name="_Toc413002098"/>
      <w:r w:rsidRPr="00172CF6">
        <w:rPr>
          <w:rFonts w:ascii="Times New Roman" w:hAnsi="Times New Roman"/>
        </w:rPr>
        <w:t>Product Functions</w:t>
      </w:r>
      <w:bookmarkEnd w:id="22"/>
      <w:bookmarkEnd w:id="23"/>
      <w:bookmarkEnd w:id="24"/>
    </w:p>
    <w:p w:rsidR="00BA0218" w:rsidRPr="00172CF6" w:rsidRDefault="005007FC" w:rsidP="00172CF6">
      <w:pPr>
        <w:spacing w:line="240" w:lineRule="auto"/>
        <w:rPr>
          <w:rFonts w:ascii="Times New Roman" w:hAnsi="Times New Roman"/>
        </w:rPr>
      </w:pPr>
      <w:r w:rsidRPr="00172CF6">
        <w:rPr>
          <w:rFonts w:ascii="Times New Roman" w:hAnsi="Times New Roman"/>
        </w:rPr>
        <w:t>The product shall support:</w:t>
      </w:r>
    </w:p>
    <w:p w:rsidR="00BA0218" w:rsidRPr="00172CF6" w:rsidRDefault="00BA0218" w:rsidP="00172CF6">
      <w:pPr>
        <w:spacing w:line="240" w:lineRule="auto"/>
        <w:rPr>
          <w:rFonts w:ascii="Times New Roman" w:hAnsi="Times New Roman"/>
        </w:rPr>
      </w:pPr>
    </w:p>
    <w:p w:rsidR="00617828" w:rsidRDefault="00172E46" w:rsidP="00172CF6">
      <w:pPr>
        <w:numPr>
          <w:ilvl w:val="0"/>
          <w:numId w:val="2"/>
        </w:numPr>
        <w:spacing w:line="240" w:lineRule="auto"/>
        <w:rPr>
          <w:rFonts w:ascii="Times New Roman" w:hAnsi="Times New Roman"/>
        </w:rPr>
      </w:pPr>
      <w:r>
        <w:rPr>
          <w:rFonts w:ascii="Times New Roman" w:hAnsi="Times New Roman"/>
        </w:rPr>
        <w:t>The request</w:t>
      </w:r>
      <w:r w:rsidR="00A8638A">
        <w:rPr>
          <w:rFonts w:ascii="Times New Roman" w:hAnsi="Times New Roman"/>
        </w:rPr>
        <w:t xml:space="preserve"> and display of Shipping Container and other Reference Type </w:t>
      </w:r>
      <w:r w:rsidR="00DE09CE">
        <w:rPr>
          <w:rFonts w:ascii="Times New Roman" w:hAnsi="Times New Roman"/>
        </w:rPr>
        <w:t>data</w:t>
      </w:r>
      <w:r w:rsidR="00FA59CC">
        <w:rPr>
          <w:rFonts w:ascii="Times New Roman" w:hAnsi="Times New Roman"/>
        </w:rPr>
        <w:t xml:space="preserve"> such as date palletization began, purchase orders and other such data</w:t>
      </w:r>
      <w:r w:rsidR="00DE09CE">
        <w:rPr>
          <w:rFonts w:ascii="Times New Roman" w:hAnsi="Times New Roman"/>
        </w:rPr>
        <w:t xml:space="preserve">.  The data will display </w:t>
      </w:r>
      <w:r w:rsidR="007A43D8">
        <w:rPr>
          <w:rFonts w:ascii="Times New Roman" w:hAnsi="Times New Roman"/>
        </w:rPr>
        <w:t>on web pages as is common in the WMS system</w:t>
      </w:r>
      <w:r w:rsidR="00A8638A">
        <w:rPr>
          <w:rFonts w:ascii="Times New Roman" w:hAnsi="Times New Roman"/>
        </w:rPr>
        <w:t>.</w:t>
      </w:r>
    </w:p>
    <w:p w:rsidR="00FA59CC" w:rsidRDefault="00172E46" w:rsidP="00172CF6">
      <w:pPr>
        <w:numPr>
          <w:ilvl w:val="0"/>
          <w:numId w:val="2"/>
        </w:numPr>
        <w:spacing w:line="240" w:lineRule="auto"/>
        <w:rPr>
          <w:rFonts w:ascii="Times New Roman" w:hAnsi="Times New Roman"/>
        </w:rPr>
      </w:pPr>
      <w:r>
        <w:rPr>
          <w:rFonts w:ascii="Times New Roman" w:hAnsi="Times New Roman"/>
        </w:rPr>
        <w:t xml:space="preserve">The ability to select </w:t>
      </w:r>
      <w:r w:rsidR="00A8638A">
        <w:rPr>
          <w:rFonts w:ascii="Times New Roman" w:hAnsi="Times New Roman"/>
        </w:rPr>
        <w:t xml:space="preserve">criteria on how much </w:t>
      </w:r>
      <w:r w:rsidR="00FA59CC">
        <w:rPr>
          <w:rFonts w:ascii="Times New Roman" w:hAnsi="Times New Roman"/>
        </w:rPr>
        <w:t xml:space="preserve">historical data </w:t>
      </w:r>
      <w:r w:rsidR="00A8638A">
        <w:rPr>
          <w:rFonts w:ascii="Times New Roman" w:hAnsi="Times New Roman"/>
        </w:rPr>
        <w:t xml:space="preserve">to return </w:t>
      </w:r>
      <w:r>
        <w:rPr>
          <w:rFonts w:ascii="Times New Roman" w:hAnsi="Times New Roman"/>
        </w:rPr>
        <w:t xml:space="preserve">on the Unloaded Shipping Container webpage.  The criteria is </w:t>
      </w:r>
      <w:r w:rsidR="00A8638A">
        <w:rPr>
          <w:rFonts w:ascii="Times New Roman" w:hAnsi="Times New Roman"/>
        </w:rPr>
        <w:t xml:space="preserve">number of days previous to the current date </w:t>
      </w:r>
    </w:p>
    <w:p w:rsidR="00BA0218" w:rsidRDefault="00FA59CC" w:rsidP="00172CF6">
      <w:pPr>
        <w:numPr>
          <w:ilvl w:val="0"/>
          <w:numId w:val="2"/>
        </w:numPr>
        <w:spacing w:line="240" w:lineRule="auto"/>
        <w:rPr>
          <w:rFonts w:ascii="Times New Roman" w:hAnsi="Times New Roman"/>
        </w:rPr>
      </w:pPr>
      <w:r>
        <w:rPr>
          <w:rFonts w:ascii="Times New Roman" w:hAnsi="Times New Roman"/>
        </w:rPr>
        <w:lastRenderedPageBreak/>
        <w:t xml:space="preserve">The ability to select </w:t>
      </w:r>
      <w:r w:rsidR="00A8638A">
        <w:rPr>
          <w:rFonts w:ascii="Times New Roman" w:hAnsi="Times New Roman"/>
        </w:rPr>
        <w:t xml:space="preserve">various reference types </w:t>
      </w:r>
      <w:r>
        <w:rPr>
          <w:rFonts w:ascii="Times New Roman" w:hAnsi="Times New Roman"/>
        </w:rPr>
        <w:t xml:space="preserve">available in the system </w:t>
      </w:r>
      <w:r w:rsidR="00A8638A">
        <w:rPr>
          <w:rFonts w:ascii="Times New Roman" w:hAnsi="Times New Roman"/>
        </w:rPr>
        <w:t>including Shipping Container</w:t>
      </w:r>
      <w:r>
        <w:rPr>
          <w:rFonts w:ascii="Times New Roman" w:hAnsi="Times New Roman"/>
        </w:rPr>
        <w:t xml:space="preserve"> which was the request purpose for the page.</w:t>
      </w:r>
    </w:p>
    <w:p w:rsidR="007A43D8" w:rsidRDefault="007A43D8" w:rsidP="00172CF6">
      <w:pPr>
        <w:numPr>
          <w:ilvl w:val="0"/>
          <w:numId w:val="2"/>
        </w:numPr>
        <w:spacing w:line="240" w:lineRule="auto"/>
        <w:rPr>
          <w:rFonts w:ascii="Times New Roman" w:hAnsi="Times New Roman"/>
        </w:rPr>
      </w:pPr>
      <w:r>
        <w:rPr>
          <w:rFonts w:ascii="Times New Roman" w:hAnsi="Times New Roman"/>
        </w:rPr>
        <w:t xml:space="preserve">Details on palletization </w:t>
      </w:r>
      <w:r w:rsidR="00FA59CC">
        <w:rPr>
          <w:rFonts w:ascii="Times New Roman" w:hAnsi="Times New Roman"/>
        </w:rPr>
        <w:t xml:space="preserve">of the goods </w:t>
      </w:r>
      <w:r>
        <w:rPr>
          <w:rFonts w:ascii="Times New Roman" w:hAnsi="Times New Roman"/>
        </w:rPr>
        <w:t>can be displayed on a second web page.</w:t>
      </w:r>
    </w:p>
    <w:p w:rsidR="00617828" w:rsidRPr="00172CF6" w:rsidRDefault="00617828" w:rsidP="0039276B">
      <w:pPr>
        <w:spacing w:line="240" w:lineRule="auto"/>
        <w:rPr>
          <w:rFonts w:ascii="Times New Roman" w:hAnsi="Times New Roman"/>
        </w:rPr>
      </w:pPr>
    </w:p>
    <w:p w:rsidR="005007FC" w:rsidRPr="00172CF6" w:rsidRDefault="005007FC" w:rsidP="00172CF6">
      <w:pPr>
        <w:spacing w:line="240" w:lineRule="auto"/>
        <w:rPr>
          <w:rFonts w:ascii="Times New Roman" w:hAnsi="Times New Roman"/>
        </w:rPr>
      </w:pPr>
    </w:p>
    <w:p w:rsidR="004B4BA3" w:rsidRPr="00172CF6" w:rsidRDefault="004B4BA3" w:rsidP="00172CF6">
      <w:pPr>
        <w:pStyle w:val="Heading2"/>
        <w:spacing w:before="0" w:after="0" w:line="240" w:lineRule="auto"/>
        <w:rPr>
          <w:rFonts w:ascii="Times New Roman" w:hAnsi="Times New Roman"/>
        </w:rPr>
      </w:pPr>
      <w:bookmarkStart w:id="25" w:name="_Toc439994676"/>
      <w:bookmarkStart w:id="26" w:name="_Toc273632174"/>
      <w:bookmarkStart w:id="27" w:name="_Toc413002099"/>
      <w:r w:rsidRPr="00172CF6">
        <w:rPr>
          <w:rFonts w:ascii="Times New Roman" w:hAnsi="Times New Roman"/>
        </w:rPr>
        <w:t>User Classes and Characteristics</w:t>
      </w:r>
      <w:bookmarkEnd w:id="25"/>
      <w:bookmarkEnd w:id="26"/>
      <w:bookmarkEnd w:id="27"/>
    </w:p>
    <w:p w:rsidR="0073744F" w:rsidRDefault="0073744F" w:rsidP="005A37E1">
      <w:pPr>
        <w:pStyle w:val="ListParagraph"/>
        <w:numPr>
          <w:ilvl w:val="0"/>
          <w:numId w:val="29"/>
        </w:numPr>
        <w:spacing w:line="240" w:lineRule="auto"/>
        <w:rPr>
          <w:rFonts w:ascii="Times New Roman" w:hAnsi="Times New Roman"/>
        </w:rPr>
      </w:pPr>
      <w:r>
        <w:rPr>
          <w:rFonts w:ascii="Times New Roman" w:hAnsi="Times New Roman"/>
        </w:rPr>
        <w:t>There is only one</w:t>
      </w:r>
      <w:r w:rsidRPr="0073744F">
        <w:rPr>
          <w:rFonts w:ascii="Times New Roman" w:hAnsi="Times New Roman"/>
        </w:rPr>
        <w:t xml:space="preserve"> </w:t>
      </w:r>
      <w:r>
        <w:rPr>
          <w:rFonts w:ascii="Times New Roman" w:hAnsi="Times New Roman"/>
        </w:rPr>
        <w:t>actor role in the design of this system.  It is shared by the people described below.</w:t>
      </w:r>
    </w:p>
    <w:p w:rsidR="00617828" w:rsidRPr="005A37E1" w:rsidRDefault="0039276B" w:rsidP="005A37E1">
      <w:pPr>
        <w:pStyle w:val="ListParagraph"/>
        <w:numPr>
          <w:ilvl w:val="0"/>
          <w:numId w:val="29"/>
        </w:numPr>
        <w:spacing w:line="240" w:lineRule="auto"/>
        <w:rPr>
          <w:rFonts w:ascii="Times New Roman" w:hAnsi="Times New Roman"/>
        </w:rPr>
      </w:pPr>
      <w:r>
        <w:rPr>
          <w:rFonts w:ascii="Times New Roman" w:hAnsi="Times New Roman"/>
        </w:rPr>
        <w:t>Warehouse o</w:t>
      </w:r>
      <w:r w:rsidR="005A37E1">
        <w:rPr>
          <w:rFonts w:ascii="Times New Roman" w:hAnsi="Times New Roman"/>
        </w:rPr>
        <w:t xml:space="preserve">perators and managers </w:t>
      </w:r>
      <w:r w:rsidR="00686139">
        <w:rPr>
          <w:rFonts w:ascii="Times New Roman" w:hAnsi="Times New Roman"/>
        </w:rPr>
        <w:t>are the primary users of the system.  They need quicker access to the data these screens present</w:t>
      </w:r>
      <w:r>
        <w:rPr>
          <w:rFonts w:ascii="Times New Roman" w:hAnsi="Times New Roman"/>
        </w:rPr>
        <w:t xml:space="preserve"> </w:t>
      </w:r>
      <w:r w:rsidR="007A43D8">
        <w:rPr>
          <w:rFonts w:ascii="Times New Roman" w:hAnsi="Times New Roman"/>
        </w:rPr>
        <w:t xml:space="preserve">than </w:t>
      </w:r>
      <w:r>
        <w:rPr>
          <w:rFonts w:ascii="Times New Roman" w:hAnsi="Times New Roman"/>
        </w:rPr>
        <w:t xml:space="preserve">today’s methods </w:t>
      </w:r>
      <w:r w:rsidR="00172E46">
        <w:rPr>
          <w:rFonts w:ascii="Times New Roman" w:hAnsi="Times New Roman"/>
        </w:rPr>
        <w:t xml:space="preserve">which use the </w:t>
      </w:r>
      <w:r>
        <w:rPr>
          <w:rFonts w:ascii="Times New Roman" w:hAnsi="Times New Roman"/>
        </w:rPr>
        <w:t>ERP system</w:t>
      </w:r>
      <w:r w:rsidR="00686139">
        <w:rPr>
          <w:rFonts w:ascii="Times New Roman" w:hAnsi="Times New Roman"/>
        </w:rPr>
        <w:t xml:space="preserve">.  The screens improve visibility over current data screens because the current method needs to wait for an asynchronous replication to the ERP system to complete.  </w:t>
      </w:r>
      <w:r>
        <w:rPr>
          <w:rFonts w:ascii="Times New Roman" w:hAnsi="Times New Roman"/>
        </w:rPr>
        <w:t xml:space="preserve">Users </w:t>
      </w:r>
      <w:r w:rsidR="005A37E1">
        <w:rPr>
          <w:rFonts w:ascii="Times New Roman" w:hAnsi="Times New Roman"/>
        </w:rPr>
        <w:t xml:space="preserve">will be able to browse to the </w:t>
      </w:r>
      <w:r w:rsidR="007A43D8">
        <w:rPr>
          <w:rFonts w:ascii="Times New Roman" w:hAnsi="Times New Roman"/>
        </w:rPr>
        <w:t xml:space="preserve">new Unloaded Shipping Container page </w:t>
      </w:r>
      <w:r w:rsidR="005A37E1">
        <w:rPr>
          <w:rFonts w:ascii="Times New Roman" w:hAnsi="Times New Roman"/>
        </w:rPr>
        <w:t xml:space="preserve">URL </w:t>
      </w:r>
      <w:r w:rsidR="00686139">
        <w:rPr>
          <w:rFonts w:ascii="Times New Roman" w:hAnsi="Times New Roman"/>
        </w:rPr>
        <w:t xml:space="preserve">or select a link from an existing </w:t>
      </w:r>
      <w:r w:rsidR="007A43D8">
        <w:rPr>
          <w:rFonts w:ascii="Times New Roman" w:hAnsi="Times New Roman"/>
        </w:rPr>
        <w:t>system “</w:t>
      </w:r>
      <w:r w:rsidR="00686139">
        <w:rPr>
          <w:rFonts w:ascii="Times New Roman" w:hAnsi="Times New Roman"/>
        </w:rPr>
        <w:t>menu page</w:t>
      </w:r>
      <w:r w:rsidR="007A43D8">
        <w:rPr>
          <w:rFonts w:ascii="Times New Roman" w:hAnsi="Times New Roman"/>
        </w:rPr>
        <w:t>”</w:t>
      </w:r>
      <w:r w:rsidR="00686139">
        <w:rPr>
          <w:rFonts w:ascii="Times New Roman" w:hAnsi="Times New Roman"/>
        </w:rPr>
        <w:t xml:space="preserve"> </w:t>
      </w:r>
      <w:r w:rsidR="005A37E1">
        <w:rPr>
          <w:rFonts w:ascii="Times New Roman" w:hAnsi="Times New Roman"/>
        </w:rPr>
        <w:t>to view data</w:t>
      </w:r>
      <w:r w:rsidR="001D0468">
        <w:rPr>
          <w:rFonts w:ascii="Times New Roman" w:hAnsi="Times New Roman"/>
        </w:rPr>
        <w:t xml:space="preserve"> about the containers and pallets.  These personnel are already well trained and experienced on</w:t>
      </w:r>
      <w:r>
        <w:rPr>
          <w:rFonts w:ascii="Times New Roman" w:hAnsi="Times New Roman"/>
        </w:rPr>
        <w:t xml:space="preserve"> the </w:t>
      </w:r>
      <w:r w:rsidR="001D0468">
        <w:rPr>
          <w:rFonts w:ascii="Times New Roman" w:hAnsi="Times New Roman"/>
        </w:rPr>
        <w:t xml:space="preserve">maintenance screens and information screens of the system. These new pages will follow existing patterns of screen design and user controls.  </w:t>
      </w:r>
    </w:p>
    <w:p w:rsidR="001D0468" w:rsidRDefault="001D0468" w:rsidP="005A37E1">
      <w:pPr>
        <w:pStyle w:val="ListParagraph"/>
        <w:numPr>
          <w:ilvl w:val="0"/>
          <w:numId w:val="29"/>
        </w:numPr>
        <w:spacing w:line="240" w:lineRule="auto"/>
        <w:rPr>
          <w:rFonts w:ascii="Times New Roman" w:hAnsi="Times New Roman"/>
        </w:rPr>
      </w:pPr>
      <w:r>
        <w:rPr>
          <w:rFonts w:ascii="Times New Roman" w:hAnsi="Times New Roman"/>
        </w:rPr>
        <w:t xml:space="preserve">The pages will also be useful to </w:t>
      </w:r>
      <w:r w:rsidR="00D24F93">
        <w:rPr>
          <w:rFonts w:ascii="Times New Roman" w:hAnsi="Times New Roman"/>
        </w:rPr>
        <w:t>Acme</w:t>
      </w:r>
      <w:r>
        <w:rPr>
          <w:rFonts w:ascii="Times New Roman" w:hAnsi="Times New Roman"/>
        </w:rPr>
        <w:t xml:space="preserve"> </w:t>
      </w:r>
      <w:r w:rsidR="00617828" w:rsidRPr="005A37E1">
        <w:rPr>
          <w:rFonts w:ascii="Times New Roman" w:hAnsi="Times New Roman"/>
        </w:rPr>
        <w:t xml:space="preserve">Technical </w:t>
      </w:r>
      <w:r>
        <w:rPr>
          <w:rFonts w:ascii="Times New Roman" w:hAnsi="Times New Roman"/>
        </w:rPr>
        <w:t>S</w:t>
      </w:r>
      <w:r w:rsidR="00617828" w:rsidRPr="005A37E1">
        <w:rPr>
          <w:rFonts w:ascii="Times New Roman" w:hAnsi="Times New Roman"/>
        </w:rPr>
        <w:t xml:space="preserve">upport </w:t>
      </w:r>
      <w:r>
        <w:rPr>
          <w:rFonts w:ascii="Times New Roman" w:hAnsi="Times New Roman"/>
        </w:rPr>
        <w:t>to diagnose issues developing with the data generated by the modules of the system that record container contents and palletization data.  They will be able to view data as it is generated quickly and easily.  Currently they must use direct database queries or wait for the same asynchronous replication to ERP to complete.</w:t>
      </w:r>
    </w:p>
    <w:p w:rsidR="005007FC" w:rsidRDefault="001D0468" w:rsidP="005A37E1">
      <w:pPr>
        <w:pStyle w:val="ListParagraph"/>
        <w:numPr>
          <w:ilvl w:val="0"/>
          <w:numId w:val="29"/>
        </w:numPr>
        <w:spacing w:line="240" w:lineRule="auto"/>
        <w:rPr>
          <w:rFonts w:ascii="Times New Roman" w:hAnsi="Times New Roman"/>
        </w:rPr>
      </w:pPr>
      <w:r>
        <w:rPr>
          <w:rFonts w:ascii="Times New Roman" w:hAnsi="Times New Roman"/>
        </w:rPr>
        <w:t xml:space="preserve">Technical support </w:t>
      </w:r>
      <w:r w:rsidR="00607BBE">
        <w:rPr>
          <w:rFonts w:ascii="Times New Roman" w:hAnsi="Times New Roman"/>
        </w:rPr>
        <w:t>case</w:t>
      </w:r>
      <w:r w:rsidR="00B87D74">
        <w:rPr>
          <w:rFonts w:ascii="Times New Roman" w:hAnsi="Times New Roman"/>
        </w:rPr>
        <w:t>s</w:t>
      </w:r>
      <w:r>
        <w:rPr>
          <w:rFonts w:ascii="Times New Roman" w:hAnsi="Times New Roman"/>
        </w:rPr>
        <w:t xml:space="preserve"> with these new </w:t>
      </w:r>
      <w:r w:rsidR="00607BBE">
        <w:rPr>
          <w:rFonts w:ascii="Times New Roman" w:hAnsi="Times New Roman"/>
        </w:rPr>
        <w:t xml:space="preserve">web </w:t>
      </w:r>
      <w:r>
        <w:rPr>
          <w:rFonts w:ascii="Times New Roman" w:hAnsi="Times New Roman"/>
        </w:rPr>
        <w:t>pages will be filtered to be sure there are not browser issues.  Cases that are issue</w:t>
      </w:r>
      <w:r w:rsidR="00686139">
        <w:rPr>
          <w:rFonts w:ascii="Times New Roman" w:hAnsi="Times New Roman"/>
        </w:rPr>
        <w:t>s</w:t>
      </w:r>
      <w:r>
        <w:rPr>
          <w:rFonts w:ascii="Times New Roman" w:hAnsi="Times New Roman"/>
        </w:rPr>
        <w:t xml:space="preserve"> with the new screens will be escalated directly to the developer</w:t>
      </w:r>
      <w:r w:rsidR="007A43D8">
        <w:rPr>
          <w:rFonts w:ascii="Times New Roman" w:hAnsi="Times New Roman"/>
        </w:rPr>
        <w:t>s</w:t>
      </w:r>
      <w:r w:rsidR="00686139">
        <w:rPr>
          <w:rFonts w:ascii="Times New Roman" w:hAnsi="Times New Roman"/>
        </w:rPr>
        <w:t xml:space="preserve"> for diagnosis.  Defects will be fixed or issues with understanding the data will be explained to the users.</w:t>
      </w:r>
    </w:p>
    <w:p w:rsidR="005007FC" w:rsidRPr="00172CF6" w:rsidRDefault="005007FC" w:rsidP="00172CF6">
      <w:pPr>
        <w:spacing w:line="240" w:lineRule="auto"/>
        <w:rPr>
          <w:rFonts w:ascii="Times New Roman" w:hAnsi="Times New Roman"/>
        </w:rPr>
      </w:pPr>
    </w:p>
    <w:p w:rsidR="004B4BA3" w:rsidRPr="00172CF6" w:rsidRDefault="004B4BA3" w:rsidP="00172CF6">
      <w:pPr>
        <w:pStyle w:val="Heading2"/>
        <w:spacing w:before="0" w:after="0" w:line="240" w:lineRule="auto"/>
        <w:rPr>
          <w:rFonts w:ascii="Times New Roman" w:hAnsi="Times New Roman"/>
        </w:rPr>
      </w:pPr>
      <w:bookmarkStart w:id="28" w:name="_Toc439994677"/>
      <w:bookmarkStart w:id="29" w:name="_Toc273632175"/>
      <w:bookmarkStart w:id="30" w:name="_Toc413002100"/>
      <w:r w:rsidRPr="00172CF6">
        <w:rPr>
          <w:rFonts w:ascii="Times New Roman" w:hAnsi="Times New Roman"/>
        </w:rPr>
        <w:t>Operating Environment</w:t>
      </w:r>
      <w:bookmarkEnd w:id="28"/>
      <w:bookmarkEnd w:id="29"/>
      <w:bookmarkEnd w:id="30"/>
    </w:p>
    <w:p w:rsidR="00686139" w:rsidRDefault="00527545" w:rsidP="00172CF6">
      <w:pPr>
        <w:spacing w:line="240" w:lineRule="auto"/>
        <w:rPr>
          <w:rFonts w:ascii="Times New Roman" w:hAnsi="Times New Roman"/>
        </w:rPr>
      </w:pPr>
      <w:r w:rsidRPr="00172CF6">
        <w:rPr>
          <w:rFonts w:ascii="Times New Roman" w:hAnsi="Times New Roman"/>
        </w:rPr>
        <w:t xml:space="preserve">The </w:t>
      </w:r>
      <w:r w:rsidR="005A37E1">
        <w:rPr>
          <w:rFonts w:ascii="Times New Roman" w:hAnsi="Times New Roman"/>
        </w:rPr>
        <w:t xml:space="preserve">webpages </w:t>
      </w:r>
      <w:r w:rsidR="001D0468">
        <w:rPr>
          <w:rFonts w:ascii="Times New Roman" w:hAnsi="Times New Roman"/>
        </w:rPr>
        <w:t xml:space="preserve">will become part of the existing WMS website </w:t>
      </w:r>
      <w:r w:rsidR="00607BBE">
        <w:rPr>
          <w:rFonts w:ascii="Times New Roman" w:hAnsi="Times New Roman"/>
        </w:rPr>
        <w:t xml:space="preserve">which </w:t>
      </w:r>
      <w:r w:rsidR="001D0468">
        <w:rPr>
          <w:rFonts w:ascii="Times New Roman" w:hAnsi="Times New Roman"/>
        </w:rPr>
        <w:t xml:space="preserve">is an IIS website hosted on Windows Servers at each location.  The page technology is ASP.NET with JavaScript client side scripting as necessary.  The web pages provide the presentation layer but the data on the pages are provided by the WMS system’s </w:t>
      </w:r>
      <w:r w:rsidR="00686139">
        <w:rPr>
          <w:rFonts w:ascii="Times New Roman" w:hAnsi="Times New Roman"/>
        </w:rPr>
        <w:t>bu</w:t>
      </w:r>
      <w:r w:rsidR="007707A9">
        <w:rPr>
          <w:rFonts w:ascii="Times New Roman" w:hAnsi="Times New Roman"/>
        </w:rPr>
        <w:t>siness layer which is based on</w:t>
      </w:r>
      <w:r w:rsidR="00686139">
        <w:rPr>
          <w:rFonts w:ascii="Times New Roman" w:hAnsi="Times New Roman"/>
        </w:rPr>
        <w:t xml:space="preserve"> WCF web service</w:t>
      </w:r>
      <w:r w:rsidR="007707A9">
        <w:rPr>
          <w:rFonts w:ascii="Times New Roman" w:hAnsi="Times New Roman"/>
        </w:rPr>
        <w:t>s</w:t>
      </w:r>
      <w:r w:rsidR="00686139">
        <w:rPr>
          <w:rFonts w:ascii="Times New Roman" w:hAnsi="Times New Roman"/>
        </w:rPr>
        <w:t xml:space="preserve">.  </w:t>
      </w:r>
    </w:p>
    <w:p w:rsidR="00686139" w:rsidRDefault="00686139" w:rsidP="00172CF6">
      <w:pPr>
        <w:spacing w:line="240" w:lineRule="auto"/>
        <w:rPr>
          <w:rFonts w:ascii="Times New Roman" w:hAnsi="Times New Roman"/>
        </w:rPr>
      </w:pPr>
    </w:p>
    <w:p w:rsidR="00527545" w:rsidRPr="00172CF6" w:rsidRDefault="00686139" w:rsidP="00172CF6">
      <w:pPr>
        <w:spacing w:line="240" w:lineRule="auto"/>
        <w:rPr>
          <w:rFonts w:ascii="Times New Roman" w:hAnsi="Times New Roman"/>
        </w:rPr>
      </w:pPr>
      <w:r>
        <w:rPr>
          <w:rFonts w:ascii="Times New Roman" w:hAnsi="Times New Roman"/>
        </w:rPr>
        <w:t xml:space="preserve">The pages </w:t>
      </w:r>
      <w:r w:rsidR="00527545" w:rsidRPr="00172CF6">
        <w:rPr>
          <w:rFonts w:ascii="Times New Roman" w:hAnsi="Times New Roman"/>
        </w:rPr>
        <w:t xml:space="preserve">shall </w:t>
      </w:r>
      <w:r w:rsidR="005A37E1">
        <w:rPr>
          <w:rFonts w:ascii="Times New Roman" w:hAnsi="Times New Roman"/>
        </w:rPr>
        <w:t>be fully tested to display properly on Internet Explore versions 9 and up; using compatibility mode if necessary</w:t>
      </w:r>
      <w:r w:rsidR="00B87D74">
        <w:rPr>
          <w:rFonts w:ascii="Times New Roman" w:hAnsi="Times New Roman"/>
        </w:rPr>
        <w:t xml:space="preserve"> depending on the version</w:t>
      </w:r>
      <w:r w:rsidR="005A37E1">
        <w:rPr>
          <w:rFonts w:ascii="Times New Roman" w:hAnsi="Times New Roman"/>
        </w:rPr>
        <w:t xml:space="preserve">.  </w:t>
      </w:r>
      <w:r w:rsidR="000B66A3" w:rsidRPr="00172CF6">
        <w:rPr>
          <w:rFonts w:ascii="Times New Roman" w:hAnsi="Times New Roman"/>
        </w:rPr>
        <w:t xml:space="preserve">The software shall be tested </w:t>
      </w:r>
      <w:r w:rsidR="00B73AD9">
        <w:rPr>
          <w:rFonts w:ascii="Times New Roman" w:hAnsi="Times New Roman"/>
        </w:rPr>
        <w:t>with cycles that exercise the criteria controls, i.e. does the presented data match the selected data</w:t>
      </w:r>
      <w:r w:rsidR="005E0D16">
        <w:rPr>
          <w:rFonts w:ascii="Times New Roman" w:hAnsi="Times New Roman"/>
        </w:rPr>
        <w:t xml:space="preserve"> and ensures the data displays as it should</w:t>
      </w:r>
      <w:r w:rsidR="007707A9">
        <w:rPr>
          <w:rFonts w:ascii="Times New Roman" w:hAnsi="Times New Roman"/>
        </w:rPr>
        <w:t xml:space="preserve"> and within performance requirements</w:t>
      </w:r>
      <w:r w:rsidR="005E0D16">
        <w:rPr>
          <w:rFonts w:ascii="Times New Roman" w:hAnsi="Times New Roman"/>
        </w:rPr>
        <w:t>.  Other cycles will ensure the data presented on the screen is accurate, i.e. is every pallet unloaded from a container displayed and i</w:t>
      </w:r>
      <w:r w:rsidR="001941C2">
        <w:rPr>
          <w:rFonts w:ascii="Times New Roman" w:hAnsi="Times New Roman"/>
        </w:rPr>
        <w:t>f</w:t>
      </w:r>
      <w:r w:rsidR="005E0D16">
        <w:rPr>
          <w:rFonts w:ascii="Times New Roman" w:hAnsi="Times New Roman"/>
        </w:rPr>
        <w:t xml:space="preserve"> </w:t>
      </w:r>
      <w:r w:rsidR="001941C2">
        <w:rPr>
          <w:rFonts w:ascii="Times New Roman" w:hAnsi="Times New Roman"/>
        </w:rPr>
        <w:t>the record’s</w:t>
      </w:r>
      <w:r w:rsidR="005E0D16">
        <w:rPr>
          <w:rFonts w:ascii="Times New Roman" w:hAnsi="Times New Roman"/>
        </w:rPr>
        <w:t xml:space="preserve"> particular data (license plate, quantity, item number, etc.) correct. </w:t>
      </w:r>
      <w:r w:rsidR="00B87D74">
        <w:rPr>
          <w:rFonts w:ascii="Times New Roman" w:hAnsi="Times New Roman"/>
        </w:rPr>
        <w:t>Throughout all cycles, colors, table alignment, control placement and performance will be monitored.</w:t>
      </w:r>
    </w:p>
    <w:p w:rsidR="000B66A3" w:rsidRPr="00172CF6" w:rsidRDefault="000B66A3" w:rsidP="00172CF6">
      <w:pPr>
        <w:spacing w:line="240" w:lineRule="auto"/>
        <w:rPr>
          <w:rFonts w:ascii="Times New Roman" w:hAnsi="Times New Roman"/>
        </w:rPr>
      </w:pPr>
    </w:p>
    <w:p w:rsidR="00522968" w:rsidRDefault="00522968" w:rsidP="00172CF6">
      <w:pPr>
        <w:pStyle w:val="Heading2"/>
        <w:spacing w:before="0" w:after="0" w:line="240" w:lineRule="auto"/>
        <w:rPr>
          <w:rFonts w:ascii="Times New Roman" w:hAnsi="Times New Roman"/>
        </w:rPr>
      </w:pPr>
      <w:bookmarkStart w:id="31" w:name="_Toc413002101"/>
      <w:bookmarkStart w:id="32" w:name="_Toc439994679"/>
      <w:bookmarkStart w:id="33" w:name="_Toc273632176"/>
      <w:r w:rsidRPr="00172CF6">
        <w:rPr>
          <w:rFonts w:ascii="Times New Roman" w:hAnsi="Times New Roman"/>
        </w:rPr>
        <w:t>User Documentation</w:t>
      </w:r>
      <w:bookmarkEnd w:id="31"/>
    </w:p>
    <w:p w:rsidR="00522968" w:rsidRDefault="009F331D" w:rsidP="00522968">
      <w:pPr>
        <w:rPr>
          <w:rFonts w:ascii="Times New Roman" w:hAnsi="Times New Roman"/>
        </w:rPr>
      </w:pPr>
      <w:r>
        <w:rPr>
          <w:rFonts w:ascii="Times New Roman" w:hAnsi="Times New Roman"/>
        </w:rPr>
        <w:t>Before</w:t>
      </w:r>
      <w:r w:rsidR="00522968">
        <w:rPr>
          <w:rFonts w:ascii="Times New Roman" w:hAnsi="Times New Roman"/>
        </w:rPr>
        <w:t xml:space="preserve"> the new functionality is deployed at a site it will be announced in an email to managers and operators including a light explanation of how to access and use the webpage.  This email shall be backed up with a white paper on how to use the pages that will be stored in the usual SharePoint folder for the WMS system documentation.  This is common practice for such functionality at </w:t>
      </w:r>
      <w:r w:rsidR="00D24F93">
        <w:rPr>
          <w:rFonts w:ascii="Times New Roman" w:hAnsi="Times New Roman"/>
        </w:rPr>
        <w:t>Acme</w:t>
      </w:r>
      <w:r w:rsidR="00522968">
        <w:rPr>
          <w:rFonts w:ascii="Times New Roman" w:hAnsi="Times New Roman"/>
        </w:rPr>
        <w:t>.</w:t>
      </w:r>
    </w:p>
    <w:p w:rsidR="00522968" w:rsidRPr="00522968" w:rsidRDefault="00522968" w:rsidP="00522968"/>
    <w:p w:rsidR="00564CC3" w:rsidRPr="00172CF6" w:rsidRDefault="00522968" w:rsidP="00172CF6">
      <w:pPr>
        <w:pStyle w:val="Heading2"/>
        <w:spacing w:before="0" w:after="0" w:line="240" w:lineRule="auto"/>
        <w:rPr>
          <w:rFonts w:ascii="Times New Roman" w:hAnsi="Times New Roman"/>
        </w:rPr>
      </w:pPr>
      <w:bookmarkStart w:id="34" w:name="_Toc413002102"/>
      <w:bookmarkEnd w:id="32"/>
      <w:bookmarkEnd w:id="33"/>
      <w:r>
        <w:rPr>
          <w:rFonts w:ascii="Times New Roman" w:hAnsi="Times New Roman"/>
        </w:rPr>
        <w:lastRenderedPageBreak/>
        <w:t>Assumptions</w:t>
      </w:r>
      <w:bookmarkEnd w:id="34"/>
    </w:p>
    <w:p w:rsidR="00172CF6" w:rsidRDefault="00522968" w:rsidP="00172CF6">
      <w:pPr>
        <w:spacing w:line="240" w:lineRule="auto"/>
        <w:rPr>
          <w:rFonts w:ascii="Times New Roman" w:hAnsi="Times New Roman"/>
        </w:rPr>
      </w:pPr>
      <w:r>
        <w:rPr>
          <w:rFonts w:ascii="Times New Roman" w:hAnsi="Times New Roman"/>
        </w:rPr>
        <w:t xml:space="preserve">This document assumes the reader is familiar with </w:t>
      </w:r>
      <w:r w:rsidR="00D24F93">
        <w:rPr>
          <w:rFonts w:ascii="Times New Roman" w:hAnsi="Times New Roman"/>
        </w:rPr>
        <w:t>Acme</w:t>
      </w:r>
      <w:r>
        <w:rPr>
          <w:rFonts w:ascii="Times New Roman" w:hAnsi="Times New Roman"/>
        </w:rPr>
        <w:t>’s WMS system, especially the parts of the system that are used for unloading shipping contai</w:t>
      </w:r>
      <w:r w:rsidR="009F331D">
        <w:rPr>
          <w:rFonts w:ascii="Times New Roman" w:hAnsi="Times New Roman"/>
        </w:rPr>
        <w:t xml:space="preserve">ners.  The plan also assumes a </w:t>
      </w:r>
      <w:r>
        <w:rPr>
          <w:rFonts w:ascii="Times New Roman" w:hAnsi="Times New Roman"/>
        </w:rPr>
        <w:t>heathy and installed WMS system exists to add this subsystem to.</w:t>
      </w:r>
    </w:p>
    <w:p w:rsidR="00522968" w:rsidRPr="00172CF6" w:rsidRDefault="00522968" w:rsidP="00172CF6">
      <w:pPr>
        <w:spacing w:line="240" w:lineRule="auto"/>
        <w:rPr>
          <w:rFonts w:ascii="Times New Roman" w:hAnsi="Times New Roman"/>
        </w:rPr>
      </w:pPr>
    </w:p>
    <w:p w:rsidR="00802A7E" w:rsidRDefault="00561EB5" w:rsidP="00172CF6">
      <w:pPr>
        <w:pStyle w:val="Heading1"/>
        <w:spacing w:before="0" w:after="0" w:line="240" w:lineRule="auto"/>
        <w:rPr>
          <w:rFonts w:ascii="Times New Roman" w:hAnsi="Times New Roman"/>
        </w:rPr>
      </w:pPr>
      <w:bookmarkStart w:id="35" w:name="_Toc273632177"/>
      <w:bookmarkStart w:id="36" w:name="_Toc413002103"/>
      <w:r>
        <w:rPr>
          <w:rFonts w:ascii="Times New Roman" w:hAnsi="Times New Roman"/>
        </w:rPr>
        <w:t xml:space="preserve">System </w:t>
      </w:r>
      <w:r w:rsidR="004F2556">
        <w:rPr>
          <w:rFonts w:ascii="Times New Roman" w:hAnsi="Times New Roman"/>
        </w:rPr>
        <w:t>Functional Requirements</w:t>
      </w:r>
      <w:bookmarkEnd w:id="35"/>
      <w:bookmarkEnd w:id="36"/>
    </w:p>
    <w:p w:rsidR="00172CF6" w:rsidRPr="00172CF6" w:rsidRDefault="00172CF6" w:rsidP="00172CF6"/>
    <w:p w:rsidR="00564CC3" w:rsidRDefault="00D34884" w:rsidP="00172CF6">
      <w:pPr>
        <w:spacing w:line="240" w:lineRule="auto"/>
        <w:rPr>
          <w:rFonts w:ascii="Times New Roman" w:hAnsi="Times New Roman"/>
        </w:rPr>
      </w:pPr>
      <w:r>
        <w:rPr>
          <w:rFonts w:ascii="Times New Roman" w:hAnsi="Times New Roman"/>
        </w:rPr>
        <w:t>This section</w:t>
      </w:r>
      <w:r w:rsidR="0055511B" w:rsidRPr="00172CF6">
        <w:rPr>
          <w:rFonts w:ascii="Times New Roman" w:hAnsi="Times New Roman"/>
        </w:rPr>
        <w:t xml:space="preserve"> details the main features of </w:t>
      </w:r>
      <w:r w:rsidR="00C364F0">
        <w:rPr>
          <w:rFonts w:ascii="Times New Roman" w:hAnsi="Times New Roman"/>
        </w:rPr>
        <w:t xml:space="preserve">each page of </w:t>
      </w:r>
      <w:r w:rsidR="0055511B" w:rsidRPr="00172CF6">
        <w:rPr>
          <w:rFonts w:ascii="Times New Roman" w:hAnsi="Times New Roman"/>
        </w:rPr>
        <w:t>the syste</w:t>
      </w:r>
      <w:r w:rsidR="0005538A">
        <w:rPr>
          <w:rFonts w:ascii="Times New Roman" w:hAnsi="Times New Roman"/>
        </w:rPr>
        <w:t>m</w:t>
      </w:r>
      <w:r w:rsidR="00C364F0">
        <w:rPr>
          <w:rFonts w:ascii="Times New Roman" w:hAnsi="Times New Roman"/>
        </w:rPr>
        <w:t>.  Each page has a section which starts</w:t>
      </w:r>
      <w:r w:rsidR="0005538A">
        <w:rPr>
          <w:rFonts w:ascii="Times New Roman" w:hAnsi="Times New Roman"/>
        </w:rPr>
        <w:t xml:space="preserve"> by </w:t>
      </w:r>
      <w:r w:rsidR="00561EB5">
        <w:rPr>
          <w:rFonts w:ascii="Times New Roman" w:hAnsi="Times New Roman"/>
        </w:rPr>
        <w:t>describing the layout of each page.  The section will then describe how the controls on the screens will work, what they are for and the results of using the controls.</w:t>
      </w:r>
      <w:r w:rsidR="0005538A">
        <w:rPr>
          <w:rFonts w:ascii="Times New Roman" w:hAnsi="Times New Roman"/>
        </w:rPr>
        <w:t xml:space="preserve">  At the end of the section a sample page is included.  </w:t>
      </w:r>
    </w:p>
    <w:p w:rsidR="004F2556" w:rsidRDefault="004F2556" w:rsidP="00172CF6">
      <w:pPr>
        <w:spacing w:line="240" w:lineRule="auto"/>
        <w:rPr>
          <w:rFonts w:ascii="Times New Roman" w:hAnsi="Times New Roman"/>
        </w:rPr>
      </w:pPr>
    </w:p>
    <w:p w:rsidR="00294C6F" w:rsidRDefault="00294C6F" w:rsidP="00172CF6">
      <w:pPr>
        <w:spacing w:line="240" w:lineRule="auto"/>
        <w:rPr>
          <w:rFonts w:ascii="Times New Roman" w:hAnsi="Times New Roman"/>
        </w:rPr>
      </w:pPr>
      <w:r>
        <w:rPr>
          <w:rFonts w:ascii="Times New Roman" w:hAnsi="Times New Roman"/>
        </w:rPr>
        <w:t>Note: the new pages are called Unload</w:t>
      </w:r>
      <w:r w:rsidR="0005538A">
        <w:rPr>
          <w:rFonts w:ascii="Times New Roman" w:hAnsi="Times New Roman"/>
        </w:rPr>
        <w:t>ed</w:t>
      </w:r>
      <w:r>
        <w:rPr>
          <w:rFonts w:ascii="Times New Roman" w:hAnsi="Times New Roman"/>
        </w:rPr>
        <w:t xml:space="preserve"> Shipping Container Display because this is the requested and intended use of the pages.  </w:t>
      </w:r>
      <w:r w:rsidR="007C358D">
        <w:rPr>
          <w:rFonts w:ascii="Times New Roman" w:hAnsi="Times New Roman"/>
        </w:rPr>
        <w:t>S</w:t>
      </w:r>
      <w:r>
        <w:rPr>
          <w:rFonts w:ascii="Times New Roman" w:hAnsi="Times New Roman"/>
        </w:rPr>
        <w:t xml:space="preserve">hipping container is just one of the reference types </w:t>
      </w:r>
      <w:r w:rsidR="007C358D">
        <w:rPr>
          <w:rFonts w:ascii="Times New Roman" w:hAnsi="Times New Roman"/>
        </w:rPr>
        <w:t>of</w:t>
      </w:r>
      <w:r>
        <w:rPr>
          <w:rFonts w:ascii="Times New Roman" w:hAnsi="Times New Roman"/>
        </w:rPr>
        <w:t xml:space="preserve"> pallets at </w:t>
      </w:r>
      <w:r w:rsidR="00A33E8E">
        <w:rPr>
          <w:rFonts w:ascii="Times New Roman" w:hAnsi="Times New Roman"/>
        </w:rPr>
        <w:t>Acme</w:t>
      </w:r>
      <w:r>
        <w:rPr>
          <w:rFonts w:ascii="Times New Roman" w:hAnsi="Times New Roman"/>
        </w:rPr>
        <w:t xml:space="preserve"> therefore with very little extra work these pages can display the other reference types.  </w:t>
      </w:r>
    </w:p>
    <w:p w:rsidR="00294C6F" w:rsidRPr="00172CF6" w:rsidRDefault="00294C6F" w:rsidP="00172CF6">
      <w:pPr>
        <w:spacing w:line="240" w:lineRule="auto"/>
        <w:rPr>
          <w:rFonts w:ascii="Times New Roman" w:hAnsi="Times New Roman"/>
        </w:rPr>
      </w:pPr>
    </w:p>
    <w:p w:rsidR="008506C9" w:rsidRDefault="0037503D" w:rsidP="00172CF6">
      <w:pPr>
        <w:pStyle w:val="Heading2"/>
        <w:spacing w:before="0" w:after="0" w:line="240" w:lineRule="auto"/>
        <w:rPr>
          <w:rFonts w:ascii="Times New Roman" w:hAnsi="Times New Roman"/>
        </w:rPr>
      </w:pPr>
      <w:bookmarkStart w:id="37" w:name="_Toc273632178"/>
      <w:bookmarkStart w:id="38" w:name="_Toc413002104"/>
      <w:r>
        <w:rPr>
          <w:rFonts w:ascii="Times New Roman" w:hAnsi="Times New Roman"/>
        </w:rPr>
        <w:t>Unloaded</w:t>
      </w:r>
      <w:r w:rsidRPr="00172CF6">
        <w:rPr>
          <w:rFonts w:ascii="Times New Roman" w:hAnsi="Times New Roman"/>
        </w:rPr>
        <w:t xml:space="preserve"> </w:t>
      </w:r>
      <w:r w:rsidR="00CC3528">
        <w:rPr>
          <w:rFonts w:ascii="Times New Roman" w:hAnsi="Times New Roman"/>
        </w:rPr>
        <w:t xml:space="preserve">Containers Web Page </w:t>
      </w:r>
      <w:r w:rsidR="004A376A">
        <w:rPr>
          <w:rFonts w:ascii="Times New Roman" w:hAnsi="Times New Roman"/>
        </w:rPr>
        <w:t>Requirements (</w:t>
      </w:r>
      <w:r w:rsidR="00CC3528">
        <w:rPr>
          <w:rFonts w:ascii="Times New Roman" w:hAnsi="Times New Roman"/>
        </w:rPr>
        <w:t>U</w:t>
      </w:r>
      <w:r>
        <w:rPr>
          <w:rFonts w:ascii="Times New Roman" w:hAnsi="Times New Roman"/>
        </w:rPr>
        <w:t>C</w:t>
      </w:r>
      <w:r w:rsidR="00FD52B4">
        <w:rPr>
          <w:rFonts w:ascii="Times New Roman" w:hAnsi="Times New Roman"/>
        </w:rPr>
        <w:t>P</w:t>
      </w:r>
      <w:r w:rsidR="004A376A">
        <w:rPr>
          <w:rFonts w:ascii="Times New Roman" w:hAnsi="Times New Roman"/>
        </w:rPr>
        <w:t>)</w:t>
      </w:r>
      <w:bookmarkEnd w:id="37"/>
      <w:bookmarkEnd w:id="38"/>
    </w:p>
    <w:p w:rsidR="004A376A" w:rsidRPr="004A376A" w:rsidRDefault="004A376A" w:rsidP="004A376A"/>
    <w:p w:rsidR="00C941CB" w:rsidRDefault="0037503D" w:rsidP="00FD52B4">
      <w:pPr>
        <w:numPr>
          <w:ilvl w:val="0"/>
          <w:numId w:val="5"/>
        </w:numPr>
        <w:spacing w:line="240" w:lineRule="auto"/>
        <w:rPr>
          <w:rFonts w:ascii="Times New Roman" w:hAnsi="Times New Roman"/>
        </w:rPr>
      </w:pPr>
      <w:r>
        <w:rPr>
          <w:rFonts w:ascii="Times New Roman" w:hAnsi="Times New Roman"/>
          <w:b/>
        </w:rPr>
        <w:t>UCP</w:t>
      </w:r>
      <w:r w:rsidR="00453FA5" w:rsidRPr="002E6C9F">
        <w:rPr>
          <w:rFonts w:ascii="Times New Roman" w:hAnsi="Times New Roman"/>
          <w:b/>
        </w:rPr>
        <w:t>-0</w:t>
      </w:r>
      <w:r w:rsidR="00453FA5">
        <w:rPr>
          <w:rFonts w:ascii="Times New Roman" w:hAnsi="Times New Roman"/>
          <w:b/>
        </w:rPr>
        <w:t>1</w:t>
      </w:r>
      <w:r w:rsidR="00453FA5">
        <w:rPr>
          <w:rFonts w:ascii="Times New Roman" w:hAnsi="Times New Roman"/>
        </w:rPr>
        <w:t xml:space="preserve">: </w:t>
      </w:r>
      <w:r w:rsidR="00C941CB">
        <w:rPr>
          <w:rFonts w:ascii="Times New Roman" w:hAnsi="Times New Roman"/>
        </w:rPr>
        <w:t xml:space="preserve">The layout of the page is a header across the top, a horizontal </w:t>
      </w:r>
      <w:r w:rsidR="00594B0F">
        <w:rPr>
          <w:rFonts w:ascii="Times New Roman" w:hAnsi="Times New Roman"/>
        </w:rPr>
        <w:t>area</w:t>
      </w:r>
      <w:r w:rsidR="00C941CB">
        <w:rPr>
          <w:rFonts w:ascii="Times New Roman" w:hAnsi="Times New Roman"/>
        </w:rPr>
        <w:t xml:space="preserve"> of controls</w:t>
      </w:r>
      <w:r w:rsidR="00453FA5">
        <w:rPr>
          <w:rFonts w:ascii="Times New Roman" w:hAnsi="Times New Roman"/>
        </w:rPr>
        <w:t xml:space="preserve"> underneath, a data display area </w:t>
      </w:r>
      <w:r w:rsidR="00F10A17">
        <w:rPr>
          <w:rFonts w:ascii="Times New Roman" w:hAnsi="Times New Roman"/>
        </w:rPr>
        <w:t xml:space="preserve">for the shipping container data (or other reference types) </w:t>
      </w:r>
      <w:r w:rsidR="00453FA5">
        <w:rPr>
          <w:rFonts w:ascii="Times New Roman" w:hAnsi="Times New Roman"/>
        </w:rPr>
        <w:t>then a footer area</w:t>
      </w:r>
      <w:r w:rsidR="00594B0F">
        <w:rPr>
          <w:rFonts w:ascii="Times New Roman" w:hAnsi="Times New Roman"/>
        </w:rPr>
        <w:t xml:space="preserve"> at the bottom</w:t>
      </w:r>
      <w:r w:rsidR="00453FA5">
        <w:rPr>
          <w:rFonts w:ascii="Times New Roman" w:hAnsi="Times New Roman"/>
        </w:rPr>
        <w:t>.</w:t>
      </w:r>
      <w:r w:rsidR="00BB3662">
        <w:rPr>
          <w:rFonts w:ascii="Times New Roman" w:hAnsi="Times New Roman"/>
        </w:rPr>
        <w:t xml:space="preserve">  See sample page at end of this section.</w:t>
      </w:r>
    </w:p>
    <w:p w:rsidR="00F75209" w:rsidRDefault="00F75209" w:rsidP="00FD52B4">
      <w:pPr>
        <w:numPr>
          <w:ilvl w:val="0"/>
          <w:numId w:val="5"/>
        </w:numPr>
        <w:spacing w:line="240" w:lineRule="auto"/>
        <w:rPr>
          <w:rFonts w:ascii="Times New Roman" w:hAnsi="Times New Roman"/>
        </w:rPr>
      </w:pPr>
      <w:r>
        <w:rPr>
          <w:rFonts w:ascii="Times New Roman" w:hAnsi="Times New Roman"/>
          <w:b/>
        </w:rPr>
        <w:t>UCP</w:t>
      </w:r>
      <w:r w:rsidRPr="00F75209">
        <w:rPr>
          <w:rFonts w:ascii="Times New Roman" w:hAnsi="Times New Roman"/>
          <w:b/>
        </w:rPr>
        <w:t>-02</w:t>
      </w:r>
      <w:r>
        <w:rPr>
          <w:rFonts w:ascii="Times New Roman" w:hAnsi="Times New Roman"/>
        </w:rPr>
        <w:t>: The standard WMS system page color scheme will be used unless as noted here</w:t>
      </w:r>
      <w:r w:rsidR="0005538A">
        <w:rPr>
          <w:rFonts w:ascii="Times New Roman" w:hAnsi="Times New Roman"/>
        </w:rPr>
        <w:t>.</w:t>
      </w:r>
    </w:p>
    <w:p w:rsidR="00453FA5" w:rsidRDefault="0037503D" w:rsidP="004A376A">
      <w:pPr>
        <w:numPr>
          <w:ilvl w:val="0"/>
          <w:numId w:val="5"/>
        </w:numPr>
        <w:spacing w:line="240" w:lineRule="auto"/>
        <w:rPr>
          <w:rFonts w:ascii="Times New Roman" w:hAnsi="Times New Roman"/>
        </w:rPr>
      </w:pPr>
      <w:r>
        <w:rPr>
          <w:rFonts w:ascii="Times New Roman" w:hAnsi="Times New Roman"/>
          <w:b/>
        </w:rPr>
        <w:t>UCP</w:t>
      </w:r>
      <w:r w:rsidR="00453FA5" w:rsidRPr="002E6C9F">
        <w:rPr>
          <w:rFonts w:ascii="Times New Roman" w:hAnsi="Times New Roman"/>
          <w:b/>
        </w:rPr>
        <w:t>-0</w:t>
      </w:r>
      <w:r w:rsidR="00F75209">
        <w:rPr>
          <w:rFonts w:ascii="Times New Roman" w:hAnsi="Times New Roman"/>
          <w:b/>
        </w:rPr>
        <w:t>3</w:t>
      </w:r>
      <w:r w:rsidR="00FD52B4">
        <w:rPr>
          <w:rFonts w:ascii="Times New Roman" w:hAnsi="Times New Roman"/>
        </w:rPr>
        <w:t>: The header o</w:t>
      </w:r>
      <w:r w:rsidR="00453FA5">
        <w:rPr>
          <w:rFonts w:ascii="Times New Roman" w:hAnsi="Times New Roman"/>
        </w:rPr>
        <w:t>f the page will read “</w:t>
      </w:r>
      <w:r w:rsidR="00453FA5" w:rsidRPr="00C941CB">
        <w:rPr>
          <w:rFonts w:ascii="Times New Roman" w:hAnsi="Times New Roman"/>
          <w:i/>
        </w:rPr>
        <w:t>Reference Type</w:t>
      </w:r>
      <w:r w:rsidR="00453FA5">
        <w:rPr>
          <w:rFonts w:ascii="Times New Roman" w:hAnsi="Times New Roman"/>
        </w:rPr>
        <w:t xml:space="preserve"> data for site XX since </w:t>
      </w:r>
      <w:proofErr w:type="spellStart"/>
      <w:r w:rsidR="00453FA5">
        <w:rPr>
          <w:rFonts w:ascii="Times New Roman" w:hAnsi="Times New Roman"/>
        </w:rPr>
        <w:t>yy</w:t>
      </w:r>
      <w:proofErr w:type="spellEnd"/>
      <w:r w:rsidR="00453FA5">
        <w:rPr>
          <w:rFonts w:ascii="Times New Roman" w:hAnsi="Times New Roman"/>
        </w:rPr>
        <w:t>/</w:t>
      </w:r>
      <w:proofErr w:type="spellStart"/>
      <w:r w:rsidR="00453FA5">
        <w:rPr>
          <w:rFonts w:ascii="Times New Roman" w:hAnsi="Times New Roman"/>
        </w:rPr>
        <w:t>yy</w:t>
      </w:r>
      <w:proofErr w:type="spellEnd"/>
      <w:r w:rsidR="00453FA5">
        <w:rPr>
          <w:rFonts w:ascii="Times New Roman" w:hAnsi="Times New Roman"/>
        </w:rPr>
        <w:t>/</w:t>
      </w:r>
      <w:proofErr w:type="spellStart"/>
      <w:r w:rsidR="00453FA5">
        <w:rPr>
          <w:rFonts w:ascii="Times New Roman" w:hAnsi="Times New Roman"/>
        </w:rPr>
        <w:t>y</w:t>
      </w:r>
      <w:r w:rsidR="007C358D">
        <w:rPr>
          <w:rFonts w:ascii="Times New Roman" w:hAnsi="Times New Roman"/>
        </w:rPr>
        <w:t>yyy</w:t>
      </w:r>
      <w:proofErr w:type="spellEnd"/>
      <w:r w:rsidR="00453FA5">
        <w:rPr>
          <w:rFonts w:ascii="Times New Roman" w:hAnsi="Times New Roman"/>
        </w:rPr>
        <w:t xml:space="preserve">” with the reference type and the </w:t>
      </w:r>
      <w:proofErr w:type="spellStart"/>
      <w:r w:rsidR="00453FA5">
        <w:rPr>
          <w:rFonts w:ascii="Times New Roman" w:hAnsi="Times New Roman"/>
        </w:rPr>
        <w:t>yy’s</w:t>
      </w:r>
      <w:proofErr w:type="spellEnd"/>
      <w:r w:rsidR="00453FA5">
        <w:rPr>
          <w:rFonts w:ascii="Times New Roman" w:hAnsi="Times New Roman"/>
        </w:rPr>
        <w:t xml:space="preserve"> replaced by the criteria reference type and date.  The XX would be the site code for the warehouse.  </w:t>
      </w:r>
      <w:r w:rsidR="007C358D">
        <w:rPr>
          <w:rFonts w:ascii="Times New Roman" w:hAnsi="Times New Roman"/>
        </w:rPr>
        <w:t>For example the header</w:t>
      </w:r>
      <w:r w:rsidR="00453FA5">
        <w:rPr>
          <w:rFonts w:ascii="Times New Roman" w:hAnsi="Times New Roman"/>
        </w:rPr>
        <w:t xml:space="preserve"> may read “Shipping Container data for site TN since 02/01/2015”.</w:t>
      </w:r>
    </w:p>
    <w:p w:rsidR="00453FA5" w:rsidRDefault="0037503D" w:rsidP="00453FA5">
      <w:pPr>
        <w:numPr>
          <w:ilvl w:val="0"/>
          <w:numId w:val="5"/>
        </w:numPr>
        <w:spacing w:line="240" w:lineRule="auto"/>
        <w:rPr>
          <w:rFonts w:ascii="Times New Roman" w:hAnsi="Times New Roman"/>
        </w:rPr>
      </w:pPr>
      <w:r>
        <w:rPr>
          <w:rFonts w:ascii="Times New Roman" w:hAnsi="Times New Roman"/>
          <w:b/>
        </w:rPr>
        <w:t>UCP</w:t>
      </w:r>
      <w:r w:rsidR="00453FA5" w:rsidRPr="002E6C9F">
        <w:rPr>
          <w:rFonts w:ascii="Times New Roman" w:hAnsi="Times New Roman"/>
          <w:b/>
        </w:rPr>
        <w:t>-0</w:t>
      </w:r>
      <w:r w:rsidR="00F75209">
        <w:rPr>
          <w:rFonts w:ascii="Times New Roman" w:hAnsi="Times New Roman"/>
          <w:b/>
        </w:rPr>
        <w:t>4</w:t>
      </w:r>
      <w:r w:rsidR="00453FA5">
        <w:rPr>
          <w:rFonts w:ascii="Times New Roman" w:hAnsi="Times New Roman"/>
        </w:rPr>
        <w:t xml:space="preserve">: </w:t>
      </w:r>
      <w:r w:rsidR="00594B0F">
        <w:rPr>
          <w:rFonts w:ascii="Times New Roman" w:hAnsi="Times New Roman"/>
        </w:rPr>
        <w:t xml:space="preserve">The horizontal control </w:t>
      </w:r>
      <w:r w:rsidR="0005538A">
        <w:rPr>
          <w:rFonts w:ascii="Times New Roman" w:hAnsi="Times New Roman"/>
        </w:rPr>
        <w:t xml:space="preserve">referred to </w:t>
      </w:r>
      <w:r w:rsidR="00594B0F">
        <w:rPr>
          <w:rFonts w:ascii="Times New Roman" w:hAnsi="Times New Roman"/>
        </w:rPr>
        <w:t xml:space="preserve">in UCP-01 will </w:t>
      </w:r>
      <w:r w:rsidR="0005538A">
        <w:rPr>
          <w:rFonts w:ascii="Times New Roman" w:hAnsi="Times New Roman"/>
        </w:rPr>
        <w:t>contain</w:t>
      </w:r>
      <w:r w:rsidR="00594B0F">
        <w:rPr>
          <w:rFonts w:ascii="Times New Roman" w:hAnsi="Times New Roman"/>
        </w:rPr>
        <w:t xml:space="preserve"> the c</w:t>
      </w:r>
      <w:r w:rsidR="00453FA5">
        <w:rPr>
          <w:rFonts w:ascii="Times New Roman" w:hAnsi="Times New Roman"/>
        </w:rPr>
        <w:t xml:space="preserve">riteria selection controls </w:t>
      </w:r>
      <w:r w:rsidR="00594B0F">
        <w:rPr>
          <w:rFonts w:ascii="Times New Roman" w:hAnsi="Times New Roman"/>
        </w:rPr>
        <w:t>located in the</w:t>
      </w:r>
      <w:r w:rsidR="00F10A17">
        <w:rPr>
          <w:rFonts w:ascii="Times New Roman" w:hAnsi="Times New Roman"/>
        </w:rPr>
        <w:t xml:space="preserve"> </w:t>
      </w:r>
      <w:r w:rsidR="00594B0F">
        <w:rPr>
          <w:rFonts w:ascii="Times New Roman" w:hAnsi="Times New Roman"/>
        </w:rPr>
        <w:t>area</w:t>
      </w:r>
      <w:r w:rsidR="00F10A17">
        <w:rPr>
          <w:rFonts w:ascii="Times New Roman" w:hAnsi="Times New Roman"/>
        </w:rPr>
        <w:t xml:space="preserve"> above the grid</w:t>
      </w:r>
      <w:r w:rsidR="00797794">
        <w:rPr>
          <w:rFonts w:ascii="Times New Roman" w:hAnsi="Times New Roman"/>
        </w:rPr>
        <w:t xml:space="preserve"> and below the header</w:t>
      </w:r>
      <w:r w:rsidR="00F10A17">
        <w:rPr>
          <w:rFonts w:ascii="Times New Roman" w:hAnsi="Times New Roman"/>
        </w:rPr>
        <w:t>.  The criteria control</w:t>
      </w:r>
      <w:r w:rsidR="00797794">
        <w:rPr>
          <w:rFonts w:ascii="Times New Roman" w:hAnsi="Times New Roman"/>
        </w:rPr>
        <w:t>s</w:t>
      </w:r>
      <w:r w:rsidR="00F10A17">
        <w:rPr>
          <w:rFonts w:ascii="Times New Roman" w:hAnsi="Times New Roman"/>
        </w:rPr>
        <w:t xml:space="preserve"> are:</w:t>
      </w:r>
    </w:p>
    <w:p w:rsidR="00453FA5" w:rsidRDefault="00222E89" w:rsidP="00453FA5">
      <w:pPr>
        <w:numPr>
          <w:ilvl w:val="1"/>
          <w:numId w:val="5"/>
        </w:numPr>
        <w:spacing w:line="240" w:lineRule="auto"/>
        <w:rPr>
          <w:rFonts w:ascii="Times New Roman" w:hAnsi="Times New Roman"/>
        </w:rPr>
      </w:pPr>
      <w:r>
        <w:rPr>
          <w:rFonts w:ascii="Times New Roman" w:hAnsi="Times New Roman"/>
          <w:b/>
        </w:rPr>
        <w:t>UCP</w:t>
      </w:r>
      <w:r w:rsidRPr="002E6C9F">
        <w:rPr>
          <w:rFonts w:ascii="Times New Roman" w:hAnsi="Times New Roman"/>
          <w:b/>
        </w:rPr>
        <w:t>-0</w:t>
      </w:r>
      <w:r w:rsidR="001E2655">
        <w:rPr>
          <w:rFonts w:ascii="Times New Roman" w:hAnsi="Times New Roman"/>
          <w:b/>
        </w:rPr>
        <w:t>4</w:t>
      </w:r>
      <w:r>
        <w:rPr>
          <w:rFonts w:ascii="Times New Roman" w:hAnsi="Times New Roman"/>
          <w:b/>
        </w:rPr>
        <w:t xml:space="preserve">a: </w:t>
      </w:r>
      <w:r w:rsidR="00F10A17">
        <w:rPr>
          <w:rFonts w:ascii="Times New Roman" w:hAnsi="Times New Roman"/>
        </w:rPr>
        <w:t xml:space="preserve">A </w:t>
      </w:r>
      <w:r w:rsidR="00594B0F">
        <w:rPr>
          <w:rFonts w:ascii="Times New Roman" w:hAnsi="Times New Roman"/>
        </w:rPr>
        <w:t xml:space="preserve">3 </w:t>
      </w:r>
      <w:r w:rsidR="00F10A17">
        <w:rPr>
          <w:rFonts w:ascii="Times New Roman" w:hAnsi="Times New Roman"/>
        </w:rPr>
        <w:t>r</w:t>
      </w:r>
      <w:r w:rsidR="00453FA5" w:rsidRPr="002E6C9F">
        <w:rPr>
          <w:rFonts w:ascii="Times New Roman" w:hAnsi="Times New Roman"/>
        </w:rPr>
        <w:t>adio</w:t>
      </w:r>
      <w:r w:rsidR="00453FA5">
        <w:rPr>
          <w:rFonts w:ascii="Times New Roman" w:hAnsi="Times New Roman"/>
        </w:rPr>
        <w:t xml:space="preserve"> button set for </w:t>
      </w:r>
      <w:r w:rsidR="00453FA5" w:rsidRPr="00E243A8">
        <w:rPr>
          <w:rFonts w:ascii="Times New Roman" w:hAnsi="Times New Roman"/>
          <w:i/>
        </w:rPr>
        <w:t>7</w:t>
      </w:r>
      <w:r w:rsidR="00453FA5">
        <w:rPr>
          <w:rFonts w:ascii="Times New Roman" w:hAnsi="Times New Roman"/>
        </w:rPr>
        <w:t xml:space="preserve"> days, </w:t>
      </w:r>
      <w:r w:rsidR="00453FA5" w:rsidRPr="00E243A8">
        <w:rPr>
          <w:rFonts w:ascii="Times New Roman" w:hAnsi="Times New Roman"/>
          <w:i/>
        </w:rPr>
        <w:t>14</w:t>
      </w:r>
      <w:r w:rsidR="00453FA5">
        <w:rPr>
          <w:rFonts w:ascii="Times New Roman" w:hAnsi="Times New Roman"/>
        </w:rPr>
        <w:t xml:space="preserve"> days and </w:t>
      </w:r>
      <w:r w:rsidR="00453FA5" w:rsidRPr="00E243A8">
        <w:rPr>
          <w:rFonts w:ascii="Times New Roman" w:hAnsi="Times New Roman"/>
          <w:i/>
        </w:rPr>
        <w:t>21</w:t>
      </w:r>
      <w:r w:rsidR="00453FA5">
        <w:rPr>
          <w:rFonts w:ascii="Times New Roman" w:hAnsi="Times New Roman"/>
        </w:rPr>
        <w:t xml:space="preserve"> days </w:t>
      </w:r>
      <w:r w:rsidR="00F10A17">
        <w:rPr>
          <w:rFonts w:ascii="Times New Roman" w:hAnsi="Times New Roman"/>
        </w:rPr>
        <w:t>ago</w:t>
      </w:r>
      <w:r w:rsidR="00453FA5">
        <w:rPr>
          <w:rFonts w:ascii="Times New Roman" w:hAnsi="Times New Roman"/>
        </w:rPr>
        <w:t xml:space="preserve">; the 7, 14 and 21 will be replaced </w:t>
      </w:r>
      <w:r w:rsidR="00F10A17">
        <w:rPr>
          <w:rFonts w:ascii="Times New Roman" w:hAnsi="Times New Roman"/>
        </w:rPr>
        <w:t xml:space="preserve">in labels </w:t>
      </w:r>
      <w:r w:rsidR="00453FA5">
        <w:rPr>
          <w:rFonts w:ascii="Times New Roman" w:hAnsi="Times New Roman"/>
        </w:rPr>
        <w:t>by the actual date calculated</w:t>
      </w:r>
      <w:r w:rsidR="00F10A17">
        <w:rPr>
          <w:rFonts w:ascii="Times New Roman" w:hAnsi="Times New Roman"/>
        </w:rPr>
        <w:t>, for example if today is 2/8/2015 the label for 7 days would be “Since 2/1/15”</w:t>
      </w:r>
      <w:r w:rsidR="00453FA5">
        <w:rPr>
          <w:rFonts w:ascii="Times New Roman" w:hAnsi="Times New Roman"/>
        </w:rPr>
        <w:t xml:space="preserve">.  </w:t>
      </w:r>
      <w:r w:rsidR="00F10A17">
        <w:rPr>
          <w:rFonts w:ascii="Times New Roman" w:hAnsi="Times New Roman"/>
        </w:rPr>
        <w:t>This h</w:t>
      </w:r>
      <w:r w:rsidR="00453FA5">
        <w:rPr>
          <w:rFonts w:ascii="Times New Roman" w:hAnsi="Times New Roman"/>
        </w:rPr>
        <w:t xml:space="preserve">orizontal radio set </w:t>
      </w:r>
      <w:r w:rsidR="00F10A17">
        <w:rPr>
          <w:rFonts w:ascii="Times New Roman" w:hAnsi="Times New Roman"/>
        </w:rPr>
        <w:t xml:space="preserve">will be to </w:t>
      </w:r>
      <w:r w:rsidR="00453FA5">
        <w:rPr>
          <w:rFonts w:ascii="Times New Roman" w:hAnsi="Times New Roman"/>
        </w:rPr>
        <w:t>the left side.</w:t>
      </w:r>
    </w:p>
    <w:p w:rsidR="00453FA5" w:rsidRDefault="00222E89" w:rsidP="00453FA5">
      <w:pPr>
        <w:numPr>
          <w:ilvl w:val="1"/>
          <w:numId w:val="5"/>
        </w:numPr>
        <w:spacing w:line="240" w:lineRule="auto"/>
        <w:rPr>
          <w:rFonts w:ascii="Times New Roman" w:hAnsi="Times New Roman"/>
        </w:rPr>
      </w:pPr>
      <w:r>
        <w:rPr>
          <w:rFonts w:ascii="Times New Roman" w:hAnsi="Times New Roman"/>
          <w:b/>
        </w:rPr>
        <w:t>UCP</w:t>
      </w:r>
      <w:r w:rsidRPr="002E6C9F">
        <w:rPr>
          <w:rFonts w:ascii="Times New Roman" w:hAnsi="Times New Roman"/>
          <w:b/>
        </w:rPr>
        <w:t>-0</w:t>
      </w:r>
      <w:r w:rsidR="001E2655">
        <w:rPr>
          <w:rFonts w:ascii="Times New Roman" w:hAnsi="Times New Roman"/>
          <w:b/>
        </w:rPr>
        <w:t>4</w:t>
      </w:r>
      <w:r>
        <w:rPr>
          <w:rFonts w:ascii="Times New Roman" w:hAnsi="Times New Roman"/>
          <w:b/>
        </w:rPr>
        <w:t xml:space="preserve">b: </w:t>
      </w:r>
      <w:r w:rsidR="00F10A17">
        <w:rPr>
          <w:rFonts w:ascii="Times New Roman" w:hAnsi="Times New Roman"/>
        </w:rPr>
        <w:t xml:space="preserve">A </w:t>
      </w:r>
      <w:r w:rsidR="00594B0F">
        <w:rPr>
          <w:rFonts w:ascii="Times New Roman" w:hAnsi="Times New Roman"/>
        </w:rPr>
        <w:t xml:space="preserve">3 </w:t>
      </w:r>
      <w:r w:rsidR="00F10A17">
        <w:rPr>
          <w:rFonts w:ascii="Times New Roman" w:hAnsi="Times New Roman"/>
        </w:rPr>
        <w:t>r</w:t>
      </w:r>
      <w:r w:rsidR="00453FA5">
        <w:rPr>
          <w:rFonts w:ascii="Times New Roman" w:hAnsi="Times New Roman"/>
        </w:rPr>
        <w:t xml:space="preserve">adio button set for </w:t>
      </w:r>
      <w:r w:rsidR="00F10A17">
        <w:rPr>
          <w:rFonts w:ascii="Times New Roman" w:hAnsi="Times New Roman"/>
        </w:rPr>
        <w:t>R</w:t>
      </w:r>
      <w:r w:rsidR="00453FA5">
        <w:rPr>
          <w:rFonts w:ascii="Times New Roman" w:hAnsi="Times New Roman"/>
        </w:rPr>
        <w:t xml:space="preserve">eference </w:t>
      </w:r>
      <w:r w:rsidR="00F10A17">
        <w:rPr>
          <w:rFonts w:ascii="Times New Roman" w:hAnsi="Times New Roman"/>
        </w:rPr>
        <w:t xml:space="preserve">Type will be labelled Container </w:t>
      </w:r>
      <w:r w:rsidR="00453FA5">
        <w:rPr>
          <w:rFonts w:ascii="Times New Roman" w:hAnsi="Times New Roman"/>
        </w:rPr>
        <w:t xml:space="preserve">for Shipping Container type, PO for PO type and ID for ID type.  </w:t>
      </w:r>
      <w:r w:rsidR="00F10A17">
        <w:rPr>
          <w:rFonts w:ascii="Times New Roman" w:hAnsi="Times New Roman"/>
        </w:rPr>
        <w:t>This h</w:t>
      </w:r>
      <w:r w:rsidR="00453FA5">
        <w:rPr>
          <w:rFonts w:ascii="Times New Roman" w:hAnsi="Times New Roman"/>
        </w:rPr>
        <w:t xml:space="preserve">orizontal radio </w:t>
      </w:r>
      <w:r w:rsidR="00F10A17">
        <w:rPr>
          <w:rFonts w:ascii="Times New Roman" w:hAnsi="Times New Roman"/>
        </w:rPr>
        <w:t xml:space="preserve">set will be </w:t>
      </w:r>
      <w:r w:rsidR="00453FA5">
        <w:rPr>
          <w:rFonts w:ascii="Times New Roman" w:hAnsi="Times New Roman"/>
        </w:rPr>
        <w:t>to the right side.</w:t>
      </w:r>
    </w:p>
    <w:p w:rsidR="00F10A17" w:rsidRPr="000338F2" w:rsidRDefault="00222E89" w:rsidP="00222E89">
      <w:pPr>
        <w:numPr>
          <w:ilvl w:val="0"/>
          <w:numId w:val="5"/>
        </w:numPr>
        <w:spacing w:line="240" w:lineRule="auto"/>
        <w:rPr>
          <w:rFonts w:ascii="Times New Roman" w:hAnsi="Times New Roman"/>
        </w:rPr>
      </w:pPr>
      <w:r w:rsidRPr="00222E89">
        <w:rPr>
          <w:rFonts w:ascii="Times New Roman" w:hAnsi="Times New Roman"/>
          <w:b/>
        </w:rPr>
        <w:t>UCP-0</w:t>
      </w:r>
      <w:r w:rsidR="00F75209">
        <w:rPr>
          <w:rFonts w:ascii="Times New Roman" w:hAnsi="Times New Roman"/>
          <w:b/>
        </w:rPr>
        <w:t>5</w:t>
      </w:r>
      <w:r>
        <w:rPr>
          <w:rFonts w:ascii="Times New Roman" w:hAnsi="Times New Roman"/>
        </w:rPr>
        <w:t xml:space="preserve">: </w:t>
      </w:r>
      <w:r w:rsidR="00453FA5">
        <w:rPr>
          <w:rFonts w:ascii="Times New Roman" w:hAnsi="Times New Roman"/>
        </w:rPr>
        <w:t xml:space="preserve">A grey </w:t>
      </w:r>
      <w:r w:rsidR="00594B0F">
        <w:rPr>
          <w:rFonts w:ascii="Times New Roman" w:hAnsi="Times New Roman"/>
        </w:rPr>
        <w:t>R</w:t>
      </w:r>
      <w:r w:rsidR="00453FA5">
        <w:rPr>
          <w:rFonts w:ascii="Times New Roman" w:hAnsi="Times New Roman"/>
        </w:rPr>
        <w:t xml:space="preserve">efresh button will refresh the page using currently selected criteria.  </w:t>
      </w:r>
      <w:r>
        <w:rPr>
          <w:rFonts w:ascii="Times New Roman" w:hAnsi="Times New Roman"/>
        </w:rPr>
        <w:t xml:space="preserve">It is also in the horizontal control area.  </w:t>
      </w:r>
      <w:r w:rsidR="00594B0F">
        <w:rPr>
          <w:rFonts w:ascii="Times New Roman" w:hAnsi="Times New Roman"/>
        </w:rPr>
        <w:t xml:space="preserve">The button will be wider than normal to accommodate the useful text below. </w:t>
      </w:r>
      <w:r w:rsidR="00453FA5">
        <w:rPr>
          <w:rFonts w:ascii="Times New Roman" w:hAnsi="Times New Roman"/>
        </w:rPr>
        <w:t xml:space="preserve">The </w:t>
      </w:r>
      <w:r w:rsidR="00C81FB3">
        <w:rPr>
          <w:rFonts w:ascii="Times New Roman" w:hAnsi="Times New Roman"/>
        </w:rPr>
        <w:t>r</w:t>
      </w:r>
      <w:r w:rsidR="00453FA5">
        <w:rPr>
          <w:rFonts w:ascii="Times New Roman" w:hAnsi="Times New Roman"/>
        </w:rPr>
        <w:t>efresh button is cente</w:t>
      </w:r>
      <w:r w:rsidR="00F10A17">
        <w:rPr>
          <w:rFonts w:ascii="Times New Roman" w:hAnsi="Times New Roman"/>
        </w:rPr>
        <w:t>red on the page.  The normal text</w:t>
      </w:r>
      <w:r w:rsidR="00453FA5">
        <w:rPr>
          <w:rFonts w:ascii="Times New Roman" w:hAnsi="Times New Roman"/>
        </w:rPr>
        <w:t xml:space="preserve"> for the button is </w:t>
      </w:r>
      <w:r w:rsidR="00C81FB3">
        <w:rPr>
          <w:rFonts w:ascii="Times New Roman" w:hAnsi="Times New Roman"/>
        </w:rPr>
        <w:t>“Data is current for the selected criteria”</w:t>
      </w:r>
      <w:r w:rsidR="00453FA5">
        <w:rPr>
          <w:rFonts w:ascii="Times New Roman" w:hAnsi="Times New Roman"/>
        </w:rPr>
        <w:t xml:space="preserve">.  When </w:t>
      </w:r>
      <w:r w:rsidR="00D8054A">
        <w:rPr>
          <w:rFonts w:ascii="Times New Roman" w:hAnsi="Times New Roman"/>
        </w:rPr>
        <w:t>either radio set deviates from the value represented by the current data, the button text will change to “Get New Data” or</w:t>
      </w:r>
      <w:r w:rsidR="00453FA5">
        <w:rPr>
          <w:rFonts w:ascii="Times New Roman" w:hAnsi="Times New Roman"/>
        </w:rPr>
        <w:t xml:space="preserve"> the color will turn Red, informing the user their data does not match the criteria.</w:t>
      </w:r>
    </w:p>
    <w:p w:rsidR="002E6C9F" w:rsidRDefault="0037503D" w:rsidP="004A376A">
      <w:pPr>
        <w:numPr>
          <w:ilvl w:val="0"/>
          <w:numId w:val="5"/>
        </w:numPr>
        <w:spacing w:line="240" w:lineRule="auto"/>
        <w:rPr>
          <w:rFonts w:ascii="Times New Roman" w:hAnsi="Times New Roman"/>
        </w:rPr>
      </w:pPr>
      <w:r>
        <w:rPr>
          <w:rFonts w:ascii="Times New Roman" w:hAnsi="Times New Roman"/>
          <w:b/>
        </w:rPr>
        <w:t>UCP</w:t>
      </w:r>
      <w:r w:rsidR="002E6C9F" w:rsidRPr="00172CF6">
        <w:rPr>
          <w:rFonts w:ascii="Times New Roman" w:hAnsi="Times New Roman"/>
          <w:b/>
        </w:rPr>
        <w:t>-0</w:t>
      </w:r>
      <w:r w:rsidR="00F75209">
        <w:rPr>
          <w:rFonts w:ascii="Times New Roman" w:hAnsi="Times New Roman"/>
          <w:b/>
        </w:rPr>
        <w:t>6</w:t>
      </w:r>
      <w:r w:rsidR="002E6C9F">
        <w:rPr>
          <w:rFonts w:ascii="Times New Roman" w:hAnsi="Times New Roman"/>
          <w:b/>
        </w:rPr>
        <w:t xml:space="preserve">: </w:t>
      </w:r>
      <w:r w:rsidR="002E6C9F" w:rsidRPr="002E6C9F">
        <w:rPr>
          <w:rFonts w:ascii="Times New Roman" w:hAnsi="Times New Roman"/>
        </w:rPr>
        <w:t xml:space="preserve">The page will </w:t>
      </w:r>
      <w:r w:rsidR="002E6C9F">
        <w:rPr>
          <w:rFonts w:ascii="Times New Roman" w:hAnsi="Times New Roman"/>
        </w:rPr>
        <w:t>display the</w:t>
      </w:r>
      <w:r w:rsidR="00212AC6">
        <w:rPr>
          <w:rFonts w:ascii="Times New Roman" w:hAnsi="Times New Roman"/>
        </w:rPr>
        <w:t xml:space="preserve"> shipping container</w:t>
      </w:r>
      <w:r w:rsidR="002E6C9F">
        <w:rPr>
          <w:rFonts w:ascii="Times New Roman" w:hAnsi="Times New Roman"/>
        </w:rPr>
        <w:t xml:space="preserve"> data </w:t>
      </w:r>
      <w:r w:rsidR="00212AC6">
        <w:rPr>
          <w:rFonts w:ascii="Times New Roman" w:hAnsi="Times New Roman"/>
        </w:rPr>
        <w:t xml:space="preserve">mentioned in UCP-01 </w:t>
      </w:r>
      <w:r w:rsidR="002E6C9F">
        <w:rPr>
          <w:rFonts w:ascii="Times New Roman" w:hAnsi="Times New Roman"/>
        </w:rPr>
        <w:t xml:space="preserve">in a structure </w:t>
      </w:r>
      <w:r w:rsidR="000338F2">
        <w:rPr>
          <w:rFonts w:ascii="Times New Roman" w:hAnsi="Times New Roman"/>
        </w:rPr>
        <w:t>that looks like a data grid.  The data columns</w:t>
      </w:r>
      <w:r w:rsidR="00E65560">
        <w:rPr>
          <w:rFonts w:ascii="Times New Roman" w:hAnsi="Times New Roman"/>
        </w:rPr>
        <w:t xml:space="preserve"> of the grid</w:t>
      </w:r>
      <w:r w:rsidR="000338F2">
        <w:rPr>
          <w:rFonts w:ascii="Times New Roman" w:hAnsi="Times New Roman"/>
        </w:rPr>
        <w:t xml:space="preserve"> will be</w:t>
      </w:r>
      <w:r w:rsidR="002E6C9F">
        <w:rPr>
          <w:rFonts w:ascii="Times New Roman" w:hAnsi="Times New Roman"/>
        </w:rPr>
        <w:t xml:space="preserve"> </w:t>
      </w:r>
      <w:r w:rsidR="000338F2">
        <w:rPr>
          <w:rFonts w:ascii="Times New Roman" w:hAnsi="Times New Roman"/>
        </w:rPr>
        <w:t xml:space="preserve">container </w:t>
      </w:r>
      <w:r w:rsidR="000338F2">
        <w:rPr>
          <w:rFonts w:ascii="Times New Roman" w:hAnsi="Times New Roman"/>
        </w:rPr>
        <w:lastRenderedPageBreak/>
        <w:t>number</w:t>
      </w:r>
      <w:r w:rsidR="002E6C9F">
        <w:rPr>
          <w:rFonts w:ascii="Times New Roman" w:hAnsi="Times New Roman"/>
        </w:rPr>
        <w:t>,</w:t>
      </w:r>
      <w:r w:rsidR="00E243A8">
        <w:rPr>
          <w:rFonts w:ascii="Times New Roman" w:hAnsi="Times New Roman"/>
        </w:rPr>
        <w:t xml:space="preserve"> </w:t>
      </w:r>
      <w:r w:rsidR="000338F2">
        <w:rPr>
          <w:rFonts w:ascii="Times New Roman" w:hAnsi="Times New Roman"/>
        </w:rPr>
        <w:t>reference type, d</w:t>
      </w:r>
      <w:r w:rsidR="00E243A8">
        <w:rPr>
          <w:rFonts w:ascii="Times New Roman" w:hAnsi="Times New Roman"/>
        </w:rPr>
        <w:t xml:space="preserve">ate </w:t>
      </w:r>
      <w:r w:rsidR="00E65560">
        <w:rPr>
          <w:rFonts w:ascii="Times New Roman" w:hAnsi="Times New Roman"/>
        </w:rPr>
        <w:t xml:space="preserve">began </w:t>
      </w:r>
      <w:r w:rsidR="000338F2">
        <w:rPr>
          <w:rFonts w:ascii="Times New Roman" w:hAnsi="Times New Roman"/>
        </w:rPr>
        <w:t>u</w:t>
      </w:r>
      <w:r w:rsidR="00E65560">
        <w:rPr>
          <w:rFonts w:ascii="Times New Roman" w:hAnsi="Times New Roman"/>
        </w:rPr>
        <w:t>nloading</w:t>
      </w:r>
      <w:r w:rsidR="00E243A8">
        <w:rPr>
          <w:rFonts w:ascii="Times New Roman" w:hAnsi="Times New Roman"/>
        </w:rPr>
        <w:t xml:space="preserve">, </w:t>
      </w:r>
      <w:r w:rsidR="000338F2">
        <w:rPr>
          <w:rFonts w:ascii="Times New Roman" w:hAnsi="Times New Roman"/>
        </w:rPr>
        <w:t>t</w:t>
      </w:r>
      <w:r w:rsidR="00E243A8">
        <w:rPr>
          <w:rFonts w:ascii="Times New Roman" w:hAnsi="Times New Roman"/>
        </w:rPr>
        <w:t xml:space="preserve">ime first pallet was built, </w:t>
      </w:r>
      <w:r w:rsidR="00E65560">
        <w:rPr>
          <w:rFonts w:ascii="Times New Roman" w:hAnsi="Times New Roman"/>
        </w:rPr>
        <w:t xml:space="preserve">date ended unloading, </w:t>
      </w:r>
      <w:r w:rsidR="00E243A8">
        <w:rPr>
          <w:rFonts w:ascii="Times New Roman" w:hAnsi="Times New Roman"/>
        </w:rPr>
        <w:t>time last pallet was buil</w:t>
      </w:r>
      <w:r w:rsidR="000338F2">
        <w:rPr>
          <w:rFonts w:ascii="Times New Roman" w:hAnsi="Times New Roman"/>
        </w:rPr>
        <w:t>t</w:t>
      </w:r>
      <w:r w:rsidR="00E243A8">
        <w:rPr>
          <w:rFonts w:ascii="Times New Roman" w:hAnsi="Times New Roman"/>
        </w:rPr>
        <w:t>,</w:t>
      </w:r>
      <w:r w:rsidR="000338F2">
        <w:rPr>
          <w:rFonts w:ascii="Times New Roman" w:hAnsi="Times New Roman"/>
        </w:rPr>
        <w:t xml:space="preserve"> </w:t>
      </w:r>
      <w:r w:rsidR="00E65560">
        <w:rPr>
          <w:rFonts w:ascii="Times New Roman" w:hAnsi="Times New Roman"/>
        </w:rPr>
        <w:t xml:space="preserve">user id building the last pallet, </w:t>
      </w:r>
      <w:r w:rsidR="00E243A8">
        <w:rPr>
          <w:rFonts w:ascii="Times New Roman" w:hAnsi="Times New Roman"/>
        </w:rPr>
        <w:t xml:space="preserve">item number, item description, quantity of the item palletized in the normal location, quantity of the item palletized to the damaged location, quantity of the item expected on the container, </w:t>
      </w:r>
      <w:r w:rsidR="000338F2">
        <w:rPr>
          <w:rFonts w:ascii="Times New Roman" w:hAnsi="Times New Roman"/>
        </w:rPr>
        <w:t xml:space="preserve">and </w:t>
      </w:r>
      <w:r w:rsidR="00E243A8">
        <w:rPr>
          <w:rFonts w:ascii="Times New Roman" w:hAnsi="Times New Roman"/>
        </w:rPr>
        <w:t>number of undamaged pallets built</w:t>
      </w:r>
      <w:r w:rsidR="000338F2">
        <w:rPr>
          <w:rFonts w:ascii="Times New Roman" w:hAnsi="Times New Roman"/>
        </w:rPr>
        <w:t>.</w:t>
      </w:r>
    </w:p>
    <w:p w:rsidR="00E243A8" w:rsidRDefault="00E243A8" w:rsidP="00E243A8">
      <w:pPr>
        <w:numPr>
          <w:ilvl w:val="1"/>
          <w:numId w:val="5"/>
        </w:numPr>
        <w:spacing w:line="240" w:lineRule="auto"/>
        <w:rPr>
          <w:rFonts w:ascii="Times New Roman" w:hAnsi="Times New Roman"/>
        </w:rPr>
      </w:pPr>
      <w:r>
        <w:rPr>
          <w:rFonts w:ascii="Times New Roman" w:hAnsi="Times New Roman"/>
        </w:rPr>
        <w:t xml:space="preserve">Reference Type is Container in the case of shipping container, PO in the case of PO, ID in the case of an ID.  The </w:t>
      </w:r>
      <w:r w:rsidR="000338F2">
        <w:rPr>
          <w:rFonts w:ascii="Times New Roman" w:hAnsi="Times New Roman"/>
        </w:rPr>
        <w:t>title of the first column will change appropriate if the reference type is not shipping container.</w:t>
      </w:r>
    </w:p>
    <w:p w:rsidR="00E243A8" w:rsidRDefault="00E243A8" w:rsidP="00E243A8">
      <w:pPr>
        <w:numPr>
          <w:ilvl w:val="1"/>
          <w:numId w:val="5"/>
        </w:numPr>
        <w:spacing w:line="240" w:lineRule="auto"/>
        <w:rPr>
          <w:rFonts w:ascii="Times New Roman" w:hAnsi="Times New Roman"/>
        </w:rPr>
      </w:pPr>
      <w:r w:rsidRPr="00E243A8">
        <w:rPr>
          <w:rFonts w:ascii="Times New Roman" w:hAnsi="Times New Roman"/>
        </w:rPr>
        <w:t>The data</w:t>
      </w:r>
      <w:r>
        <w:rPr>
          <w:rFonts w:ascii="Times New Roman" w:hAnsi="Times New Roman"/>
        </w:rPr>
        <w:t xml:space="preserve"> in the grid will be sorted by date and time </w:t>
      </w:r>
      <w:r w:rsidR="00684F29">
        <w:rPr>
          <w:rFonts w:ascii="Times New Roman" w:hAnsi="Times New Roman"/>
        </w:rPr>
        <w:t xml:space="preserve">the container was unloaded </w:t>
      </w:r>
      <w:r>
        <w:rPr>
          <w:rFonts w:ascii="Times New Roman" w:hAnsi="Times New Roman"/>
        </w:rPr>
        <w:t>descending</w:t>
      </w:r>
      <w:r w:rsidR="00684F29">
        <w:rPr>
          <w:rFonts w:ascii="Times New Roman" w:hAnsi="Times New Roman"/>
        </w:rPr>
        <w:t xml:space="preserve"> by date and time</w:t>
      </w:r>
    </w:p>
    <w:p w:rsidR="00E65560" w:rsidRDefault="00E65560" w:rsidP="00E243A8">
      <w:pPr>
        <w:numPr>
          <w:ilvl w:val="1"/>
          <w:numId w:val="5"/>
        </w:numPr>
        <w:spacing w:line="240" w:lineRule="auto"/>
        <w:rPr>
          <w:rFonts w:ascii="Times New Roman" w:hAnsi="Times New Roman"/>
        </w:rPr>
      </w:pPr>
      <w:r>
        <w:rPr>
          <w:rFonts w:ascii="Times New Roman" w:hAnsi="Times New Roman"/>
        </w:rPr>
        <w:t>If more than one user buil</w:t>
      </w:r>
      <w:r w:rsidR="00FD52B4">
        <w:rPr>
          <w:rFonts w:ascii="Times New Roman" w:hAnsi="Times New Roman"/>
        </w:rPr>
        <w:t>ds</w:t>
      </w:r>
      <w:r>
        <w:rPr>
          <w:rFonts w:ascii="Times New Roman" w:hAnsi="Times New Roman"/>
        </w:rPr>
        <w:t xml:space="preserve"> pallets for the reference number an asterisk will be appended to the user id.  The detail page will list the pallets and the user id associated with each pallet.</w:t>
      </w:r>
    </w:p>
    <w:p w:rsidR="00C941CB" w:rsidRPr="00453FA5" w:rsidRDefault="0037503D" w:rsidP="00453FA5">
      <w:pPr>
        <w:numPr>
          <w:ilvl w:val="0"/>
          <w:numId w:val="5"/>
        </w:numPr>
        <w:spacing w:line="240" w:lineRule="auto"/>
        <w:rPr>
          <w:rFonts w:ascii="Times New Roman" w:hAnsi="Times New Roman"/>
        </w:rPr>
      </w:pPr>
      <w:r>
        <w:rPr>
          <w:rFonts w:ascii="Times New Roman" w:hAnsi="Times New Roman"/>
          <w:b/>
        </w:rPr>
        <w:t>UCP</w:t>
      </w:r>
      <w:r w:rsidR="00453FA5" w:rsidRPr="002E6C9F">
        <w:rPr>
          <w:rFonts w:ascii="Times New Roman" w:hAnsi="Times New Roman"/>
          <w:b/>
        </w:rPr>
        <w:t>-0</w:t>
      </w:r>
      <w:r w:rsidR="00F75209">
        <w:rPr>
          <w:rFonts w:ascii="Times New Roman" w:hAnsi="Times New Roman"/>
          <w:b/>
        </w:rPr>
        <w:t>7</w:t>
      </w:r>
      <w:r w:rsidR="00453FA5">
        <w:rPr>
          <w:rFonts w:ascii="Times New Roman" w:hAnsi="Times New Roman"/>
        </w:rPr>
        <w:t>: The</w:t>
      </w:r>
      <w:r w:rsidR="00453FA5" w:rsidRPr="00C941CB">
        <w:rPr>
          <w:rFonts w:ascii="Times New Roman" w:hAnsi="Times New Roman"/>
        </w:rPr>
        <w:t xml:space="preserve"> footer of the page </w:t>
      </w:r>
      <w:r w:rsidR="00453FA5">
        <w:rPr>
          <w:rFonts w:ascii="Times New Roman" w:hAnsi="Times New Roman"/>
        </w:rPr>
        <w:t xml:space="preserve">will have diagnostic information as is usual for pages in this </w:t>
      </w:r>
      <w:r w:rsidR="00D8054A">
        <w:rPr>
          <w:rFonts w:ascii="Times New Roman" w:hAnsi="Times New Roman"/>
        </w:rPr>
        <w:t xml:space="preserve">WMS </w:t>
      </w:r>
      <w:r w:rsidR="00453FA5">
        <w:rPr>
          <w:rFonts w:ascii="Times New Roman" w:hAnsi="Times New Roman"/>
        </w:rPr>
        <w:t xml:space="preserve">system.  The data </w:t>
      </w:r>
      <w:r w:rsidR="00D8054A">
        <w:rPr>
          <w:rFonts w:ascii="Times New Roman" w:hAnsi="Times New Roman"/>
        </w:rPr>
        <w:t xml:space="preserve">displayed </w:t>
      </w:r>
      <w:r w:rsidR="00453FA5">
        <w:rPr>
          <w:rFonts w:ascii="Times New Roman" w:hAnsi="Times New Roman"/>
        </w:rPr>
        <w:t xml:space="preserve">is controlled by the site master </w:t>
      </w:r>
      <w:r w:rsidR="007A43D8">
        <w:rPr>
          <w:rFonts w:ascii="Times New Roman" w:hAnsi="Times New Roman"/>
        </w:rPr>
        <w:t xml:space="preserve">frame </w:t>
      </w:r>
      <w:r w:rsidR="00453FA5">
        <w:rPr>
          <w:rFonts w:ascii="Times New Roman" w:hAnsi="Times New Roman"/>
        </w:rPr>
        <w:t>page</w:t>
      </w:r>
      <w:r w:rsidR="00B75BED">
        <w:rPr>
          <w:rFonts w:ascii="Times New Roman" w:hAnsi="Times New Roman"/>
        </w:rPr>
        <w:t xml:space="preserve"> and the system</w:t>
      </w:r>
      <w:r w:rsidR="00453FA5">
        <w:rPr>
          <w:rFonts w:ascii="Times New Roman" w:hAnsi="Times New Roman"/>
        </w:rPr>
        <w:t>.</w:t>
      </w:r>
      <w:r w:rsidR="00AB18EA">
        <w:rPr>
          <w:rFonts w:ascii="Times New Roman" w:hAnsi="Times New Roman"/>
        </w:rPr>
        <w:t xml:space="preserve">  It cannot be changed in this project,</w:t>
      </w:r>
    </w:p>
    <w:p w:rsidR="002E6C9F" w:rsidRDefault="0037503D" w:rsidP="004A376A">
      <w:pPr>
        <w:numPr>
          <w:ilvl w:val="0"/>
          <w:numId w:val="5"/>
        </w:numPr>
        <w:spacing w:line="240" w:lineRule="auto"/>
        <w:rPr>
          <w:rFonts w:ascii="Times New Roman" w:hAnsi="Times New Roman"/>
        </w:rPr>
      </w:pPr>
      <w:r>
        <w:rPr>
          <w:rFonts w:ascii="Times New Roman" w:hAnsi="Times New Roman"/>
          <w:b/>
        </w:rPr>
        <w:t>UCP</w:t>
      </w:r>
      <w:r w:rsidR="004A376A" w:rsidRPr="00172CF6">
        <w:rPr>
          <w:rFonts w:ascii="Times New Roman" w:hAnsi="Times New Roman"/>
          <w:b/>
        </w:rPr>
        <w:t>-0</w:t>
      </w:r>
      <w:r w:rsidR="00F75209">
        <w:rPr>
          <w:rFonts w:ascii="Times New Roman" w:hAnsi="Times New Roman"/>
          <w:b/>
        </w:rPr>
        <w:t>8</w:t>
      </w:r>
      <w:r w:rsidR="004A376A" w:rsidRPr="00172CF6">
        <w:rPr>
          <w:rFonts w:ascii="Times New Roman" w:hAnsi="Times New Roman"/>
        </w:rPr>
        <w:t xml:space="preserve">: </w:t>
      </w:r>
      <w:r w:rsidR="002E6C9F">
        <w:rPr>
          <w:rFonts w:ascii="Times New Roman" w:hAnsi="Times New Roman"/>
        </w:rPr>
        <w:t xml:space="preserve">The </w:t>
      </w:r>
      <w:r w:rsidR="0005538A">
        <w:rPr>
          <w:rFonts w:ascii="Times New Roman" w:hAnsi="Times New Roman"/>
        </w:rPr>
        <w:t xml:space="preserve">data grid </w:t>
      </w:r>
      <w:r w:rsidR="002E6C9F">
        <w:rPr>
          <w:rFonts w:ascii="Times New Roman" w:hAnsi="Times New Roman"/>
        </w:rPr>
        <w:t xml:space="preserve">will open up with data </w:t>
      </w:r>
      <w:r w:rsidR="0005538A">
        <w:rPr>
          <w:rFonts w:ascii="Times New Roman" w:hAnsi="Times New Roman"/>
        </w:rPr>
        <w:t>for</w:t>
      </w:r>
      <w:r w:rsidR="002E6C9F">
        <w:rPr>
          <w:rFonts w:ascii="Times New Roman" w:hAnsi="Times New Roman"/>
        </w:rPr>
        <w:t xml:space="preserve"> </w:t>
      </w:r>
      <w:r w:rsidR="00E243A8">
        <w:rPr>
          <w:rFonts w:ascii="Times New Roman" w:hAnsi="Times New Roman"/>
        </w:rPr>
        <w:t xml:space="preserve">the default values </w:t>
      </w:r>
      <w:r w:rsidR="002E6C9F">
        <w:rPr>
          <w:rFonts w:ascii="Times New Roman" w:hAnsi="Times New Roman"/>
        </w:rPr>
        <w:t xml:space="preserve">of </w:t>
      </w:r>
      <w:r w:rsidR="002E6C9F" w:rsidRPr="00AB18EA">
        <w:rPr>
          <w:rFonts w:ascii="Times New Roman" w:hAnsi="Times New Roman"/>
          <w:i/>
        </w:rPr>
        <w:t>container number</w:t>
      </w:r>
      <w:r w:rsidR="002E6C9F">
        <w:rPr>
          <w:rFonts w:ascii="Times New Roman" w:hAnsi="Times New Roman"/>
        </w:rPr>
        <w:t xml:space="preserve"> as a reference </w:t>
      </w:r>
      <w:r w:rsidR="0005538A">
        <w:rPr>
          <w:rFonts w:ascii="Times New Roman" w:hAnsi="Times New Roman"/>
        </w:rPr>
        <w:t>type</w:t>
      </w:r>
      <w:r w:rsidR="002E6C9F">
        <w:rPr>
          <w:rFonts w:ascii="Times New Roman" w:hAnsi="Times New Roman"/>
        </w:rPr>
        <w:t xml:space="preserve"> and 7 days prior today of container shipments.</w:t>
      </w:r>
      <w:r w:rsidR="00E243A8">
        <w:rPr>
          <w:rFonts w:ascii="Times New Roman" w:hAnsi="Times New Roman"/>
        </w:rPr>
        <w:t xml:space="preserve">  These are the expected </w:t>
      </w:r>
      <w:r w:rsidR="00AB18EA">
        <w:rPr>
          <w:rFonts w:ascii="Times New Roman" w:hAnsi="Times New Roman"/>
        </w:rPr>
        <w:t>most common</w:t>
      </w:r>
      <w:r w:rsidR="00E243A8">
        <w:rPr>
          <w:rFonts w:ascii="Times New Roman" w:hAnsi="Times New Roman"/>
        </w:rPr>
        <w:t xml:space="preserve"> values so there is no need to make users select data and </w:t>
      </w:r>
      <w:r w:rsidR="00C941CB">
        <w:rPr>
          <w:rFonts w:ascii="Times New Roman" w:hAnsi="Times New Roman"/>
        </w:rPr>
        <w:t>refresh</w:t>
      </w:r>
      <w:r w:rsidR="000338F2">
        <w:rPr>
          <w:rFonts w:ascii="Times New Roman" w:hAnsi="Times New Roman"/>
        </w:rPr>
        <w:t xml:space="preserve"> in order to get started.</w:t>
      </w:r>
    </w:p>
    <w:p w:rsidR="001E2655" w:rsidRPr="001E2655" w:rsidRDefault="001E2655" w:rsidP="001E2655">
      <w:pPr>
        <w:numPr>
          <w:ilvl w:val="0"/>
          <w:numId w:val="5"/>
        </w:numPr>
        <w:spacing w:line="240" w:lineRule="auto"/>
        <w:rPr>
          <w:rFonts w:ascii="Times New Roman" w:hAnsi="Times New Roman"/>
        </w:rPr>
      </w:pPr>
      <w:r>
        <w:rPr>
          <w:rFonts w:ascii="Times New Roman" w:hAnsi="Times New Roman"/>
          <w:b/>
        </w:rPr>
        <w:t>UCP</w:t>
      </w:r>
      <w:r w:rsidRPr="00172CF6">
        <w:rPr>
          <w:rFonts w:ascii="Times New Roman" w:hAnsi="Times New Roman"/>
          <w:b/>
        </w:rPr>
        <w:t>-0</w:t>
      </w:r>
      <w:r>
        <w:rPr>
          <w:rFonts w:ascii="Times New Roman" w:hAnsi="Times New Roman"/>
          <w:b/>
        </w:rPr>
        <w:t>9</w:t>
      </w:r>
      <w:r w:rsidRPr="00172CF6">
        <w:rPr>
          <w:rFonts w:ascii="Times New Roman" w:hAnsi="Times New Roman"/>
        </w:rPr>
        <w:t xml:space="preserve">: </w:t>
      </w:r>
      <w:r>
        <w:rPr>
          <w:rFonts w:ascii="Times New Roman" w:hAnsi="Times New Roman"/>
        </w:rPr>
        <w:t xml:space="preserve">After each click of the Refresh button, the data grid will contain the matching records for the criteria.  That is it will have only data for the reference type selected and the reference types must have started unloading on or after the days ago criteria. </w:t>
      </w:r>
    </w:p>
    <w:p w:rsidR="007C358D" w:rsidRDefault="0037503D" w:rsidP="004A376A">
      <w:pPr>
        <w:numPr>
          <w:ilvl w:val="0"/>
          <w:numId w:val="5"/>
        </w:numPr>
        <w:spacing w:line="240" w:lineRule="auto"/>
        <w:rPr>
          <w:rFonts w:ascii="Times New Roman" w:hAnsi="Times New Roman"/>
        </w:rPr>
      </w:pPr>
      <w:r>
        <w:rPr>
          <w:rFonts w:ascii="Times New Roman" w:hAnsi="Times New Roman"/>
          <w:b/>
        </w:rPr>
        <w:t>UCP</w:t>
      </w:r>
      <w:r w:rsidR="001E2655">
        <w:rPr>
          <w:rFonts w:ascii="Times New Roman" w:hAnsi="Times New Roman"/>
          <w:b/>
        </w:rPr>
        <w:t>-10</w:t>
      </w:r>
      <w:r w:rsidR="007C358D">
        <w:rPr>
          <w:rFonts w:ascii="Times New Roman" w:hAnsi="Times New Roman"/>
        </w:rPr>
        <w:t xml:space="preserve">:  Rows in the data grid will </w:t>
      </w:r>
      <w:r w:rsidR="00170F9E">
        <w:rPr>
          <w:rFonts w:ascii="Times New Roman" w:hAnsi="Times New Roman"/>
        </w:rPr>
        <w:t>be</w:t>
      </w:r>
      <w:r w:rsidR="000338F2">
        <w:rPr>
          <w:rFonts w:ascii="Times New Roman" w:hAnsi="Times New Roman"/>
        </w:rPr>
        <w:t xml:space="preserve"> </w:t>
      </w:r>
      <w:r w:rsidR="00994BDA">
        <w:rPr>
          <w:rFonts w:ascii="Times New Roman" w:hAnsi="Times New Roman"/>
        </w:rPr>
        <w:t>clickable</w:t>
      </w:r>
      <w:r w:rsidR="007C358D">
        <w:rPr>
          <w:rFonts w:ascii="Times New Roman" w:hAnsi="Times New Roman"/>
        </w:rPr>
        <w:t>.  A click anywhere in the row will bring up</w:t>
      </w:r>
      <w:r w:rsidR="00170F9E">
        <w:rPr>
          <w:rFonts w:ascii="Times New Roman" w:hAnsi="Times New Roman"/>
        </w:rPr>
        <w:t xml:space="preserve"> the Palletization Details web page for </w:t>
      </w:r>
      <w:r w:rsidR="00AB18EA">
        <w:rPr>
          <w:rFonts w:ascii="Times New Roman" w:hAnsi="Times New Roman"/>
        </w:rPr>
        <w:t xml:space="preserve">the </w:t>
      </w:r>
      <w:r w:rsidR="00FD52B4">
        <w:rPr>
          <w:rFonts w:ascii="Times New Roman" w:hAnsi="Times New Roman"/>
        </w:rPr>
        <w:t xml:space="preserve">container </w:t>
      </w:r>
      <w:r w:rsidR="00170F9E">
        <w:rPr>
          <w:rFonts w:ascii="Times New Roman" w:hAnsi="Times New Roman"/>
        </w:rPr>
        <w:t>number</w:t>
      </w:r>
      <w:r w:rsidR="00FD52B4">
        <w:rPr>
          <w:rFonts w:ascii="Times New Roman" w:hAnsi="Times New Roman"/>
        </w:rPr>
        <w:t xml:space="preserve"> </w:t>
      </w:r>
      <w:r w:rsidR="00AB18EA">
        <w:rPr>
          <w:rFonts w:ascii="Times New Roman" w:hAnsi="Times New Roman"/>
        </w:rPr>
        <w:t>of the row</w:t>
      </w:r>
      <w:r w:rsidR="00170F9E">
        <w:rPr>
          <w:rFonts w:ascii="Times New Roman" w:hAnsi="Times New Roman"/>
        </w:rPr>
        <w:t>.</w:t>
      </w:r>
    </w:p>
    <w:p w:rsidR="00B75BED" w:rsidRDefault="0037503D" w:rsidP="004A376A">
      <w:pPr>
        <w:numPr>
          <w:ilvl w:val="0"/>
          <w:numId w:val="5"/>
        </w:numPr>
        <w:spacing w:line="240" w:lineRule="auto"/>
        <w:rPr>
          <w:rFonts w:ascii="Times New Roman" w:hAnsi="Times New Roman"/>
        </w:rPr>
      </w:pPr>
      <w:r>
        <w:rPr>
          <w:rFonts w:ascii="Times New Roman" w:hAnsi="Times New Roman"/>
          <w:b/>
        </w:rPr>
        <w:t>UCP</w:t>
      </w:r>
      <w:r w:rsidR="00F75209">
        <w:rPr>
          <w:rFonts w:ascii="Times New Roman" w:hAnsi="Times New Roman"/>
          <w:b/>
        </w:rPr>
        <w:t>-1</w:t>
      </w:r>
      <w:r w:rsidR="001E2655">
        <w:rPr>
          <w:rFonts w:ascii="Times New Roman" w:hAnsi="Times New Roman"/>
          <w:b/>
        </w:rPr>
        <w:t>1</w:t>
      </w:r>
      <w:r w:rsidR="00B75BED">
        <w:rPr>
          <w:rFonts w:ascii="Times New Roman" w:hAnsi="Times New Roman"/>
        </w:rPr>
        <w:t xml:space="preserve">: </w:t>
      </w:r>
      <w:r w:rsidR="00EA01B4">
        <w:rPr>
          <w:rFonts w:ascii="Times New Roman" w:hAnsi="Times New Roman"/>
        </w:rPr>
        <w:t>When a row is clicked to see palletization detail, t</w:t>
      </w:r>
      <w:r w:rsidR="00B75BED">
        <w:rPr>
          <w:rFonts w:ascii="Times New Roman" w:hAnsi="Times New Roman"/>
        </w:rPr>
        <w:t xml:space="preserve">he </w:t>
      </w:r>
      <w:r w:rsidR="00FD52B4">
        <w:rPr>
          <w:rFonts w:ascii="Times New Roman" w:hAnsi="Times New Roman"/>
        </w:rPr>
        <w:t xml:space="preserve">system </w:t>
      </w:r>
      <w:r w:rsidR="00B75BED">
        <w:rPr>
          <w:rFonts w:ascii="Times New Roman" w:hAnsi="Times New Roman"/>
        </w:rPr>
        <w:t xml:space="preserve">will </w:t>
      </w:r>
      <w:r w:rsidR="00FD52B4">
        <w:rPr>
          <w:rFonts w:ascii="Times New Roman" w:hAnsi="Times New Roman"/>
        </w:rPr>
        <w:t>“</w:t>
      </w:r>
      <w:r w:rsidR="00B75BED">
        <w:rPr>
          <w:rFonts w:ascii="Times New Roman" w:hAnsi="Times New Roman"/>
        </w:rPr>
        <w:t>remember</w:t>
      </w:r>
      <w:r w:rsidR="00FD52B4">
        <w:rPr>
          <w:rFonts w:ascii="Times New Roman" w:hAnsi="Times New Roman"/>
        </w:rPr>
        <w:t>”</w:t>
      </w:r>
      <w:r w:rsidR="00B75BED">
        <w:rPr>
          <w:rFonts w:ascii="Times New Roman" w:hAnsi="Times New Roman"/>
        </w:rPr>
        <w:t xml:space="preserve"> the last set of criteria </w:t>
      </w:r>
      <w:r w:rsidR="00EA01B4">
        <w:rPr>
          <w:rFonts w:ascii="Times New Roman" w:hAnsi="Times New Roman"/>
        </w:rPr>
        <w:t xml:space="preserve">for the unloaded shipping page </w:t>
      </w:r>
      <w:r w:rsidR="00B75BED">
        <w:rPr>
          <w:rFonts w:ascii="Times New Roman" w:hAnsi="Times New Roman"/>
        </w:rPr>
        <w:t xml:space="preserve">and then </w:t>
      </w:r>
      <w:r w:rsidR="0005538A">
        <w:rPr>
          <w:rFonts w:ascii="Times New Roman" w:hAnsi="Times New Roman"/>
        </w:rPr>
        <w:t xml:space="preserve">the same criteria </w:t>
      </w:r>
      <w:r w:rsidR="00EA01B4">
        <w:rPr>
          <w:rFonts w:ascii="Times New Roman" w:hAnsi="Times New Roman"/>
        </w:rPr>
        <w:t xml:space="preserve">will be </w:t>
      </w:r>
      <w:r w:rsidR="0005538A">
        <w:rPr>
          <w:rFonts w:ascii="Times New Roman" w:hAnsi="Times New Roman"/>
        </w:rPr>
        <w:t xml:space="preserve">applied when </w:t>
      </w:r>
      <w:r w:rsidR="00B75BED">
        <w:rPr>
          <w:rFonts w:ascii="Times New Roman" w:hAnsi="Times New Roman"/>
        </w:rPr>
        <w:t>returned</w:t>
      </w:r>
      <w:r w:rsidR="00303348">
        <w:rPr>
          <w:rFonts w:ascii="Times New Roman" w:hAnsi="Times New Roman"/>
        </w:rPr>
        <w:t xml:space="preserve"> to the unloaded container page</w:t>
      </w:r>
      <w:r w:rsidR="00B75BED">
        <w:rPr>
          <w:rFonts w:ascii="Times New Roman" w:hAnsi="Times New Roman"/>
        </w:rPr>
        <w:t xml:space="preserve">.  </w:t>
      </w:r>
    </w:p>
    <w:p w:rsidR="00170F9E" w:rsidRDefault="0037503D" w:rsidP="009E430C">
      <w:pPr>
        <w:numPr>
          <w:ilvl w:val="0"/>
          <w:numId w:val="5"/>
        </w:numPr>
        <w:spacing w:line="240" w:lineRule="auto"/>
        <w:rPr>
          <w:rFonts w:ascii="Times New Roman" w:hAnsi="Times New Roman"/>
        </w:rPr>
      </w:pPr>
      <w:r>
        <w:rPr>
          <w:rFonts w:ascii="Times New Roman" w:hAnsi="Times New Roman"/>
          <w:b/>
        </w:rPr>
        <w:t>UCP</w:t>
      </w:r>
      <w:r w:rsidR="00222E89">
        <w:rPr>
          <w:rFonts w:ascii="Times New Roman" w:hAnsi="Times New Roman"/>
          <w:b/>
        </w:rPr>
        <w:t>-1</w:t>
      </w:r>
      <w:r w:rsidR="001E2655">
        <w:rPr>
          <w:rFonts w:ascii="Times New Roman" w:hAnsi="Times New Roman"/>
          <w:b/>
        </w:rPr>
        <w:t>2</w:t>
      </w:r>
      <w:r w:rsidR="00170F9E" w:rsidRPr="00170F9E">
        <w:rPr>
          <w:rFonts w:ascii="Times New Roman" w:hAnsi="Times New Roman"/>
        </w:rPr>
        <w:t xml:space="preserve">:  In the event of data or communication errors </w:t>
      </w:r>
      <w:r w:rsidR="00170F9E">
        <w:rPr>
          <w:rFonts w:ascii="Times New Roman" w:hAnsi="Times New Roman"/>
        </w:rPr>
        <w:t xml:space="preserve">such that there is no data to load, a user friendly message will be displayed in the item description field of the grid.  If </w:t>
      </w:r>
      <w:r w:rsidR="00FF7572">
        <w:rPr>
          <w:rFonts w:ascii="Times New Roman" w:hAnsi="Times New Roman"/>
        </w:rPr>
        <w:t xml:space="preserve">the error is such that it cannot be user friendly </w:t>
      </w:r>
      <w:r w:rsidR="00170F9E">
        <w:rPr>
          <w:rFonts w:ascii="Times New Roman" w:hAnsi="Times New Roman"/>
        </w:rPr>
        <w:t>it will say “Contact the Help Desk for assistance”.</w:t>
      </w:r>
    </w:p>
    <w:p w:rsidR="007C358D" w:rsidRDefault="0037503D" w:rsidP="008C7AD6">
      <w:pPr>
        <w:numPr>
          <w:ilvl w:val="0"/>
          <w:numId w:val="5"/>
        </w:numPr>
        <w:spacing w:line="240" w:lineRule="auto"/>
        <w:rPr>
          <w:rFonts w:ascii="Times New Roman" w:hAnsi="Times New Roman"/>
        </w:rPr>
      </w:pPr>
      <w:r>
        <w:rPr>
          <w:rFonts w:ascii="Times New Roman" w:hAnsi="Times New Roman"/>
          <w:b/>
        </w:rPr>
        <w:t>UCP</w:t>
      </w:r>
      <w:r w:rsidR="00453FA5" w:rsidRPr="002E6C9F">
        <w:rPr>
          <w:rFonts w:ascii="Times New Roman" w:hAnsi="Times New Roman"/>
          <w:b/>
        </w:rPr>
        <w:t>-</w:t>
      </w:r>
      <w:r w:rsidR="00FF7572">
        <w:rPr>
          <w:rFonts w:ascii="Times New Roman" w:hAnsi="Times New Roman"/>
          <w:b/>
        </w:rPr>
        <w:t>1</w:t>
      </w:r>
      <w:r w:rsidR="001E2655">
        <w:rPr>
          <w:rFonts w:ascii="Times New Roman" w:hAnsi="Times New Roman"/>
          <w:b/>
        </w:rPr>
        <w:t>3</w:t>
      </w:r>
      <w:r w:rsidR="00453FA5">
        <w:rPr>
          <w:rFonts w:ascii="Times New Roman" w:hAnsi="Times New Roman"/>
        </w:rPr>
        <w:t xml:space="preserve">: The page will not provide paging, all data matching the criteria will be displayed and the user must </w:t>
      </w:r>
      <w:r w:rsidR="003E2763">
        <w:rPr>
          <w:rFonts w:ascii="Times New Roman" w:hAnsi="Times New Roman"/>
        </w:rPr>
        <w:t xml:space="preserve">use the browser </w:t>
      </w:r>
      <w:r w:rsidR="00453FA5">
        <w:rPr>
          <w:rFonts w:ascii="Times New Roman" w:hAnsi="Times New Roman"/>
        </w:rPr>
        <w:t>scroll</w:t>
      </w:r>
      <w:r w:rsidR="003E2763">
        <w:rPr>
          <w:rFonts w:ascii="Times New Roman" w:hAnsi="Times New Roman"/>
        </w:rPr>
        <w:t>bars</w:t>
      </w:r>
      <w:r w:rsidR="00453FA5">
        <w:rPr>
          <w:rFonts w:ascii="Times New Roman" w:hAnsi="Times New Roman"/>
        </w:rPr>
        <w:t xml:space="preserve"> to see it if </w:t>
      </w:r>
      <w:r w:rsidR="003E2763">
        <w:rPr>
          <w:rFonts w:ascii="Times New Roman" w:hAnsi="Times New Roman"/>
        </w:rPr>
        <w:t>necessary</w:t>
      </w:r>
      <w:r w:rsidR="00453FA5">
        <w:rPr>
          <w:rFonts w:ascii="Times New Roman" w:hAnsi="Times New Roman"/>
        </w:rPr>
        <w:t>.</w:t>
      </w:r>
    </w:p>
    <w:p w:rsidR="00394517" w:rsidRDefault="0037503D" w:rsidP="008C7AD6">
      <w:pPr>
        <w:numPr>
          <w:ilvl w:val="0"/>
          <w:numId w:val="5"/>
        </w:numPr>
        <w:spacing w:line="240" w:lineRule="auto"/>
        <w:rPr>
          <w:rFonts w:ascii="Times New Roman" w:hAnsi="Times New Roman"/>
        </w:rPr>
      </w:pPr>
      <w:r>
        <w:rPr>
          <w:rFonts w:ascii="Times New Roman" w:hAnsi="Times New Roman"/>
          <w:b/>
        </w:rPr>
        <w:t>UCP</w:t>
      </w:r>
      <w:r w:rsidR="00394517" w:rsidRPr="00FD52B4">
        <w:rPr>
          <w:rFonts w:ascii="Times New Roman" w:hAnsi="Times New Roman"/>
          <w:b/>
        </w:rPr>
        <w:t>-1</w:t>
      </w:r>
      <w:r w:rsidR="001E2655">
        <w:rPr>
          <w:rFonts w:ascii="Times New Roman" w:hAnsi="Times New Roman"/>
          <w:b/>
        </w:rPr>
        <w:t>4</w:t>
      </w:r>
      <w:r w:rsidR="00394517">
        <w:rPr>
          <w:rFonts w:ascii="Times New Roman" w:hAnsi="Times New Roman"/>
        </w:rPr>
        <w:t xml:space="preserve">: The page is accessible from the main WMS web page directory </w:t>
      </w:r>
      <w:hyperlink r:id="rId10" w:history="1">
        <w:r w:rsidR="00394517" w:rsidRPr="008B5FC0">
          <w:rPr>
            <w:rStyle w:val="Hyperlink"/>
            <w:rFonts w:ascii="Times New Roman" w:hAnsi="Times New Roman"/>
          </w:rPr>
          <w:t>http://sms</w:t>
        </w:r>
      </w:hyperlink>
      <w:r w:rsidR="00394517">
        <w:rPr>
          <w:rFonts w:ascii="Times New Roman" w:hAnsi="Times New Roman"/>
        </w:rPr>
        <w:t>.  The page’s address can be stored in the browser favorites for easy access.</w:t>
      </w:r>
    </w:p>
    <w:p w:rsidR="00C5156C" w:rsidRPr="00061F39" w:rsidRDefault="00C5156C" w:rsidP="008C7AD6">
      <w:pPr>
        <w:numPr>
          <w:ilvl w:val="0"/>
          <w:numId w:val="5"/>
        </w:numPr>
        <w:spacing w:line="240" w:lineRule="auto"/>
        <w:rPr>
          <w:rFonts w:ascii="Times New Roman" w:hAnsi="Times New Roman"/>
          <w:b/>
        </w:rPr>
      </w:pPr>
      <w:r w:rsidRPr="00061F39">
        <w:rPr>
          <w:rFonts w:ascii="Times New Roman" w:hAnsi="Times New Roman"/>
          <w:b/>
        </w:rPr>
        <w:t xml:space="preserve">Unloaded </w:t>
      </w:r>
      <w:r w:rsidR="00E01D96">
        <w:rPr>
          <w:rFonts w:ascii="Times New Roman" w:hAnsi="Times New Roman"/>
          <w:b/>
        </w:rPr>
        <w:t xml:space="preserve">Container </w:t>
      </w:r>
      <w:r w:rsidRPr="00061F39">
        <w:rPr>
          <w:rFonts w:ascii="Times New Roman" w:hAnsi="Times New Roman"/>
          <w:b/>
        </w:rPr>
        <w:t xml:space="preserve">Web Page </w:t>
      </w:r>
      <w:r w:rsidR="00E01D96">
        <w:rPr>
          <w:rFonts w:ascii="Times New Roman" w:hAnsi="Times New Roman"/>
          <w:b/>
        </w:rPr>
        <w:t>sample page</w:t>
      </w:r>
    </w:p>
    <w:tbl>
      <w:tblPr>
        <w:tblStyle w:val="TableGrid"/>
        <w:tblW w:w="0" w:type="auto"/>
        <w:tblInd w:w="1440" w:type="dxa"/>
        <w:tblLook w:val="04A0" w:firstRow="1" w:lastRow="0" w:firstColumn="1" w:lastColumn="0" w:noHBand="0" w:noVBand="1"/>
      </w:tblPr>
      <w:tblGrid>
        <w:gridCol w:w="8198"/>
      </w:tblGrid>
      <w:tr w:rsidR="00C5156C" w:rsidTr="00F46D8B">
        <w:trPr>
          <w:trHeight w:val="395"/>
        </w:trPr>
        <w:tc>
          <w:tcPr>
            <w:tcW w:w="9638" w:type="dxa"/>
            <w:tcBorders>
              <w:bottom w:val="single" w:sz="12" w:space="0" w:color="000000"/>
            </w:tcBorders>
            <w:vAlign w:val="center"/>
          </w:tcPr>
          <w:p w:rsidR="00C5156C" w:rsidRDefault="0081026D" w:rsidP="0081026D">
            <w:pPr>
              <w:spacing w:line="240" w:lineRule="auto"/>
              <w:jc w:val="center"/>
              <w:rPr>
                <w:rFonts w:ascii="Times New Roman" w:hAnsi="Times New Roman"/>
              </w:rPr>
            </w:pPr>
            <w:r>
              <w:rPr>
                <w:rFonts w:ascii="Times New Roman" w:hAnsi="Times New Roman"/>
              </w:rPr>
              <w:t>Shipping Container data for site TN since 02/02/2015</w:t>
            </w:r>
          </w:p>
        </w:tc>
      </w:tr>
      <w:tr w:rsidR="00C5156C" w:rsidTr="00F46D8B">
        <w:trPr>
          <w:trHeight w:val="440"/>
        </w:trPr>
        <w:tc>
          <w:tcPr>
            <w:tcW w:w="9638" w:type="dxa"/>
            <w:tcBorders>
              <w:top w:val="single" w:sz="12" w:space="0" w:color="000000"/>
              <w:bottom w:val="single" w:sz="12" w:space="0" w:color="000000"/>
            </w:tcBorders>
            <w:vAlign w:val="center"/>
          </w:tcPr>
          <w:p w:rsidR="00C5156C" w:rsidRPr="0081026D" w:rsidRDefault="0081026D" w:rsidP="0081026D">
            <w:pPr>
              <w:spacing w:line="240" w:lineRule="auto"/>
              <w:rPr>
                <w:rFonts w:ascii="Times New Roman" w:hAnsi="Times New Roman"/>
                <w:sz w:val="16"/>
                <w:szCs w:val="16"/>
              </w:rPr>
            </w:pPr>
            <w:r>
              <w:rPr>
                <w:rFonts w:ascii="Times New Roman" w:hAnsi="Times New Roman"/>
                <w:noProof/>
                <w:sz w:val="16"/>
                <w:szCs w:val="16"/>
              </w:rPr>
              <mc:AlternateContent>
                <mc:Choice Requires="wps">
                  <w:drawing>
                    <wp:anchor distT="0" distB="0" distL="114300" distR="114300" simplePos="0" relativeHeight="251659264" behindDoc="0" locked="0" layoutInCell="1" allowOverlap="1" wp14:anchorId="59716AFB" wp14:editId="6F2205D5">
                      <wp:simplePos x="0" y="0"/>
                      <wp:positionH relativeFrom="column">
                        <wp:posOffset>2258060</wp:posOffset>
                      </wp:positionH>
                      <wp:positionV relativeFrom="paragraph">
                        <wp:posOffset>53340</wp:posOffset>
                      </wp:positionV>
                      <wp:extent cx="819150" cy="1714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819150" cy="171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03A1E" w:rsidRPr="0081026D" w:rsidRDefault="00003A1E" w:rsidP="0081026D">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26D">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fresh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16AFB" id="Rectangle 5" o:spid="_x0000_s1026" style="position:absolute;margin-left:177.8pt;margin-top:4.2pt;width:64.5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" filled="f" strokecolor="#243f60 [1604]" strokeweight="2pt">
                      <v:textbox inset="0,0,0,0">
                        <w:txbxContent>
                          <w:p w:rsidR="00003A1E" w:rsidRPr="0081026D" w:rsidRDefault="00003A1E" w:rsidP="0081026D">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26D">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fresh</w:t>
                            </w:r>
                          </w:p>
                        </w:txbxContent>
                      </v:textbox>
                    </v:rect>
                  </w:pict>
                </mc:Fallback>
              </mc:AlternateContent>
            </w:r>
            <w:r w:rsidRPr="0081026D">
              <w:rPr>
                <w:rFonts w:ascii="Times New Roman" w:hAnsi="Times New Roman"/>
                <w:noProof/>
                <w:sz w:val="16"/>
                <w:szCs w:val="16"/>
              </w:rPr>
              <mc:AlternateContent>
                <mc:Choice Requires="wps">
                  <w:drawing>
                    <wp:inline distT="0" distB="0" distL="0" distR="0" wp14:anchorId="0746B6BE" wp14:editId="3EDD3BF7">
                      <wp:extent cx="66675" cy="66675"/>
                      <wp:effectExtent l="0" t="0" r="28575" b="28575"/>
                      <wp:docPr id="2" name="Oval 2"/>
                      <wp:cNvGraphicFramePr/>
                      <a:graphic xmlns:a="http://schemas.openxmlformats.org/drawingml/2006/main">
                        <a:graphicData uri="http://schemas.microsoft.com/office/word/2010/wordprocessingShape">
                          <wps:wsp>
                            <wps:cNvSpPr/>
                            <wps:spPr>
                              <a:xfrm>
                                <a:off x="0" y="0"/>
                                <a:ext cx="66675"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11D1B98" id="Oval 2" o:spid="_x0000_s1026" style="width:5.25pt;height: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" fillcolor="#4f81bd [3204]" strokecolor="#243f60 [1604]" strokeweight="2pt">
                      <w10:anchorlock/>
                    </v:oval>
                  </w:pict>
                </mc:Fallback>
              </mc:AlternateContent>
            </w:r>
            <w:r w:rsidRPr="0081026D">
              <w:rPr>
                <w:rFonts w:ascii="Times New Roman" w:hAnsi="Times New Roman"/>
                <w:sz w:val="16"/>
                <w:szCs w:val="16"/>
              </w:rPr>
              <w:t xml:space="preserve"> Since 2/</w:t>
            </w:r>
            <w:r>
              <w:rPr>
                <w:rFonts w:ascii="Times New Roman" w:hAnsi="Times New Roman"/>
                <w:sz w:val="16"/>
                <w:szCs w:val="16"/>
              </w:rPr>
              <w:t>2</w:t>
            </w:r>
            <w:r w:rsidRPr="0081026D">
              <w:rPr>
                <w:rFonts w:ascii="Times New Roman" w:hAnsi="Times New Roman"/>
                <w:sz w:val="16"/>
                <w:szCs w:val="16"/>
              </w:rPr>
              <w:t>/15</w:t>
            </w:r>
            <w:r>
              <w:rPr>
                <w:rFonts w:ascii="Times New Roman" w:hAnsi="Times New Roman"/>
                <w:sz w:val="16"/>
                <w:szCs w:val="16"/>
              </w:rPr>
              <w:t xml:space="preserve"> </w:t>
            </w:r>
            <w:r w:rsidRPr="0081026D">
              <w:rPr>
                <w:rFonts w:ascii="Times New Roman" w:hAnsi="Times New Roman"/>
                <w:noProof/>
                <w:sz w:val="16"/>
                <w:szCs w:val="16"/>
              </w:rPr>
              <mc:AlternateContent>
                <mc:Choice Requires="wps">
                  <w:drawing>
                    <wp:inline distT="0" distB="0" distL="0" distR="0" wp14:anchorId="48523B43" wp14:editId="15B84C97">
                      <wp:extent cx="66675" cy="66675"/>
                      <wp:effectExtent l="0" t="0" r="28575" b="28575"/>
                      <wp:docPr id="3" name="Oval 3"/>
                      <wp:cNvGraphicFramePr/>
                      <a:graphic xmlns:a="http://schemas.openxmlformats.org/drawingml/2006/main">
                        <a:graphicData uri="http://schemas.microsoft.com/office/word/2010/wordprocessingShape">
                          <wps:wsp>
                            <wps:cNvSpPr/>
                            <wps:spPr>
                              <a:xfrm>
                                <a:off x="0" y="0"/>
                                <a:ext cx="66675"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54A4D0A" id="Oval 3" o:spid="_x0000_s1026" style="width:5.25pt;height: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" fillcolor="#4f81bd [3204]" strokecolor="#243f60 [1604]" strokeweight="2pt">
                      <w10:anchorlock/>
                    </v:oval>
                  </w:pict>
                </mc:Fallback>
              </mc:AlternateContent>
            </w:r>
            <w:r w:rsidRPr="0081026D">
              <w:rPr>
                <w:rFonts w:ascii="Times New Roman" w:hAnsi="Times New Roman"/>
                <w:sz w:val="16"/>
                <w:szCs w:val="16"/>
              </w:rPr>
              <w:t xml:space="preserve"> Since </w:t>
            </w:r>
            <w:r>
              <w:rPr>
                <w:rFonts w:ascii="Times New Roman" w:hAnsi="Times New Roman"/>
                <w:sz w:val="16"/>
                <w:szCs w:val="16"/>
              </w:rPr>
              <w:t>1</w:t>
            </w:r>
            <w:r w:rsidRPr="0081026D">
              <w:rPr>
                <w:rFonts w:ascii="Times New Roman" w:hAnsi="Times New Roman"/>
                <w:sz w:val="16"/>
                <w:szCs w:val="16"/>
              </w:rPr>
              <w:t>/</w:t>
            </w:r>
            <w:r>
              <w:rPr>
                <w:rFonts w:ascii="Times New Roman" w:hAnsi="Times New Roman"/>
                <w:sz w:val="16"/>
                <w:szCs w:val="16"/>
              </w:rPr>
              <w:t>26</w:t>
            </w:r>
            <w:r w:rsidRPr="0081026D">
              <w:rPr>
                <w:rFonts w:ascii="Times New Roman" w:hAnsi="Times New Roman"/>
                <w:sz w:val="16"/>
                <w:szCs w:val="16"/>
              </w:rPr>
              <w:t>/15</w:t>
            </w:r>
            <w:r>
              <w:rPr>
                <w:rFonts w:ascii="Times New Roman" w:hAnsi="Times New Roman"/>
                <w:sz w:val="16"/>
                <w:szCs w:val="16"/>
              </w:rPr>
              <w:t xml:space="preserve"> </w:t>
            </w:r>
            <w:r w:rsidRPr="0081026D">
              <w:rPr>
                <w:rFonts w:ascii="Times New Roman" w:hAnsi="Times New Roman"/>
                <w:noProof/>
                <w:sz w:val="16"/>
                <w:szCs w:val="16"/>
              </w:rPr>
              <mc:AlternateContent>
                <mc:Choice Requires="wps">
                  <w:drawing>
                    <wp:inline distT="0" distB="0" distL="0" distR="0" wp14:anchorId="5A5EE8C3" wp14:editId="06146B9E">
                      <wp:extent cx="66675" cy="66675"/>
                      <wp:effectExtent l="0" t="0" r="28575" b="28575"/>
                      <wp:docPr id="4" name="Oval 4"/>
                      <wp:cNvGraphicFramePr/>
                      <a:graphic xmlns:a="http://schemas.openxmlformats.org/drawingml/2006/main">
                        <a:graphicData uri="http://schemas.microsoft.com/office/word/2010/wordprocessingShape">
                          <wps:wsp>
                            <wps:cNvSpPr/>
                            <wps:spPr>
                              <a:xfrm>
                                <a:off x="0" y="0"/>
                                <a:ext cx="66675"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43BD224" id="Oval 4" o:spid="_x0000_s1026" style="width:5.25pt;height: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" fillcolor="#4f81bd [3204]" strokecolor="#243f60 [1604]" strokeweight="2pt">
                      <w10:anchorlock/>
                    </v:oval>
                  </w:pict>
                </mc:Fallback>
              </mc:AlternateContent>
            </w:r>
            <w:r w:rsidRPr="0081026D">
              <w:rPr>
                <w:rFonts w:ascii="Times New Roman" w:hAnsi="Times New Roman"/>
                <w:sz w:val="16"/>
                <w:szCs w:val="16"/>
              </w:rPr>
              <w:t xml:space="preserve"> Since </w:t>
            </w:r>
            <w:r>
              <w:rPr>
                <w:rFonts w:ascii="Times New Roman" w:hAnsi="Times New Roman"/>
                <w:sz w:val="16"/>
                <w:szCs w:val="16"/>
              </w:rPr>
              <w:t>1</w:t>
            </w:r>
            <w:r w:rsidRPr="0081026D">
              <w:rPr>
                <w:rFonts w:ascii="Times New Roman" w:hAnsi="Times New Roman"/>
                <w:sz w:val="16"/>
                <w:szCs w:val="16"/>
              </w:rPr>
              <w:t>/1</w:t>
            </w:r>
            <w:r>
              <w:rPr>
                <w:rFonts w:ascii="Times New Roman" w:hAnsi="Times New Roman"/>
                <w:sz w:val="16"/>
                <w:szCs w:val="16"/>
              </w:rPr>
              <w:t>9</w:t>
            </w:r>
            <w:r w:rsidRPr="0081026D">
              <w:rPr>
                <w:rFonts w:ascii="Times New Roman" w:hAnsi="Times New Roman"/>
                <w:sz w:val="16"/>
                <w:szCs w:val="16"/>
              </w:rPr>
              <w:t>/15</w:t>
            </w:r>
            <w:r>
              <w:rPr>
                <w:rFonts w:ascii="Times New Roman" w:hAnsi="Times New Roman"/>
                <w:sz w:val="16"/>
                <w:szCs w:val="16"/>
              </w:rPr>
              <w:t xml:space="preserve">                                                      </w:t>
            </w:r>
            <w:r w:rsidRPr="0081026D">
              <w:rPr>
                <w:rFonts w:ascii="Times New Roman" w:hAnsi="Times New Roman"/>
                <w:noProof/>
                <w:sz w:val="16"/>
                <w:szCs w:val="16"/>
              </w:rPr>
              <mc:AlternateContent>
                <mc:Choice Requires="wps">
                  <w:drawing>
                    <wp:inline distT="0" distB="0" distL="0" distR="0" wp14:anchorId="587139A7" wp14:editId="0ABDB0C9">
                      <wp:extent cx="66675" cy="66675"/>
                      <wp:effectExtent l="0" t="0" r="28575" b="28575"/>
                      <wp:docPr id="6" name="Oval 6"/>
                      <wp:cNvGraphicFramePr/>
                      <a:graphic xmlns:a="http://schemas.openxmlformats.org/drawingml/2006/main">
                        <a:graphicData uri="http://schemas.microsoft.com/office/word/2010/wordprocessingShape">
                          <wps:wsp>
                            <wps:cNvSpPr/>
                            <wps:spPr>
                              <a:xfrm>
                                <a:off x="0" y="0"/>
                                <a:ext cx="66675"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547CC06" id="Oval 6" o:spid="_x0000_s1026" style="width:5.25pt;height: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" fillcolor="#4f81bd [3204]" strokecolor="#243f60 [1604]" strokeweight="2pt">
                      <w10:anchorlock/>
                    </v:oval>
                  </w:pict>
                </mc:Fallback>
              </mc:AlternateContent>
            </w:r>
            <w:r w:rsidRPr="0081026D">
              <w:rPr>
                <w:rFonts w:ascii="Times New Roman" w:hAnsi="Times New Roman"/>
                <w:sz w:val="16"/>
                <w:szCs w:val="16"/>
              </w:rPr>
              <w:t xml:space="preserve"> </w:t>
            </w:r>
            <w:r>
              <w:rPr>
                <w:rFonts w:ascii="Times New Roman" w:hAnsi="Times New Roman"/>
                <w:sz w:val="16"/>
                <w:szCs w:val="16"/>
              </w:rPr>
              <w:t xml:space="preserve">Shipping Container  </w:t>
            </w:r>
            <w:r w:rsidRPr="0081026D">
              <w:rPr>
                <w:rFonts w:ascii="Times New Roman" w:hAnsi="Times New Roman"/>
                <w:noProof/>
                <w:sz w:val="16"/>
                <w:szCs w:val="16"/>
              </w:rPr>
              <mc:AlternateContent>
                <mc:Choice Requires="wps">
                  <w:drawing>
                    <wp:inline distT="0" distB="0" distL="0" distR="0" wp14:anchorId="2A33BED3" wp14:editId="1E2C7A26">
                      <wp:extent cx="66675" cy="66675"/>
                      <wp:effectExtent l="0" t="0" r="28575" b="28575"/>
                      <wp:docPr id="7" name="Oval 7"/>
                      <wp:cNvGraphicFramePr/>
                      <a:graphic xmlns:a="http://schemas.openxmlformats.org/drawingml/2006/main">
                        <a:graphicData uri="http://schemas.microsoft.com/office/word/2010/wordprocessingShape">
                          <wps:wsp>
                            <wps:cNvSpPr/>
                            <wps:spPr>
                              <a:xfrm>
                                <a:off x="0" y="0"/>
                                <a:ext cx="66675"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D8F0D0D" id="Oval 7" o:spid="_x0000_s1026" style="width:5.25pt;height: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" fillcolor="#4f81bd [3204]" strokecolor="#243f60 [1604]" strokeweight="2pt">
                      <w10:anchorlock/>
                    </v:oval>
                  </w:pict>
                </mc:Fallback>
              </mc:AlternateContent>
            </w:r>
            <w:r w:rsidRPr="0081026D">
              <w:rPr>
                <w:rFonts w:ascii="Times New Roman" w:hAnsi="Times New Roman"/>
                <w:sz w:val="16"/>
                <w:szCs w:val="16"/>
              </w:rPr>
              <w:t xml:space="preserve"> </w:t>
            </w:r>
            <w:r>
              <w:rPr>
                <w:rFonts w:ascii="Times New Roman" w:hAnsi="Times New Roman"/>
                <w:sz w:val="16"/>
                <w:szCs w:val="16"/>
              </w:rPr>
              <w:t xml:space="preserve">PO  </w:t>
            </w:r>
            <w:r w:rsidRPr="0081026D">
              <w:rPr>
                <w:rFonts w:ascii="Times New Roman" w:hAnsi="Times New Roman"/>
                <w:noProof/>
                <w:sz w:val="16"/>
                <w:szCs w:val="16"/>
              </w:rPr>
              <mc:AlternateContent>
                <mc:Choice Requires="wps">
                  <w:drawing>
                    <wp:inline distT="0" distB="0" distL="0" distR="0" wp14:anchorId="2B56C0F3" wp14:editId="3A34E625">
                      <wp:extent cx="66675" cy="66675"/>
                      <wp:effectExtent l="0" t="0" r="28575" b="28575"/>
                      <wp:docPr id="8" name="Oval 8"/>
                      <wp:cNvGraphicFramePr/>
                      <a:graphic xmlns:a="http://schemas.openxmlformats.org/drawingml/2006/main">
                        <a:graphicData uri="http://schemas.microsoft.com/office/word/2010/wordprocessingShape">
                          <wps:wsp>
                            <wps:cNvSpPr/>
                            <wps:spPr>
                              <a:xfrm>
                                <a:off x="0" y="0"/>
                                <a:ext cx="66675"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B7445E5" id="Oval 8" o:spid="_x0000_s1026" style="width:5.25pt;height: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" fillcolor="#4f81bd [3204]" strokecolor="#243f60 [1604]" strokeweight="2pt">
                      <w10:anchorlock/>
                    </v:oval>
                  </w:pict>
                </mc:Fallback>
              </mc:AlternateContent>
            </w:r>
            <w:r w:rsidRPr="0081026D">
              <w:rPr>
                <w:rFonts w:ascii="Times New Roman" w:hAnsi="Times New Roman"/>
                <w:sz w:val="16"/>
                <w:szCs w:val="16"/>
              </w:rPr>
              <w:t xml:space="preserve"> </w:t>
            </w:r>
            <w:r>
              <w:rPr>
                <w:rFonts w:ascii="Times New Roman" w:hAnsi="Times New Roman"/>
                <w:sz w:val="16"/>
                <w:szCs w:val="16"/>
              </w:rPr>
              <w:t xml:space="preserve">ID      </w:t>
            </w:r>
          </w:p>
        </w:tc>
      </w:tr>
      <w:tr w:rsidR="00C5156C" w:rsidRPr="00061F39" w:rsidTr="00F46D8B">
        <w:tc>
          <w:tcPr>
            <w:tcW w:w="9638" w:type="dxa"/>
            <w:tcBorders>
              <w:top w:val="single" w:sz="12" w:space="0" w:color="000000"/>
            </w:tcBorders>
          </w:tcPr>
          <w:p w:rsidR="00C5156C" w:rsidRPr="00061F39" w:rsidRDefault="00061F39" w:rsidP="0081026D">
            <w:pPr>
              <w:spacing w:line="240" w:lineRule="auto"/>
              <w:rPr>
                <w:rFonts w:ascii="Times New Roman" w:hAnsi="Times New Roman"/>
                <w:noProof/>
                <w:sz w:val="16"/>
                <w:szCs w:val="16"/>
              </w:rPr>
            </w:pPr>
            <w:r>
              <w:rPr>
                <w:rFonts w:ascii="Times New Roman" w:hAnsi="Times New Roman"/>
                <w:noProof/>
                <w:sz w:val="16"/>
                <w:szCs w:val="16"/>
              </w:rPr>
              <w:t>Container</w:t>
            </w:r>
            <w:r w:rsidR="006A4E4A" w:rsidRPr="00061F39">
              <w:rPr>
                <w:rFonts w:ascii="Times New Roman" w:hAnsi="Times New Roman"/>
                <w:noProof/>
                <w:sz w:val="16"/>
                <w:szCs w:val="16"/>
              </w:rPr>
              <w:t xml:space="preserve">  </w:t>
            </w:r>
            <w:r>
              <w:rPr>
                <w:rFonts w:ascii="Times New Roman" w:hAnsi="Times New Roman"/>
                <w:noProof/>
                <w:sz w:val="16"/>
                <w:szCs w:val="16"/>
              </w:rPr>
              <w:t xml:space="preserve">Type        </w:t>
            </w:r>
            <w:r w:rsidR="0081026D" w:rsidRPr="00061F39">
              <w:rPr>
                <w:rFonts w:ascii="Times New Roman" w:hAnsi="Times New Roman"/>
                <w:noProof/>
                <w:sz w:val="16"/>
                <w:szCs w:val="16"/>
              </w:rPr>
              <w:t xml:space="preserve">Date </w:t>
            </w:r>
            <w:r w:rsidR="006A4E4A" w:rsidRPr="00061F39">
              <w:rPr>
                <w:rFonts w:ascii="Times New Roman" w:hAnsi="Times New Roman"/>
                <w:noProof/>
                <w:sz w:val="16"/>
                <w:szCs w:val="16"/>
              </w:rPr>
              <w:t xml:space="preserve">     </w:t>
            </w:r>
            <w:r w:rsidR="0081026D" w:rsidRPr="00061F39">
              <w:rPr>
                <w:rFonts w:ascii="Times New Roman" w:hAnsi="Times New Roman"/>
                <w:noProof/>
                <w:sz w:val="16"/>
                <w:szCs w:val="16"/>
              </w:rPr>
              <w:t xml:space="preserve">Time </w:t>
            </w:r>
            <w:r w:rsidR="006A4E4A" w:rsidRPr="00061F39">
              <w:rPr>
                <w:rFonts w:ascii="Times New Roman" w:hAnsi="Times New Roman"/>
                <w:noProof/>
                <w:sz w:val="16"/>
                <w:szCs w:val="16"/>
              </w:rPr>
              <w:t xml:space="preserve">     </w:t>
            </w:r>
            <w:r w:rsidR="0081026D" w:rsidRPr="00061F39">
              <w:rPr>
                <w:rFonts w:ascii="Times New Roman" w:hAnsi="Times New Roman"/>
                <w:noProof/>
                <w:sz w:val="16"/>
                <w:szCs w:val="16"/>
              </w:rPr>
              <w:t xml:space="preserve">Date </w:t>
            </w:r>
            <w:r w:rsidR="006A4E4A" w:rsidRPr="00061F39">
              <w:rPr>
                <w:rFonts w:ascii="Times New Roman" w:hAnsi="Times New Roman"/>
                <w:noProof/>
                <w:sz w:val="16"/>
                <w:szCs w:val="16"/>
              </w:rPr>
              <w:t xml:space="preserve">   </w:t>
            </w:r>
            <w:r w:rsidR="0081026D" w:rsidRPr="00061F39">
              <w:rPr>
                <w:rFonts w:ascii="Times New Roman" w:hAnsi="Times New Roman"/>
                <w:noProof/>
                <w:sz w:val="16"/>
                <w:szCs w:val="16"/>
              </w:rPr>
              <w:t xml:space="preserve">Time   </w:t>
            </w:r>
            <w:r w:rsidR="006A4E4A" w:rsidRPr="00061F39">
              <w:rPr>
                <w:rFonts w:ascii="Times New Roman" w:hAnsi="Times New Roman"/>
                <w:noProof/>
                <w:sz w:val="16"/>
                <w:szCs w:val="16"/>
              </w:rPr>
              <w:t xml:space="preserve">  </w:t>
            </w:r>
            <w:r w:rsidR="0081026D" w:rsidRPr="00061F39">
              <w:rPr>
                <w:rFonts w:ascii="Times New Roman" w:hAnsi="Times New Roman"/>
                <w:noProof/>
                <w:sz w:val="16"/>
                <w:szCs w:val="16"/>
              </w:rPr>
              <w:t xml:space="preserve">User   Item     Description  Good </w:t>
            </w:r>
            <w:r w:rsidR="006A4E4A" w:rsidRPr="00061F39">
              <w:rPr>
                <w:rFonts w:ascii="Times New Roman" w:hAnsi="Times New Roman"/>
                <w:noProof/>
                <w:sz w:val="16"/>
                <w:szCs w:val="16"/>
              </w:rPr>
              <w:t xml:space="preserve">  </w:t>
            </w:r>
            <w:r w:rsidR="0081026D" w:rsidRPr="00061F39">
              <w:rPr>
                <w:rFonts w:ascii="Times New Roman" w:hAnsi="Times New Roman"/>
                <w:noProof/>
                <w:sz w:val="16"/>
                <w:szCs w:val="16"/>
              </w:rPr>
              <w:t xml:space="preserve">Damaged </w:t>
            </w:r>
            <w:r w:rsidR="006A4E4A" w:rsidRPr="00061F39">
              <w:rPr>
                <w:rFonts w:ascii="Times New Roman" w:hAnsi="Times New Roman"/>
                <w:noProof/>
                <w:sz w:val="16"/>
                <w:szCs w:val="16"/>
              </w:rPr>
              <w:t xml:space="preserve"> </w:t>
            </w:r>
            <w:r w:rsidR="0081026D" w:rsidRPr="00061F39">
              <w:rPr>
                <w:rFonts w:ascii="Times New Roman" w:hAnsi="Times New Roman"/>
                <w:noProof/>
                <w:sz w:val="16"/>
                <w:szCs w:val="16"/>
              </w:rPr>
              <w:t xml:space="preserve">Expected </w:t>
            </w:r>
            <w:r w:rsidR="006A4E4A" w:rsidRPr="00061F39">
              <w:rPr>
                <w:rFonts w:ascii="Times New Roman" w:hAnsi="Times New Roman"/>
                <w:noProof/>
                <w:sz w:val="16"/>
                <w:szCs w:val="16"/>
              </w:rPr>
              <w:t xml:space="preserve">   Good </w:t>
            </w:r>
            <w:r w:rsidR="0081026D" w:rsidRPr="00061F39">
              <w:rPr>
                <w:rFonts w:ascii="Times New Roman" w:hAnsi="Times New Roman"/>
                <w:noProof/>
                <w:sz w:val="16"/>
                <w:szCs w:val="16"/>
              </w:rPr>
              <w:t xml:space="preserve">Pallets </w:t>
            </w:r>
          </w:p>
          <w:p w:rsidR="006A4E4A" w:rsidRPr="00061F39" w:rsidRDefault="00061F39" w:rsidP="00061F39">
            <w:pPr>
              <w:spacing w:line="240" w:lineRule="auto"/>
              <w:rPr>
                <w:rFonts w:ascii="Times New Roman" w:hAnsi="Times New Roman"/>
                <w:noProof/>
                <w:sz w:val="16"/>
                <w:szCs w:val="16"/>
              </w:rPr>
            </w:pPr>
            <w:r>
              <w:rPr>
                <w:rFonts w:ascii="Times New Roman" w:hAnsi="Times New Roman"/>
                <w:noProof/>
                <w:sz w:val="16"/>
                <w:szCs w:val="16"/>
              </w:rPr>
              <w:t>Number</w:t>
            </w:r>
            <w:r w:rsidR="006A4E4A" w:rsidRPr="00061F39">
              <w:rPr>
                <w:rFonts w:ascii="Times New Roman" w:hAnsi="Times New Roman"/>
                <w:noProof/>
                <w:sz w:val="16"/>
                <w:szCs w:val="16"/>
              </w:rPr>
              <w:t xml:space="preserve">         Began    Began    Ended  Ended   ID                                        </w:t>
            </w:r>
            <w:r>
              <w:rPr>
                <w:rFonts w:ascii="Times New Roman" w:hAnsi="Times New Roman"/>
                <w:noProof/>
                <w:sz w:val="16"/>
                <w:szCs w:val="16"/>
              </w:rPr>
              <w:t xml:space="preserve">            </w:t>
            </w:r>
            <w:r w:rsidR="006A4E4A" w:rsidRPr="00061F39">
              <w:rPr>
                <w:rFonts w:ascii="Times New Roman" w:hAnsi="Times New Roman"/>
                <w:noProof/>
                <w:sz w:val="16"/>
                <w:szCs w:val="16"/>
              </w:rPr>
              <w:t xml:space="preserve">Qty       Qty       </w:t>
            </w:r>
            <w:r>
              <w:rPr>
                <w:rFonts w:ascii="Times New Roman" w:hAnsi="Times New Roman"/>
                <w:noProof/>
                <w:sz w:val="16"/>
                <w:szCs w:val="16"/>
              </w:rPr>
              <w:t xml:space="preserve">    </w:t>
            </w:r>
            <w:r w:rsidR="006A4E4A" w:rsidRPr="00061F39">
              <w:rPr>
                <w:rFonts w:ascii="Times New Roman" w:hAnsi="Times New Roman"/>
                <w:noProof/>
                <w:sz w:val="16"/>
                <w:szCs w:val="16"/>
              </w:rPr>
              <w:t>Qty           Built</w:t>
            </w:r>
          </w:p>
        </w:tc>
      </w:tr>
      <w:tr w:rsidR="00C5156C" w:rsidRPr="00061F39" w:rsidTr="00C5156C">
        <w:tc>
          <w:tcPr>
            <w:tcW w:w="9638" w:type="dxa"/>
          </w:tcPr>
          <w:p w:rsidR="00C5156C" w:rsidRPr="00061F39" w:rsidRDefault="00061F39" w:rsidP="00061F39">
            <w:pPr>
              <w:spacing w:line="240" w:lineRule="auto"/>
              <w:rPr>
                <w:rFonts w:ascii="Times New Roman" w:hAnsi="Times New Roman"/>
                <w:sz w:val="16"/>
                <w:szCs w:val="16"/>
              </w:rPr>
            </w:pPr>
            <w:r w:rsidRPr="00061F39">
              <w:rPr>
                <w:rFonts w:ascii="Times New Roman" w:hAnsi="Times New Roman"/>
                <w:sz w:val="16"/>
                <w:szCs w:val="16"/>
              </w:rPr>
              <w:t xml:space="preserve">OSCL </w:t>
            </w:r>
            <w:r>
              <w:rPr>
                <w:rFonts w:ascii="Times New Roman" w:hAnsi="Times New Roman"/>
                <w:sz w:val="16"/>
                <w:szCs w:val="16"/>
              </w:rPr>
              <w:t xml:space="preserve">   </w:t>
            </w:r>
            <w:r w:rsidR="006A4E4A" w:rsidRPr="00061F39">
              <w:rPr>
                <w:rFonts w:ascii="Times New Roman" w:hAnsi="Times New Roman"/>
                <w:sz w:val="16"/>
                <w:szCs w:val="16"/>
              </w:rPr>
              <w:t xml:space="preserve">Container  2/2/15    10:10    2/2/15   12:15   </w:t>
            </w:r>
            <w:proofErr w:type="spellStart"/>
            <w:r w:rsidR="006A4E4A" w:rsidRPr="00061F39">
              <w:rPr>
                <w:rFonts w:ascii="Times New Roman" w:hAnsi="Times New Roman"/>
                <w:sz w:val="16"/>
                <w:szCs w:val="16"/>
              </w:rPr>
              <w:t>sam</w:t>
            </w:r>
            <w:proofErr w:type="spellEnd"/>
            <w:r w:rsidR="006A4E4A" w:rsidRPr="00061F39">
              <w:rPr>
                <w:rFonts w:ascii="Times New Roman" w:hAnsi="Times New Roman"/>
                <w:sz w:val="16"/>
                <w:szCs w:val="16"/>
              </w:rPr>
              <w:t xml:space="preserve">     123456 Fan             22</w:t>
            </w:r>
            <w:r>
              <w:rPr>
                <w:rFonts w:ascii="Times New Roman" w:hAnsi="Times New Roman"/>
                <w:sz w:val="16"/>
                <w:szCs w:val="16"/>
              </w:rPr>
              <w:t xml:space="preserve">00        15          </w:t>
            </w:r>
            <w:r w:rsidR="006A4E4A" w:rsidRPr="00061F39">
              <w:rPr>
                <w:rFonts w:ascii="Times New Roman" w:hAnsi="Times New Roman"/>
                <w:sz w:val="16"/>
                <w:szCs w:val="16"/>
              </w:rPr>
              <w:t>2215            50</w:t>
            </w:r>
          </w:p>
        </w:tc>
      </w:tr>
      <w:tr w:rsidR="00C5156C" w:rsidTr="00C5156C">
        <w:tc>
          <w:tcPr>
            <w:tcW w:w="9638" w:type="dxa"/>
          </w:tcPr>
          <w:p w:rsidR="00C5156C" w:rsidRDefault="006A4E4A" w:rsidP="00C5156C">
            <w:pPr>
              <w:spacing w:line="240" w:lineRule="auto"/>
              <w:rPr>
                <w:rFonts w:ascii="Times New Roman" w:hAnsi="Times New Roman"/>
              </w:rPr>
            </w:pPr>
            <w:r>
              <w:rPr>
                <w:rFonts w:ascii="Times New Roman" w:hAnsi="Times New Roman"/>
              </w:rPr>
              <w:t>…</w:t>
            </w:r>
          </w:p>
        </w:tc>
      </w:tr>
      <w:tr w:rsidR="006A4E4A" w:rsidTr="00F46D8B">
        <w:tc>
          <w:tcPr>
            <w:tcW w:w="9638" w:type="dxa"/>
            <w:tcBorders>
              <w:bottom w:val="single" w:sz="12" w:space="0" w:color="000000"/>
            </w:tcBorders>
          </w:tcPr>
          <w:p w:rsidR="006A4E4A" w:rsidRDefault="006A4E4A" w:rsidP="00C5156C">
            <w:pPr>
              <w:spacing w:line="240" w:lineRule="auto"/>
              <w:rPr>
                <w:rFonts w:ascii="Times New Roman" w:hAnsi="Times New Roman"/>
              </w:rPr>
            </w:pPr>
            <w:r>
              <w:rPr>
                <w:rFonts w:ascii="Times New Roman" w:hAnsi="Times New Roman"/>
              </w:rPr>
              <w:t>…</w:t>
            </w:r>
          </w:p>
        </w:tc>
      </w:tr>
      <w:tr w:rsidR="006A4E4A" w:rsidTr="00F46D8B">
        <w:tc>
          <w:tcPr>
            <w:tcW w:w="9638" w:type="dxa"/>
            <w:tcBorders>
              <w:top w:val="single" w:sz="12" w:space="0" w:color="000000"/>
            </w:tcBorders>
          </w:tcPr>
          <w:p w:rsidR="006A4E4A" w:rsidRPr="006A4E4A" w:rsidRDefault="006A4E4A" w:rsidP="006A4E4A">
            <w:pPr>
              <w:spacing w:line="240" w:lineRule="auto"/>
              <w:jc w:val="center"/>
              <w:rPr>
                <w:rFonts w:ascii="Times New Roman" w:hAnsi="Times New Roman"/>
                <w:sz w:val="16"/>
                <w:szCs w:val="16"/>
              </w:rPr>
            </w:pPr>
            <w:r w:rsidRPr="006A4E4A">
              <w:rPr>
                <w:rFonts w:ascii="Times New Roman" w:hAnsi="Times New Roman"/>
                <w:sz w:val="16"/>
                <w:szCs w:val="16"/>
              </w:rPr>
              <w:t>Footer</w:t>
            </w:r>
            <w:r>
              <w:rPr>
                <w:rFonts w:ascii="Times New Roman" w:hAnsi="Times New Roman"/>
                <w:sz w:val="16"/>
                <w:szCs w:val="16"/>
              </w:rPr>
              <w:t xml:space="preserve"> (system</w:t>
            </w:r>
            <w:r w:rsidR="0005538A">
              <w:rPr>
                <w:rFonts w:ascii="Times New Roman" w:hAnsi="Times New Roman"/>
                <w:sz w:val="16"/>
                <w:szCs w:val="16"/>
              </w:rPr>
              <w:t xml:space="preserve"> diagnostic</w:t>
            </w:r>
            <w:r>
              <w:rPr>
                <w:rFonts w:ascii="Times New Roman" w:hAnsi="Times New Roman"/>
                <w:sz w:val="16"/>
                <w:szCs w:val="16"/>
              </w:rPr>
              <w:t xml:space="preserve"> data)</w:t>
            </w:r>
          </w:p>
        </w:tc>
      </w:tr>
    </w:tbl>
    <w:p w:rsidR="00C5156C" w:rsidRPr="008C7AD6" w:rsidRDefault="00C5156C" w:rsidP="00C5156C">
      <w:pPr>
        <w:spacing w:line="240" w:lineRule="auto"/>
        <w:ind w:left="1440"/>
        <w:rPr>
          <w:rFonts w:ascii="Times New Roman" w:hAnsi="Times New Roman"/>
        </w:rPr>
      </w:pPr>
    </w:p>
    <w:p w:rsidR="00172CF6" w:rsidRPr="00172CF6" w:rsidRDefault="00172CF6" w:rsidP="00172CF6">
      <w:pPr>
        <w:spacing w:line="240" w:lineRule="auto"/>
        <w:rPr>
          <w:rFonts w:ascii="Times New Roman" w:hAnsi="Times New Roman"/>
        </w:rPr>
      </w:pPr>
    </w:p>
    <w:p w:rsidR="00B02824" w:rsidRDefault="00CC3528" w:rsidP="0005538A">
      <w:pPr>
        <w:pStyle w:val="Heading2"/>
        <w:spacing w:before="0" w:after="0" w:line="240" w:lineRule="auto"/>
        <w:rPr>
          <w:rFonts w:ascii="Times New Roman" w:hAnsi="Times New Roman"/>
        </w:rPr>
      </w:pPr>
      <w:bookmarkStart w:id="39" w:name="_Toc413002105"/>
      <w:r>
        <w:rPr>
          <w:rFonts w:ascii="Times New Roman" w:hAnsi="Times New Roman"/>
        </w:rPr>
        <w:t>Palletization Details</w:t>
      </w:r>
      <w:r w:rsidR="00AF28BC" w:rsidRPr="00172CF6">
        <w:rPr>
          <w:rFonts w:ascii="Times New Roman" w:hAnsi="Times New Roman"/>
        </w:rPr>
        <w:t xml:space="preserve"> </w:t>
      </w:r>
      <w:r>
        <w:rPr>
          <w:rFonts w:ascii="Times New Roman" w:hAnsi="Times New Roman"/>
        </w:rPr>
        <w:t>Web Page Requirements (PD</w:t>
      </w:r>
      <w:r w:rsidR="00FD52B4">
        <w:rPr>
          <w:rFonts w:ascii="Times New Roman" w:hAnsi="Times New Roman"/>
        </w:rPr>
        <w:t>P</w:t>
      </w:r>
      <w:r w:rsidR="00AF28BC">
        <w:rPr>
          <w:rFonts w:ascii="Times New Roman" w:hAnsi="Times New Roman"/>
        </w:rPr>
        <w:t>)</w:t>
      </w:r>
      <w:bookmarkEnd w:id="39"/>
    </w:p>
    <w:p w:rsidR="00FD52B4" w:rsidRDefault="00FD52B4" w:rsidP="00FD52B4">
      <w:pPr>
        <w:numPr>
          <w:ilvl w:val="0"/>
          <w:numId w:val="24"/>
        </w:numPr>
        <w:spacing w:line="240" w:lineRule="auto"/>
        <w:rPr>
          <w:rFonts w:ascii="Times New Roman" w:hAnsi="Times New Roman"/>
        </w:rPr>
      </w:pPr>
      <w:r>
        <w:rPr>
          <w:rFonts w:ascii="Times New Roman" w:hAnsi="Times New Roman"/>
          <w:b/>
        </w:rPr>
        <w:t>PDP</w:t>
      </w:r>
      <w:r w:rsidRPr="002E6C9F">
        <w:rPr>
          <w:rFonts w:ascii="Times New Roman" w:hAnsi="Times New Roman"/>
          <w:b/>
        </w:rPr>
        <w:t>-0</w:t>
      </w:r>
      <w:r>
        <w:rPr>
          <w:rFonts w:ascii="Times New Roman" w:hAnsi="Times New Roman"/>
          <w:b/>
        </w:rPr>
        <w:t>1</w:t>
      </w:r>
      <w:r>
        <w:rPr>
          <w:rFonts w:ascii="Times New Roman" w:hAnsi="Times New Roman"/>
        </w:rPr>
        <w:t>: The layout of th</w:t>
      </w:r>
      <w:r w:rsidR="003E2763">
        <w:rPr>
          <w:rFonts w:ascii="Times New Roman" w:hAnsi="Times New Roman"/>
        </w:rPr>
        <w:t>is</w:t>
      </w:r>
      <w:r>
        <w:rPr>
          <w:rFonts w:ascii="Times New Roman" w:hAnsi="Times New Roman"/>
        </w:rPr>
        <w:t xml:space="preserve"> page is a header across the top, a data display area for the shipping container data (or other reference types), then a row for a return button and finally a footer area.</w:t>
      </w:r>
      <w:r w:rsidR="00BB3662">
        <w:rPr>
          <w:rFonts w:ascii="Times New Roman" w:hAnsi="Times New Roman"/>
        </w:rPr>
        <w:t xml:space="preserve">  See sample page at end of this section.</w:t>
      </w:r>
    </w:p>
    <w:p w:rsidR="00F75209" w:rsidRPr="00F75209" w:rsidRDefault="00F75209" w:rsidP="00F75209">
      <w:pPr>
        <w:numPr>
          <w:ilvl w:val="0"/>
          <w:numId w:val="24"/>
        </w:numPr>
        <w:spacing w:line="240" w:lineRule="auto"/>
        <w:rPr>
          <w:rFonts w:ascii="Times New Roman" w:hAnsi="Times New Roman"/>
        </w:rPr>
      </w:pPr>
      <w:r>
        <w:rPr>
          <w:rFonts w:ascii="Times New Roman" w:hAnsi="Times New Roman"/>
          <w:b/>
        </w:rPr>
        <w:t>PDP</w:t>
      </w:r>
      <w:r w:rsidRPr="00F75209">
        <w:rPr>
          <w:rFonts w:ascii="Times New Roman" w:hAnsi="Times New Roman"/>
          <w:b/>
        </w:rPr>
        <w:t>-02</w:t>
      </w:r>
      <w:r>
        <w:rPr>
          <w:rFonts w:ascii="Times New Roman" w:hAnsi="Times New Roman"/>
        </w:rPr>
        <w:t>: The standard WMS system page color scheme will be used unless as noted here</w:t>
      </w:r>
      <w:r w:rsidR="003E2763">
        <w:rPr>
          <w:rFonts w:ascii="Times New Roman" w:hAnsi="Times New Roman"/>
        </w:rPr>
        <w:t>.</w:t>
      </w:r>
    </w:p>
    <w:p w:rsidR="00FD52B4" w:rsidRDefault="00FD52B4" w:rsidP="00FD52B4">
      <w:pPr>
        <w:numPr>
          <w:ilvl w:val="0"/>
          <w:numId w:val="24"/>
        </w:numPr>
        <w:spacing w:line="240" w:lineRule="auto"/>
        <w:rPr>
          <w:rFonts w:ascii="Times New Roman" w:hAnsi="Times New Roman"/>
        </w:rPr>
      </w:pPr>
      <w:r>
        <w:rPr>
          <w:rFonts w:ascii="Times New Roman" w:hAnsi="Times New Roman"/>
          <w:b/>
        </w:rPr>
        <w:t>PDP</w:t>
      </w:r>
      <w:r w:rsidRPr="002E6C9F">
        <w:rPr>
          <w:rFonts w:ascii="Times New Roman" w:hAnsi="Times New Roman"/>
          <w:b/>
        </w:rPr>
        <w:t>-0</w:t>
      </w:r>
      <w:r w:rsidR="00F75209">
        <w:rPr>
          <w:rFonts w:ascii="Times New Roman" w:hAnsi="Times New Roman"/>
          <w:b/>
        </w:rPr>
        <w:t>3</w:t>
      </w:r>
      <w:r>
        <w:rPr>
          <w:rFonts w:ascii="Times New Roman" w:hAnsi="Times New Roman"/>
        </w:rPr>
        <w:t xml:space="preserve">: The header of the page will read “Palletization Data for </w:t>
      </w:r>
      <w:r w:rsidR="003E2763">
        <w:rPr>
          <w:rFonts w:ascii="Times New Roman" w:hAnsi="Times New Roman"/>
          <w:i/>
        </w:rPr>
        <w:t>Container</w:t>
      </w:r>
      <w:r>
        <w:rPr>
          <w:rFonts w:ascii="Times New Roman" w:hAnsi="Times New Roman"/>
        </w:rPr>
        <w:t xml:space="preserve"> </w:t>
      </w:r>
      <w:r w:rsidR="003E2763" w:rsidRPr="003E2763">
        <w:rPr>
          <w:rFonts w:ascii="Times New Roman" w:hAnsi="Times New Roman"/>
          <w:i/>
        </w:rPr>
        <w:t>Number</w:t>
      </w:r>
      <w:r w:rsidR="003E2763">
        <w:rPr>
          <w:rFonts w:ascii="Times New Roman" w:hAnsi="Times New Roman"/>
          <w:i/>
        </w:rPr>
        <w:t>,</w:t>
      </w:r>
      <w:r w:rsidR="003E2763">
        <w:rPr>
          <w:rFonts w:ascii="Times New Roman" w:hAnsi="Times New Roman"/>
        </w:rPr>
        <w:t xml:space="preserve"> </w:t>
      </w:r>
      <w:r w:rsidRPr="00FD52B4">
        <w:rPr>
          <w:rFonts w:ascii="Times New Roman" w:hAnsi="Times New Roman"/>
          <w:i/>
        </w:rPr>
        <w:t>Reference Number</w:t>
      </w:r>
      <w:r>
        <w:rPr>
          <w:rFonts w:ascii="Times New Roman" w:hAnsi="Times New Roman"/>
        </w:rPr>
        <w:t>” with the reference type and number replaced by the correct values.  For example the header may read “Palletization Data for Container OSCL123453”.</w:t>
      </w:r>
    </w:p>
    <w:p w:rsidR="00FD52B4" w:rsidRPr="00FD52B4" w:rsidRDefault="00FD52B4" w:rsidP="00FD52B4">
      <w:pPr>
        <w:numPr>
          <w:ilvl w:val="0"/>
          <w:numId w:val="24"/>
        </w:numPr>
        <w:spacing w:line="240" w:lineRule="auto"/>
        <w:rPr>
          <w:rFonts w:ascii="Times New Roman" w:hAnsi="Times New Roman"/>
        </w:rPr>
      </w:pPr>
      <w:r w:rsidRPr="00FD52B4">
        <w:rPr>
          <w:rFonts w:ascii="Times New Roman" w:hAnsi="Times New Roman"/>
          <w:b/>
        </w:rPr>
        <w:t>PDP-0</w:t>
      </w:r>
      <w:r w:rsidR="00F75209">
        <w:rPr>
          <w:rFonts w:ascii="Times New Roman" w:hAnsi="Times New Roman"/>
          <w:b/>
        </w:rPr>
        <w:t>4</w:t>
      </w:r>
      <w:r w:rsidRPr="00FD52B4">
        <w:rPr>
          <w:rFonts w:ascii="Times New Roman" w:hAnsi="Times New Roman"/>
        </w:rPr>
        <w:t xml:space="preserve">: The page will display the data in a structure that looks like a data grid.  </w:t>
      </w:r>
      <w:r>
        <w:rPr>
          <w:rFonts w:ascii="Times New Roman" w:hAnsi="Times New Roman"/>
        </w:rPr>
        <w:t xml:space="preserve">Note that only verified pallets will appear on page.  </w:t>
      </w:r>
      <w:r w:rsidRPr="00FD52B4">
        <w:rPr>
          <w:rFonts w:ascii="Times New Roman" w:hAnsi="Times New Roman"/>
        </w:rPr>
        <w:t xml:space="preserve">The data columns of the grid will be </w:t>
      </w:r>
      <w:r>
        <w:rPr>
          <w:rFonts w:ascii="Times New Roman" w:hAnsi="Times New Roman"/>
        </w:rPr>
        <w:t xml:space="preserve">pallet ID, user id, current location of pallet, bin number, status, date created, time created, </w:t>
      </w:r>
      <w:r w:rsidRPr="00FD52B4">
        <w:rPr>
          <w:rFonts w:ascii="Times New Roman" w:hAnsi="Times New Roman"/>
        </w:rPr>
        <w:t xml:space="preserve">item number, item description, quantity of the item </w:t>
      </w:r>
      <w:r>
        <w:rPr>
          <w:rFonts w:ascii="Times New Roman" w:hAnsi="Times New Roman"/>
        </w:rPr>
        <w:t>on this pallet</w:t>
      </w:r>
      <w:r w:rsidRPr="00FD52B4">
        <w:rPr>
          <w:rFonts w:ascii="Times New Roman" w:hAnsi="Times New Roman"/>
        </w:rPr>
        <w:t>.</w:t>
      </w:r>
    </w:p>
    <w:p w:rsidR="00FD52B4" w:rsidRDefault="00FD52B4" w:rsidP="00FD52B4">
      <w:pPr>
        <w:numPr>
          <w:ilvl w:val="1"/>
          <w:numId w:val="24"/>
        </w:numPr>
        <w:spacing w:line="240" w:lineRule="auto"/>
        <w:rPr>
          <w:rFonts w:ascii="Times New Roman" w:hAnsi="Times New Roman"/>
        </w:rPr>
      </w:pPr>
      <w:r w:rsidRPr="00E243A8">
        <w:rPr>
          <w:rFonts w:ascii="Times New Roman" w:hAnsi="Times New Roman"/>
        </w:rPr>
        <w:t>The data</w:t>
      </w:r>
      <w:r>
        <w:rPr>
          <w:rFonts w:ascii="Times New Roman" w:hAnsi="Times New Roman"/>
        </w:rPr>
        <w:t xml:space="preserve"> in the grid will be sorted by </w:t>
      </w:r>
      <w:r w:rsidR="00E2795B">
        <w:rPr>
          <w:rFonts w:ascii="Times New Roman" w:hAnsi="Times New Roman"/>
        </w:rPr>
        <w:t xml:space="preserve">pallet </w:t>
      </w:r>
      <w:r>
        <w:rPr>
          <w:rFonts w:ascii="Times New Roman" w:hAnsi="Times New Roman"/>
        </w:rPr>
        <w:t>ID.</w:t>
      </w:r>
    </w:p>
    <w:p w:rsidR="00FD52B4" w:rsidRPr="00453FA5" w:rsidRDefault="00FD52B4" w:rsidP="00FD52B4">
      <w:pPr>
        <w:numPr>
          <w:ilvl w:val="0"/>
          <w:numId w:val="24"/>
        </w:numPr>
        <w:spacing w:line="240" w:lineRule="auto"/>
        <w:rPr>
          <w:rFonts w:ascii="Times New Roman" w:hAnsi="Times New Roman"/>
        </w:rPr>
      </w:pPr>
      <w:r>
        <w:rPr>
          <w:rFonts w:ascii="Times New Roman" w:hAnsi="Times New Roman"/>
          <w:b/>
        </w:rPr>
        <w:t>PDP</w:t>
      </w:r>
      <w:r w:rsidRPr="002E6C9F">
        <w:rPr>
          <w:rFonts w:ascii="Times New Roman" w:hAnsi="Times New Roman"/>
          <w:b/>
        </w:rPr>
        <w:t>-0</w:t>
      </w:r>
      <w:r w:rsidR="00F75209">
        <w:rPr>
          <w:rFonts w:ascii="Times New Roman" w:hAnsi="Times New Roman"/>
          <w:b/>
        </w:rPr>
        <w:t>5</w:t>
      </w:r>
      <w:r>
        <w:rPr>
          <w:rFonts w:ascii="Times New Roman" w:hAnsi="Times New Roman"/>
        </w:rPr>
        <w:t>: The</w:t>
      </w:r>
      <w:r w:rsidRPr="00C941CB">
        <w:rPr>
          <w:rFonts w:ascii="Times New Roman" w:hAnsi="Times New Roman"/>
        </w:rPr>
        <w:t xml:space="preserve"> footer of the page </w:t>
      </w:r>
      <w:r>
        <w:rPr>
          <w:rFonts w:ascii="Times New Roman" w:hAnsi="Times New Roman"/>
        </w:rPr>
        <w:t>will have diagnostic information as is usual for pages in this system.  The data is controlled by the site master page and the system.</w:t>
      </w:r>
    </w:p>
    <w:p w:rsidR="00FD52B4" w:rsidRDefault="009E430C" w:rsidP="00FD52B4">
      <w:pPr>
        <w:numPr>
          <w:ilvl w:val="0"/>
          <w:numId w:val="24"/>
        </w:numPr>
        <w:spacing w:line="240" w:lineRule="auto"/>
        <w:rPr>
          <w:rFonts w:ascii="Times New Roman" w:hAnsi="Times New Roman"/>
        </w:rPr>
      </w:pPr>
      <w:r>
        <w:rPr>
          <w:rFonts w:ascii="Times New Roman" w:hAnsi="Times New Roman"/>
          <w:b/>
        </w:rPr>
        <w:t>PDP</w:t>
      </w:r>
      <w:r w:rsidR="00FD52B4" w:rsidRPr="00172CF6">
        <w:rPr>
          <w:rFonts w:ascii="Times New Roman" w:hAnsi="Times New Roman"/>
          <w:b/>
        </w:rPr>
        <w:t>-0</w:t>
      </w:r>
      <w:r w:rsidR="00FD52B4">
        <w:rPr>
          <w:rFonts w:ascii="Times New Roman" w:hAnsi="Times New Roman"/>
          <w:b/>
        </w:rPr>
        <w:t>6</w:t>
      </w:r>
      <w:r w:rsidR="00FD52B4" w:rsidRPr="00172CF6">
        <w:rPr>
          <w:rFonts w:ascii="Times New Roman" w:hAnsi="Times New Roman"/>
        </w:rPr>
        <w:t xml:space="preserve">: </w:t>
      </w:r>
      <w:r w:rsidR="00FD52B4">
        <w:rPr>
          <w:rFonts w:ascii="Times New Roman" w:hAnsi="Times New Roman"/>
        </w:rPr>
        <w:t>The page will open up with data specified in the URL query string as to which container number is being displayed.  It is an error to come directly to this page, the page should only be access</w:t>
      </w:r>
      <w:r>
        <w:rPr>
          <w:rFonts w:ascii="Times New Roman" w:hAnsi="Times New Roman"/>
        </w:rPr>
        <w:t>ed</w:t>
      </w:r>
      <w:r w:rsidR="00FD52B4">
        <w:rPr>
          <w:rFonts w:ascii="Times New Roman" w:hAnsi="Times New Roman"/>
        </w:rPr>
        <w:t xml:space="preserve"> from the Containers Unloaded Page.</w:t>
      </w:r>
    </w:p>
    <w:p w:rsidR="00590B32" w:rsidRPr="00590B32" w:rsidRDefault="00590B32" w:rsidP="009E430C">
      <w:pPr>
        <w:numPr>
          <w:ilvl w:val="0"/>
          <w:numId w:val="24"/>
        </w:numPr>
        <w:spacing w:line="240" w:lineRule="auto"/>
        <w:rPr>
          <w:rFonts w:ascii="Times New Roman" w:hAnsi="Times New Roman"/>
        </w:rPr>
      </w:pPr>
      <w:r w:rsidRPr="00590B32">
        <w:rPr>
          <w:rFonts w:ascii="Times New Roman" w:hAnsi="Times New Roman"/>
          <w:b/>
        </w:rPr>
        <w:t>PDP-07</w:t>
      </w:r>
      <w:r>
        <w:rPr>
          <w:rFonts w:ascii="Times New Roman" w:hAnsi="Times New Roman"/>
        </w:rPr>
        <w:t>: The records in the data grid will be all of the verified pallets that match the container number selected on the Unload Container Page.</w:t>
      </w:r>
    </w:p>
    <w:p w:rsidR="00FD52B4" w:rsidRPr="009E430C" w:rsidRDefault="009E430C" w:rsidP="009E430C">
      <w:pPr>
        <w:numPr>
          <w:ilvl w:val="0"/>
          <w:numId w:val="24"/>
        </w:numPr>
        <w:spacing w:line="240" w:lineRule="auto"/>
        <w:rPr>
          <w:rFonts w:ascii="Times New Roman" w:hAnsi="Times New Roman"/>
        </w:rPr>
      </w:pPr>
      <w:r w:rsidRPr="009E430C">
        <w:rPr>
          <w:rFonts w:ascii="Times New Roman" w:hAnsi="Times New Roman"/>
          <w:b/>
        </w:rPr>
        <w:t>PDP</w:t>
      </w:r>
      <w:r w:rsidR="00FD52B4" w:rsidRPr="009E430C">
        <w:rPr>
          <w:rFonts w:ascii="Times New Roman" w:hAnsi="Times New Roman"/>
          <w:b/>
        </w:rPr>
        <w:t>-0</w:t>
      </w:r>
      <w:r w:rsidR="00590B32">
        <w:rPr>
          <w:rFonts w:ascii="Times New Roman" w:hAnsi="Times New Roman"/>
          <w:b/>
        </w:rPr>
        <w:t>8</w:t>
      </w:r>
      <w:r w:rsidR="00FD52B4" w:rsidRPr="009E430C">
        <w:rPr>
          <w:rFonts w:ascii="Times New Roman" w:hAnsi="Times New Roman"/>
        </w:rPr>
        <w:t>:  In the event of data or communication errors such that there is no data to load, a user friendly message will be displayed in the item description field of the grid.  If the error is such that it cannot be user friendly it will say “Contact the Help Desk for assistance”.</w:t>
      </w:r>
    </w:p>
    <w:p w:rsidR="008506C9" w:rsidRDefault="00165A6D" w:rsidP="00165A6D">
      <w:pPr>
        <w:numPr>
          <w:ilvl w:val="0"/>
          <w:numId w:val="24"/>
        </w:numPr>
        <w:spacing w:line="240" w:lineRule="auto"/>
        <w:rPr>
          <w:rFonts w:ascii="Times New Roman" w:hAnsi="Times New Roman"/>
        </w:rPr>
      </w:pPr>
      <w:r>
        <w:rPr>
          <w:rFonts w:ascii="Times New Roman" w:hAnsi="Times New Roman"/>
          <w:b/>
        </w:rPr>
        <w:t>PDP</w:t>
      </w:r>
      <w:r w:rsidR="00FD52B4" w:rsidRPr="002E6C9F">
        <w:rPr>
          <w:rFonts w:ascii="Times New Roman" w:hAnsi="Times New Roman"/>
          <w:b/>
        </w:rPr>
        <w:t>-</w:t>
      </w:r>
      <w:r>
        <w:rPr>
          <w:rFonts w:ascii="Times New Roman" w:hAnsi="Times New Roman"/>
          <w:b/>
        </w:rPr>
        <w:t>0</w:t>
      </w:r>
      <w:r w:rsidR="00590B32">
        <w:rPr>
          <w:rFonts w:ascii="Times New Roman" w:hAnsi="Times New Roman"/>
          <w:b/>
        </w:rPr>
        <w:t>9</w:t>
      </w:r>
      <w:r w:rsidR="00FD52B4">
        <w:rPr>
          <w:rFonts w:ascii="Times New Roman" w:hAnsi="Times New Roman"/>
        </w:rPr>
        <w:t>: The page will not provide paging, all data matching the criteria will be displayed and the user must scroll to see it if there is a lot.</w:t>
      </w:r>
    </w:p>
    <w:p w:rsidR="00165A6D" w:rsidRDefault="00165A6D" w:rsidP="00165A6D">
      <w:pPr>
        <w:numPr>
          <w:ilvl w:val="0"/>
          <w:numId w:val="24"/>
        </w:numPr>
        <w:spacing w:line="240" w:lineRule="auto"/>
        <w:rPr>
          <w:rFonts w:ascii="Times New Roman" w:hAnsi="Times New Roman"/>
        </w:rPr>
      </w:pPr>
      <w:r>
        <w:rPr>
          <w:rFonts w:ascii="Times New Roman" w:hAnsi="Times New Roman"/>
          <w:b/>
        </w:rPr>
        <w:t>PDP</w:t>
      </w:r>
      <w:r w:rsidR="00590B32">
        <w:rPr>
          <w:rFonts w:ascii="Times New Roman" w:hAnsi="Times New Roman"/>
          <w:b/>
        </w:rPr>
        <w:t>-10</w:t>
      </w:r>
      <w:r>
        <w:rPr>
          <w:rFonts w:ascii="Times New Roman" w:hAnsi="Times New Roman"/>
        </w:rPr>
        <w:t xml:space="preserve">: A </w:t>
      </w:r>
      <w:r w:rsidRPr="00165A6D">
        <w:rPr>
          <w:rFonts w:ascii="Times New Roman" w:hAnsi="Times New Roman"/>
          <w:b/>
        </w:rPr>
        <w:t>Return</w:t>
      </w:r>
      <w:r>
        <w:rPr>
          <w:rFonts w:ascii="Times New Roman" w:hAnsi="Times New Roman"/>
        </w:rPr>
        <w:t xml:space="preserve"> button between the data grid and the footer will let the user return to the Unloaded Containers Page with that page’s previous criteria already set.</w:t>
      </w:r>
    </w:p>
    <w:p w:rsidR="00061F39" w:rsidRPr="00061F39" w:rsidRDefault="00061F39" w:rsidP="00165A6D">
      <w:pPr>
        <w:numPr>
          <w:ilvl w:val="0"/>
          <w:numId w:val="24"/>
        </w:numPr>
        <w:spacing w:line="240" w:lineRule="auto"/>
        <w:rPr>
          <w:rFonts w:ascii="Times New Roman" w:hAnsi="Times New Roman"/>
        </w:rPr>
      </w:pPr>
      <w:r>
        <w:rPr>
          <w:rFonts w:ascii="Times New Roman" w:hAnsi="Times New Roman"/>
          <w:b/>
        </w:rPr>
        <w:t>Palletization Details Page wireframe</w:t>
      </w:r>
    </w:p>
    <w:tbl>
      <w:tblPr>
        <w:tblStyle w:val="TableGrid"/>
        <w:tblW w:w="0" w:type="auto"/>
        <w:tblInd w:w="1440" w:type="dxa"/>
        <w:tblLook w:val="04A0" w:firstRow="1" w:lastRow="0" w:firstColumn="1" w:lastColumn="0" w:noHBand="0" w:noVBand="1"/>
      </w:tblPr>
      <w:tblGrid>
        <w:gridCol w:w="8198"/>
      </w:tblGrid>
      <w:tr w:rsidR="00061F39" w:rsidTr="00003A1E">
        <w:trPr>
          <w:trHeight w:val="395"/>
        </w:trPr>
        <w:tc>
          <w:tcPr>
            <w:tcW w:w="9638" w:type="dxa"/>
            <w:vAlign w:val="center"/>
          </w:tcPr>
          <w:p w:rsidR="00061F39" w:rsidRDefault="00061F39" w:rsidP="00003A1E">
            <w:pPr>
              <w:spacing w:line="240" w:lineRule="auto"/>
              <w:jc w:val="center"/>
              <w:rPr>
                <w:rFonts w:ascii="Times New Roman" w:hAnsi="Times New Roman"/>
              </w:rPr>
            </w:pPr>
            <w:r>
              <w:rPr>
                <w:rFonts w:ascii="Times New Roman" w:hAnsi="Times New Roman"/>
              </w:rPr>
              <w:t>Palletization Data for Container OSCL123453</w:t>
            </w:r>
          </w:p>
        </w:tc>
      </w:tr>
      <w:tr w:rsidR="00061F39" w:rsidTr="00003A1E">
        <w:trPr>
          <w:trHeight w:val="440"/>
        </w:trPr>
        <w:tc>
          <w:tcPr>
            <w:tcW w:w="9638" w:type="dxa"/>
            <w:vAlign w:val="center"/>
          </w:tcPr>
          <w:p w:rsidR="00061F39" w:rsidRPr="0081026D" w:rsidRDefault="00061F39" w:rsidP="00003A1E">
            <w:pPr>
              <w:spacing w:line="240" w:lineRule="auto"/>
              <w:rPr>
                <w:rFonts w:ascii="Times New Roman" w:hAnsi="Times New Roman"/>
                <w:sz w:val="16"/>
                <w:szCs w:val="16"/>
              </w:rPr>
            </w:pPr>
            <w:r>
              <w:rPr>
                <w:rFonts w:ascii="Times New Roman" w:hAnsi="Times New Roman"/>
                <w:noProof/>
                <w:sz w:val="16"/>
                <w:szCs w:val="16"/>
              </w:rPr>
              <mc:AlternateContent>
                <mc:Choice Requires="wps">
                  <w:drawing>
                    <wp:anchor distT="0" distB="0" distL="114300" distR="114300" simplePos="0" relativeHeight="251661312" behindDoc="0" locked="0" layoutInCell="1" allowOverlap="1" wp14:anchorId="31D43B67" wp14:editId="35F7B988">
                      <wp:simplePos x="0" y="0"/>
                      <wp:positionH relativeFrom="column">
                        <wp:posOffset>2258060</wp:posOffset>
                      </wp:positionH>
                      <wp:positionV relativeFrom="paragraph">
                        <wp:posOffset>53340</wp:posOffset>
                      </wp:positionV>
                      <wp:extent cx="819150" cy="1714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819150" cy="171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03A1E" w:rsidRPr="0081026D" w:rsidRDefault="00003A1E" w:rsidP="00061F39">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26D">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fresh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43B67" id="Rectangle 9" o:spid="_x0000_s1027" style="position:absolute;margin-left:177.8pt;margin-top:4.2pt;width:64.5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" filled="f" strokecolor="#243f60 [1604]" strokeweight="2pt">
                      <v:textbox inset="0,0,0,0">
                        <w:txbxContent>
                          <w:p w:rsidR="00003A1E" w:rsidRPr="0081026D" w:rsidRDefault="00003A1E" w:rsidP="00061F39">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26D">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fresh</w:t>
                            </w:r>
                          </w:p>
                        </w:txbxContent>
                      </v:textbox>
                    </v:rect>
                  </w:pict>
                </mc:Fallback>
              </mc:AlternateContent>
            </w:r>
            <w:r w:rsidRPr="0081026D">
              <w:rPr>
                <w:rFonts w:ascii="Times New Roman" w:hAnsi="Times New Roman"/>
                <w:noProof/>
                <w:sz w:val="16"/>
                <w:szCs w:val="16"/>
              </w:rPr>
              <mc:AlternateContent>
                <mc:Choice Requires="wps">
                  <w:drawing>
                    <wp:inline distT="0" distB="0" distL="0" distR="0" wp14:anchorId="7B956B72" wp14:editId="2E47FAD6">
                      <wp:extent cx="66675" cy="66675"/>
                      <wp:effectExtent l="0" t="0" r="28575" b="28575"/>
                      <wp:docPr id="10" name="Oval 10"/>
                      <wp:cNvGraphicFramePr/>
                      <a:graphic xmlns:a="http://schemas.openxmlformats.org/drawingml/2006/main">
                        <a:graphicData uri="http://schemas.microsoft.com/office/word/2010/wordprocessingShape">
                          <wps:wsp>
                            <wps:cNvSpPr/>
                            <wps:spPr>
                              <a:xfrm>
                                <a:off x="0" y="0"/>
                                <a:ext cx="66675"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C9871F1" id="Oval 10" o:spid="_x0000_s1026" style="width:5.25pt;height: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" fillcolor="#4f81bd [3204]" strokecolor="#243f60 [1604]" strokeweight="2pt">
                      <w10:anchorlock/>
                    </v:oval>
                  </w:pict>
                </mc:Fallback>
              </mc:AlternateContent>
            </w:r>
            <w:r w:rsidRPr="0081026D">
              <w:rPr>
                <w:rFonts w:ascii="Times New Roman" w:hAnsi="Times New Roman"/>
                <w:sz w:val="16"/>
                <w:szCs w:val="16"/>
              </w:rPr>
              <w:t xml:space="preserve"> Since 2/</w:t>
            </w:r>
            <w:r>
              <w:rPr>
                <w:rFonts w:ascii="Times New Roman" w:hAnsi="Times New Roman"/>
                <w:sz w:val="16"/>
                <w:szCs w:val="16"/>
              </w:rPr>
              <w:t>2</w:t>
            </w:r>
            <w:r w:rsidRPr="0081026D">
              <w:rPr>
                <w:rFonts w:ascii="Times New Roman" w:hAnsi="Times New Roman"/>
                <w:sz w:val="16"/>
                <w:szCs w:val="16"/>
              </w:rPr>
              <w:t>/15</w:t>
            </w:r>
            <w:r>
              <w:rPr>
                <w:rFonts w:ascii="Times New Roman" w:hAnsi="Times New Roman"/>
                <w:sz w:val="16"/>
                <w:szCs w:val="16"/>
              </w:rPr>
              <w:t xml:space="preserve"> </w:t>
            </w:r>
            <w:r w:rsidRPr="0081026D">
              <w:rPr>
                <w:rFonts w:ascii="Times New Roman" w:hAnsi="Times New Roman"/>
                <w:noProof/>
                <w:sz w:val="16"/>
                <w:szCs w:val="16"/>
              </w:rPr>
              <mc:AlternateContent>
                <mc:Choice Requires="wps">
                  <w:drawing>
                    <wp:inline distT="0" distB="0" distL="0" distR="0" wp14:anchorId="1A6EB87D" wp14:editId="24A85799">
                      <wp:extent cx="66675" cy="66675"/>
                      <wp:effectExtent l="0" t="0" r="28575" b="28575"/>
                      <wp:docPr id="11" name="Oval 11"/>
                      <wp:cNvGraphicFramePr/>
                      <a:graphic xmlns:a="http://schemas.openxmlformats.org/drawingml/2006/main">
                        <a:graphicData uri="http://schemas.microsoft.com/office/word/2010/wordprocessingShape">
                          <wps:wsp>
                            <wps:cNvSpPr/>
                            <wps:spPr>
                              <a:xfrm>
                                <a:off x="0" y="0"/>
                                <a:ext cx="66675"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5E6FE0B" id="Oval 11" o:spid="_x0000_s1026" style="width:5.25pt;height: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" fillcolor="#4f81bd [3204]" strokecolor="#243f60 [1604]" strokeweight="2pt">
                      <w10:anchorlock/>
                    </v:oval>
                  </w:pict>
                </mc:Fallback>
              </mc:AlternateContent>
            </w:r>
            <w:r w:rsidRPr="0081026D">
              <w:rPr>
                <w:rFonts w:ascii="Times New Roman" w:hAnsi="Times New Roman"/>
                <w:sz w:val="16"/>
                <w:szCs w:val="16"/>
              </w:rPr>
              <w:t xml:space="preserve"> Since </w:t>
            </w:r>
            <w:r>
              <w:rPr>
                <w:rFonts w:ascii="Times New Roman" w:hAnsi="Times New Roman"/>
                <w:sz w:val="16"/>
                <w:szCs w:val="16"/>
              </w:rPr>
              <w:t>1</w:t>
            </w:r>
            <w:r w:rsidRPr="0081026D">
              <w:rPr>
                <w:rFonts w:ascii="Times New Roman" w:hAnsi="Times New Roman"/>
                <w:sz w:val="16"/>
                <w:szCs w:val="16"/>
              </w:rPr>
              <w:t>/</w:t>
            </w:r>
            <w:r>
              <w:rPr>
                <w:rFonts w:ascii="Times New Roman" w:hAnsi="Times New Roman"/>
                <w:sz w:val="16"/>
                <w:szCs w:val="16"/>
              </w:rPr>
              <w:t>26</w:t>
            </w:r>
            <w:r w:rsidRPr="0081026D">
              <w:rPr>
                <w:rFonts w:ascii="Times New Roman" w:hAnsi="Times New Roman"/>
                <w:sz w:val="16"/>
                <w:szCs w:val="16"/>
              </w:rPr>
              <w:t>/15</w:t>
            </w:r>
            <w:r>
              <w:rPr>
                <w:rFonts w:ascii="Times New Roman" w:hAnsi="Times New Roman"/>
                <w:sz w:val="16"/>
                <w:szCs w:val="16"/>
              </w:rPr>
              <w:t xml:space="preserve"> </w:t>
            </w:r>
            <w:r w:rsidRPr="0081026D">
              <w:rPr>
                <w:rFonts w:ascii="Times New Roman" w:hAnsi="Times New Roman"/>
                <w:noProof/>
                <w:sz w:val="16"/>
                <w:szCs w:val="16"/>
              </w:rPr>
              <mc:AlternateContent>
                <mc:Choice Requires="wps">
                  <w:drawing>
                    <wp:inline distT="0" distB="0" distL="0" distR="0" wp14:anchorId="6935474B" wp14:editId="3BFD09B9">
                      <wp:extent cx="66675" cy="66675"/>
                      <wp:effectExtent l="0" t="0" r="28575" b="28575"/>
                      <wp:docPr id="12" name="Oval 12"/>
                      <wp:cNvGraphicFramePr/>
                      <a:graphic xmlns:a="http://schemas.openxmlformats.org/drawingml/2006/main">
                        <a:graphicData uri="http://schemas.microsoft.com/office/word/2010/wordprocessingShape">
                          <wps:wsp>
                            <wps:cNvSpPr/>
                            <wps:spPr>
                              <a:xfrm>
                                <a:off x="0" y="0"/>
                                <a:ext cx="66675"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F7C8852" id="Oval 12" o:spid="_x0000_s1026" style="width:5.25pt;height: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" fillcolor="#4f81bd [3204]" strokecolor="#243f60 [1604]" strokeweight="2pt">
                      <w10:anchorlock/>
                    </v:oval>
                  </w:pict>
                </mc:Fallback>
              </mc:AlternateContent>
            </w:r>
            <w:r w:rsidRPr="0081026D">
              <w:rPr>
                <w:rFonts w:ascii="Times New Roman" w:hAnsi="Times New Roman"/>
                <w:sz w:val="16"/>
                <w:szCs w:val="16"/>
              </w:rPr>
              <w:t xml:space="preserve"> Since </w:t>
            </w:r>
            <w:r>
              <w:rPr>
                <w:rFonts w:ascii="Times New Roman" w:hAnsi="Times New Roman"/>
                <w:sz w:val="16"/>
                <w:szCs w:val="16"/>
              </w:rPr>
              <w:t>1</w:t>
            </w:r>
            <w:r w:rsidRPr="0081026D">
              <w:rPr>
                <w:rFonts w:ascii="Times New Roman" w:hAnsi="Times New Roman"/>
                <w:sz w:val="16"/>
                <w:szCs w:val="16"/>
              </w:rPr>
              <w:t>/1</w:t>
            </w:r>
            <w:r>
              <w:rPr>
                <w:rFonts w:ascii="Times New Roman" w:hAnsi="Times New Roman"/>
                <w:sz w:val="16"/>
                <w:szCs w:val="16"/>
              </w:rPr>
              <w:t>9</w:t>
            </w:r>
            <w:r w:rsidRPr="0081026D">
              <w:rPr>
                <w:rFonts w:ascii="Times New Roman" w:hAnsi="Times New Roman"/>
                <w:sz w:val="16"/>
                <w:szCs w:val="16"/>
              </w:rPr>
              <w:t>/15</w:t>
            </w:r>
            <w:r>
              <w:rPr>
                <w:rFonts w:ascii="Times New Roman" w:hAnsi="Times New Roman"/>
                <w:sz w:val="16"/>
                <w:szCs w:val="16"/>
              </w:rPr>
              <w:t xml:space="preserve">                                                      </w:t>
            </w:r>
            <w:r w:rsidRPr="0081026D">
              <w:rPr>
                <w:rFonts w:ascii="Times New Roman" w:hAnsi="Times New Roman"/>
                <w:noProof/>
                <w:sz w:val="16"/>
                <w:szCs w:val="16"/>
              </w:rPr>
              <mc:AlternateContent>
                <mc:Choice Requires="wps">
                  <w:drawing>
                    <wp:inline distT="0" distB="0" distL="0" distR="0" wp14:anchorId="756AD33F" wp14:editId="1E371E4F">
                      <wp:extent cx="66675" cy="66675"/>
                      <wp:effectExtent l="0" t="0" r="28575" b="28575"/>
                      <wp:docPr id="13" name="Oval 13"/>
                      <wp:cNvGraphicFramePr/>
                      <a:graphic xmlns:a="http://schemas.openxmlformats.org/drawingml/2006/main">
                        <a:graphicData uri="http://schemas.microsoft.com/office/word/2010/wordprocessingShape">
                          <wps:wsp>
                            <wps:cNvSpPr/>
                            <wps:spPr>
                              <a:xfrm>
                                <a:off x="0" y="0"/>
                                <a:ext cx="66675"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BA787E2" id="Oval 13" o:spid="_x0000_s1026" style="width:5.25pt;height: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" fillcolor="#4f81bd [3204]" strokecolor="#243f60 [1604]" strokeweight="2pt">
                      <w10:anchorlock/>
                    </v:oval>
                  </w:pict>
                </mc:Fallback>
              </mc:AlternateContent>
            </w:r>
            <w:r w:rsidRPr="0081026D">
              <w:rPr>
                <w:rFonts w:ascii="Times New Roman" w:hAnsi="Times New Roman"/>
                <w:sz w:val="16"/>
                <w:szCs w:val="16"/>
              </w:rPr>
              <w:t xml:space="preserve"> </w:t>
            </w:r>
            <w:r>
              <w:rPr>
                <w:rFonts w:ascii="Times New Roman" w:hAnsi="Times New Roman"/>
                <w:sz w:val="16"/>
                <w:szCs w:val="16"/>
              </w:rPr>
              <w:t xml:space="preserve">Shipping Container  </w:t>
            </w:r>
            <w:r w:rsidRPr="0081026D">
              <w:rPr>
                <w:rFonts w:ascii="Times New Roman" w:hAnsi="Times New Roman"/>
                <w:noProof/>
                <w:sz w:val="16"/>
                <w:szCs w:val="16"/>
              </w:rPr>
              <mc:AlternateContent>
                <mc:Choice Requires="wps">
                  <w:drawing>
                    <wp:inline distT="0" distB="0" distL="0" distR="0" wp14:anchorId="43929171" wp14:editId="68E28699">
                      <wp:extent cx="66675" cy="66675"/>
                      <wp:effectExtent l="0" t="0" r="28575" b="28575"/>
                      <wp:docPr id="14" name="Oval 14"/>
                      <wp:cNvGraphicFramePr/>
                      <a:graphic xmlns:a="http://schemas.openxmlformats.org/drawingml/2006/main">
                        <a:graphicData uri="http://schemas.microsoft.com/office/word/2010/wordprocessingShape">
                          <wps:wsp>
                            <wps:cNvSpPr/>
                            <wps:spPr>
                              <a:xfrm>
                                <a:off x="0" y="0"/>
                                <a:ext cx="66675"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CC095AE" id="Oval 14" o:spid="_x0000_s1026" style="width:5.25pt;height: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" fillcolor="#4f81bd [3204]" strokecolor="#243f60 [1604]" strokeweight="2pt">
                      <w10:anchorlock/>
                    </v:oval>
                  </w:pict>
                </mc:Fallback>
              </mc:AlternateContent>
            </w:r>
            <w:r w:rsidRPr="0081026D">
              <w:rPr>
                <w:rFonts w:ascii="Times New Roman" w:hAnsi="Times New Roman"/>
                <w:sz w:val="16"/>
                <w:szCs w:val="16"/>
              </w:rPr>
              <w:t xml:space="preserve"> </w:t>
            </w:r>
            <w:r>
              <w:rPr>
                <w:rFonts w:ascii="Times New Roman" w:hAnsi="Times New Roman"/>
                <w:sz w:val="16"/>
                <w:szCs w:val="16"/>
              </w:rPr>
              <w:t xml:space="preserve">PO  </w:t>
            </w:r>
            <w:r w:rsidRPr="0081026D">
              <w:rPr>
                <w:rFonts w:ascii="Times New Roman" w:hAnsi="Times New Roman"/>
                <w:noProof/>
                <w:sz w:val="16"/>
                <w:szCs w:val="16"/>
              </w:rPr>
              <mc:AlternateContent>
                <mc:Choice Requires="wps">
                  <w:drawing>
                    <wp:inline distT="0" distB="0" distL="0" distR="0" wp14:anchorId="555280A9" wp14:editId="591EAE82">
                      <wp:extent cx="66675" cy="66675"/>
                      <wp:effectExtent l="0" t="0" r="28575" b="28575"/>
                      <wp:docPr id="15" name="Oval 15"/>
                      <wp:cNvGraphicFramePr/>
                      <a:graphic xmlns:a="http://schemas.openxmlformats.org/drawingml/2006/main">
                        <a:graphicData uri="http://schemas.microsoft.com/office/word/2010/wordprocessingShape">
                          <wps:wsp>
                            <wps:cNvSpPr/>
                            <wps:spPr>
                              <a:xfrm>
                                <a:off x="0" y="0"/>
                                <a:ext cx="66675"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282359A" id="Oval 15" o:spid="_x0000_s1026" style="width:5.25pt;height: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" fillcolor="#4f81bd [3204]" strokecolor="#243f60 [1604]" strokeweight="2pt">
                      <w10:anchorlock/>
                    </v:oval>
                  </w:pict>
                </mc:Fallback>
              </mc:AlternateContent>
            </w:r>
            <w:r w:rsidRPr="0081026D">
              <w:rPr>
                <w:rFonts w:ascii="Times New Roman" w:hAnsi="Times New Roman"/>
                <w:sz w:val="16"/>
                <w:szCs w:val="16"/>
              </w:rPr>
              <w:t xml:space="preserve"> </w:t>
            </w:r>
            <w:r>
              <w:rPr>
                <w:rFonts w:ascii="Times New Roman" w:hAnsi="Times New Roman"/>
                <w:sz w:val="16"/>
                <w:szCs w:val="16"/>
              </w:rPr>
              <w:t xml:space="preserve">ID      </w:t>
            </w:r>
          </w:p>
        </w:tc>
      </w:tr>
      <w:tr w:rsidR="00061F39" w:rsidTr="00003A1E">
        <w:tc>
          <w:tcPr>
            <w:tcW w:w="9638" w:type="dxa"/>
          </w:tcPr>
          <w:p w:rsidR="00061F39" w:rsidRPr="00C67121" w:rsidRDefault="00C67121" w:rsidP="00C67121">
            <w:pPr>
              <w:spacing w:line="240" w:lineRule="auto"/>
              <w:rPr>
                <w:rFonts w:ascii="Times New Roman" w:hAnsi="Times New Roman"/>
                <w:noProof/>
                <w:sz w:val="16"/>
                <w:szCs w:val="16"/>
              </w:rPr>
            </w:pPr>
            <w:r>
              <w:rPr>
                <w:rFonts w:ascii="Times New Roman" w:hAnsi="Times New Roman"/>
                <w:sz w:val="16"/>
                <w:szCs w:val="16"/>
              </w:rPr>
              <w:t>P</w:t>
            </w:r>
            <w:r w:rsidRPr="00C67121">
              <w:rPr>
                <w:rFonts w:ascii="Times New Roman" w:hAnsi="Times New Roman"/>
                <w:sz w:val="16"/>
                <w:szCs w:val="16"/>
              </w:rPr>
              <w:t xml:space="preserve">allet ID </w:t>
            </w:r>
            <w:r>
              <w:rPr>
                <w:rFonts w:ascii="Times New Roman" w:hAnsi="Times New Roman"/>
                <w:sz w:val="16"/>
                <w:szCs w:val="16"/>
              </w:rPr>
              <w:t xml:space="preserve">             User </w:t>
            </w:r>
            <w:r w:rsidRPr="00C67121">
              <w:rPr>
                <w:rFonts w:ascii="Times New Roman" w:hAnsi="Times New Roman"/>
                <w:sz w:val="16"/>
                <w:szCs w:val="16"/>
              </w:rPr>
              <w:t xml:space="preserve"> </w:t>
            </w:r>
            <w:r>
              <w:rPr>
                <w:rFonts w:ascii="Times New Roman" w:hAnsi="Times New Roman"/>
                <w:sz w:val="16"/>
                <w:szCs w:val="16"/>
              </w:rPr>
              <w:t xml:space="preserve"> L</w:t>
            </w:r>
            <w:r w:rsidRPr="00C67121">
              <w:rPr>
                <w:rFonts w:ascii="Times New Roman" w:hAnsi="Times New Roman"/>
                <w:sz w:val="16"/>
                <w:szCs w:val="16"/>
              </w:rPr>
              <w:t xml:space="preserve">ocation </w:t>
            </w:r>
            <w:r>
              <w:rPr>
                <w:rFonts w:ascii="Times New Roman" w:hAnsi="Times New Roman"/>
                <w:sz w:val="16"/>
                <w:szCs w:val="16"/>
              </w:rPr>
              <w:t xml:space="preserve"> B</w:t>
            </w:r>
            <w:r w:rsidRPr="00C67121">
              <w:rPr>
                <w:rFonts w:ascii="Times New Roman" w:hAnsi="Times New Roman"/>
                <w:sz w:val="16"/>
                <w:szCs w:val="16"/>
              </w:rPr>
              <w:t xml:space="preserve">in </w:t>
            </w:r>
            <w:r>
              <w:rPr>
                <w:rFonts w:ascii="Times New Roman" w:hAnsi="Times New Roman"/>
                <w:sz w:val="16"/>
                <w:szCs w:val="16"/>
              </w:rPr>
              <w:t>N</w:t>
            </w:r>
            <w:r w:rsidRPr="00C67121">
              <w:rPr>
                <w:rFonts w:ascii="Times New Roman" w:hAnsi="Times New Roman"/>
                <w:sz w:val="16"/>
                <w:szCs w:val="16"/>
              </w:rPr>
              <w:t>umber</w:t>
            </w:r>
            <w:r>
              <w:rPr>
                <w:rFonts w:ascii="Times New Roman" w:hAnsi="Times New Roman"/>
                <w:sz w:val="16"/>
                <w:szCs w:val="16"/>
              </w:rPr>
              <w:t xml:space="preserve"> S</w:t>
            </w:r>
            <w:r w:rsidRPr="00C67121">
              <w:rPr>
                <w:rFonts w:ascii="Times New Roman" w:hAnsi="Times New Roman"/>
                <w:sz w:val="16"/>
                <w:szCs w:val="16"/>
              </w:rPr>
              <w:t>tatus</w:t>
            </w:r>
            <w:r>
              <w:rPr>
                <w:rFonts w:ascii="Times New Roman" w:hAnsi="Times New Roman"/>
                <w:sz w:val="16"/>
                <w:szCs w:val="16"/>
              </w:rPr>
              <w:t xml:space="preserve">    D</w:t>
            </w:r>
            <w:r w:rsidRPr="00C67121">
              <w:rPr>
                <w:rFonts w:ascii="Times New Roman" w:hAnsi="Times New Roman"/>
                <w:sz w:val="16"/>
                <w:szCs w:val="16"/>
              </w:rPr>
              <w:t xml:space="preserve">ate </w:t>
            </w:r>
            <w:r>
              <w:rPr>
                <w:rFonts w:ascii="Times New Roman" w:hAnsi="Times New Roman"/>
                <w:sz w:val="16"/>
                <w:szCs w:val="16"/>
              </w:rPr>
              <w:t>C</w:t>
            </w:r>
            <w:r w:rsidRPr="00C67121">
              <w:rPr>
                <w:rFonts w:ascii="Times New Roman" w:hAnsi="Times New Roman"/>
                <w:sz w:val="16"/>
                <w:szCs w:val="16"/>
              </w:rPr>
              <w:t xml:space="preserve">reated </w:t>
            </w:r>
            <w:r>
              <w:rPr>
                <w:rFonts w:ascii="Times New Roman" w:hAnsi="Times New Roman"/>
                <w:sz w:val="16"/>
                <w:szCs w:val="16"/>
              </w:rPr>
              <w:t xml:space="preserve">   T</w:t>
            </w:r>
            <w:r w:rsidRPr="00C67121">
              <w:rPr>
                <w:rFonts w:ascii="Times New Roman" w:hAnsi="Times New Roman"/>
                <w:sz w:val="16"/>
                <w:szCs w:val="16"/>
              </w:rPr>
              <w:t xml:space="preserve">ime </w:t>
            </w:r>
            <w:r>
              <w:rPr>
                <w:rFonts w:ascii="Times New Roman" w:hAnsi="Times New Roman"/>
                <w:sz w:val="16"/>
                <w:szCs w:val="16"/>
              </w:rPr>
              <w:t>C</w:t>
            </w:r>
            <w:r w:rsidRPr="00C67121">
              <w:rPr>
                <w:rFonts w:ascii="Times New Roman" w:hAnsi="Times New Roman"/>
                <w:sz w:val="16"/>
                <w:szCs w:val="16"/>
              </w:rPr>
              <w:t>rea</w:t>
            </w:r>
            <w:r>
              <w:rPr>
                <w:rFonts w:ascii="Times New Roman" w:hAnsi="Times New Roman"/>
                <w:sz w:val="16"/>
                <w:szCs w:val="16"/>
              </w:rPr>
              <w:t>ted    I</w:t>
            </w:r>
            <w:r w:rsidRPr="00C67121">
              <w:rPr>
                <w:rFonts w:ascii="Times New Roman" w:hAnsi="Times New Roman"/>
                <w:sz w:val="16"/>
                <w:szCs w:val="16"/>
              </w:rPr>
              <w:t>tem</w:t>
            </w:r>
            <w:r>
              <w:rPr>
                <w:rFonts w:ascii="Times New Roman" w:hAnsi="Times New Roman"/>
                <w:sz w:val="16"/>
                <w:szCs w:val="16"/>
              </w:rPr>
              <w:t xml:space="preserve">         Description        </w:t>
            </w:r>
            <w:r w:rsidRPr="00C67121">
              <w:rPr>
                <w:rFonts w:ascii="Times New Roman" w:hAnsi="Times New Roman"/>
                <w:sz w:val="16"/>
                <w:szCs w:val="16"/>
              </w:rPr>
              <w:t xml:space="preserve"> </w:t>
            </w:r>
            <w:r>
              <w:rPr>
                <w:rFonts w:ascii="Times New Roman" w:hAnsi="Times New Roman"/>
                <w:sz w:val="16"/>
                <w:szCs w:val="16"/>
              </w:rPr>
              <w:t>Q</w:t>
            </w:r>
            <w:r w:rsidRPr="00C67121">
              <w:rPr>
                <w:rFonts w:ascii="Times New Roman" w:hAnsi="Times New Roman"/>
                <w:sz w:val="16"/>
                <w:szCs w:val="16"/>
              </w:rPr>
              <w:t>uantity</w:t>
            </w:r>
          </w:p>
        </w:tc>
      </w:tr>
      <w:tr w:rsidR="00061F39" w:rsidTr="00003A1E">
        <w:tc>
          <w:tcPr>
            <w:tcW w:w="9638" w:type="dxa"/>
          </w:tcPr>
          <w:p w:rsidR="00061F39" w:rsidRPr="006A4E4A" w:rsidRDefault="00C67121" w:rsidP="00DA6954">
            <w:pPr>
              <w:spacing w:line="240" w:lineRule="auto"/>
              <w:rPr>
                <w:rFonts w:ascii="Times New Roman" w:hAnsi="Times New Roman"/>
                <w:sz w:val="16"/>
                <w:szCs w:val="16"/>
              </w:rPr>
            </w:pPr>
            <w:r>
              <w:rPr>
                <w:rFonts w:ascii="Times New Roman" w:hAnsi="Times New Roman"/>
                <w:sz w:val="16"/>
                <w:szCs w:val="16"/>
              </w:rPr>
              <w:t>0460131234456</w:t>
            </w:r>
            <w:r w:rsidR="00061F39">
              <w:rPr>
                <w:rFonts w:ascii="Times New Roman" w:hAnsi="Times New Roman"/>
                <w:sz w:val="16"/>
                <w:szCs w:val="16"/>
              </w:rPr>
              <w:t xml:space="preserve">  </w:t>
            </w:r>
            <w:r>
              <w:rPr>
                <w:rFonts w:ascii="Times New Roman" w:hAnsi="Times New Roman"/>
                <w:sz w:val="16"/>
                <w:szCs w:val="16"/>
              </w:rPr>
              <w:t xml:space="preserve"> </w:t>
            </w:r>
            <w:proofErr w:type="spellStart"/>
            <w:r>
              <w:rPr>
                <w:rFonts w:ascii="Times New Roman" w:hAnsi="Times New Roman"/>
                <w:sz w:val="16"/>
                <w:szCs w:val="16"/>
              </w:rPr>
              <w:t>sam</w:t>
            </w:r>
            <w:proofErr w:type="spellEnd"/>
            <w:r>
              <w:rPr>
                <w:rFonts w:ascii="Times New Roman" w:hAnsi="Times New Roman"/>
                <w:sz w:val="16"/>
                <w:szCs w:val="16"/>
              </w:rPr>
              <w:t xml:space="preserve">    1  </w:t>
            </w:r>
            <w:r w:rsidR="00061F39">
              <w:rPr>
                <w:rFonts w:ascii="Times New Roman" w:hAnsi="Times New Roman"/>
                <w:sz w:val="16"/>
                <w:szCs w:val="16"/>
              </w:rPr>
              <w:t xml:space="preserve">   </w:t>
            </w:r>
            <w:r>
              <w:rPr>
                <w:rFonts w:ascii="Times New Roman" w:hAnsi="Times New Roman"/>
                <w:sz w:val="16"/>
                <w:szCs w:val="16"/>
              </w:rPr>
              <w:t xml:space="preserve">         1                  Verified  2/2/15</w:t>
            </w:r>
            <w:r w:rsidR="00DA6954">
              <w:rPr>
                <w:rFonts w:ascii="Times New Roman" w:hAnsi="Times New Roman"/>
                <w:sz w:val="16"/>
                <w:szCs w:val="16"/>
              </w:rPr>
              <w:t xml:space="preserve">         </w:t>
            </w:r>
            <w:r w:rsidR="00061F39">
              <w:rPr>
                <w:rFonts w:ascii="Times New Roman" w:hAnsi="Times New Roman"/>
                <w:sz w:val="16"/>
                <w:szCs w:val="16"/>
              </w:rPr>
              <w:t xml:space="preserve">     </w:t>
            </w:r>
            <w:r>
              <w:rPr>
                <w:rFonts w:ascii="Times New Roman" w:hAnsi="Times New Roman"/>
                <w:sz w:val="16"/>
                <w:szCs w:val="16"/>
              </w:rPr>
              <w:t xml:space="preserve">10:20               123456      </w:t>
            </w:r>
            <w:r w:rsidR="00061F39">
              <w:rPr>
                <w:rFonts w:ascii="Times New Roman" w:hAnsi="Times New Roman"/>
                <w:sz w:val="16"/>
                <w:szCs w:val="16"/>
              </w:rPr>
              <w:t xml:space="preserve">Fan             </w:t>
            </w:r>
            <w:r w:rsidR="00DA6954">
              <w:rPr>
                <w:rFonts w:ascii="Times New Roman" w:hAnsi="Times New Roman"/>
                <w:sz w:val="16"/>
                <w:szCs w:val="16"/>
              </w:rPr>
              <w:t xml:space="preserve">         55</w:t>
            </w:r>
            <w:r w:rsidR="00061F39">
              <w:rPr>
                <w:rFonts w:ascii="Times New Roman" w:hAnsi="Times New Roman"/>
                <w:sz w:val="16"/>
                <w:szCs w:val="16"/>
              </w:rPr>
              <w:t xml:space="preserve">                  </w:t>
            </w:r>
          </w:p>
        </w:tc>
      </w:tr>
      <w:tr w:rsidR="00061F39" w:rsidTr="00003A1E">
        <w:tc>
          <w:tcPr>
            <w:tcW w:w="9638" w:type="dxa"/>
          </w:tcPr>
          <w:p w:rsidR="00061F39" w:rsidRDefault="00061F39" w:rsidP="00003A1E">
            <w:pPr>
              <w:spacing w:line="240" w:lineRule="auto"/>
              <w:rPr>
                <w:rFonts w:ascii="Times New Roman" w:hAnsi="Times New Roman"/>
              </w:rPr>
            </w:pPr>
            <w:r>
              <w:rPr>
                <w:rFonts w:ascii="Times New Roman" w:hAnsi="Times New Roman"/>
              </w:rPr>
              <w:t>…</w:t>
            </w:r>
          </w:p>
        </w:tc>
      </w:tr>
      <w:tr w:rsidR="00061F39" w:rsidTr="00003A1E">
        <w:tc>
          <w:tcPr>
            <w:tcW w:w="9638" w:type="dxa"/>
          </w:tcPr>
          <w:p w:rsidR="00061F39" w:rsidRDefault="00061F39" w:rsidP="00003A1E">
            <w:pPr>
              <w:spacing w:line="240" w:lineRule="auto"/>
              <w:rPr>
                <w:rFonts w:ascii="Times New Roman" w:hAnsi="Times New Roman"/>
              </w:rPr>
            </w:pPr>
            <w:r>
              <w:rPr>
                <w:rFonts w:ascii="Times New Roman" w:hAnsi="Times New Roman"/>
              </w:rPr>
              <w:t>…</w:t>
            </w:r>
          </w:p>
        </w:tc>
      </w:tr>
      <w:tr w:rsidR="00061F39" w:rsidTr="00003A1E">
        <w:tc>
          <w:tcPr>
            <w:tcW w:w="9638" w:type="dxa"/>
          </w:tcPr>
          <w:p w:rsidR="00061F39" w:rsidRPr="006A4E4A" w:rsidRDefault="00061F39" w:rsidP="00003A1E">
            <w:pPr>
              <w:spacing w:line="240" w:lineRule="auto"/>
              <w:jc w:val="center"/>
              <w:rPr>
                <w:rFonts w:ascii="Times New Roman" w:hAnsi="Times New Roman"/>
                <w:sz w:val="16"/>
                <w:szCs w:val="16"/>
              </w:rPr>
            </w:pPr>
            <w:r w:rsidRPr="006A4E4A">
              <w:rPr>
                <w:rFonts w:ascii="Times New Roman" w:hAnsi="Times New Roman"/>
                <w:sz w:val="16"/>
                <w:szCs w:val="16"/>
              </w:rPr>
              <w:t>Footer</w:t>
            </w:r>
            <w:r>
              <w:rPr>
                <w:rFonts w:ascii="Times New Roman" w:hAnsi="Times New Roman"/>
                <w:sz w:val="16"/>
                <w:szCs w:val="16"/>
              </w:rPr>
              <w:t xml:space="preserve"> (system data)</w:t>
            </w:r>
          </w:p>
        </w:tc>
      </w:tr>
    </w:tbl>
    <w:p w:rsidR="00172CF6" w:rsidRPr="00172CF6" w:rsidRDefault="00172CF6" w:rsidP="00172CF6">
      <w:pPr>
        <w:pStyle w:val="level4"/>
        <w:spacing w:before="0" w:after="0" w:line="240" w:lineRule="auto"/>
        <w:rPr>
          <w:rFonts w:ascii="Times New Roman" w:hAnsi="Times New Roman"/>
        </w:rPr>
      </w:pPr>
    </w:p>
    <w:p w:rsidR="004B4BA3" w:rsidRDefault="004B4BA3" w:rsidP="000E5CEF">
      <w:pPr>
        <w:pStyle w:val="Heading1"/>
        <w:spacing w:before="0" w:after="0" w:line="240" w:lineRule="auto"/>
        <w:rPr>
          <w:rFonts w:ascii="Times New Roman" w:hAnsi="Times New Roman"/>
        </w:rPr>
      </w:pPr>
      <w:bookmarkStart w:id="40" w:name="_Toc273632181"/>
      <w:bookmarkStart w:id="41" w:name="_Toc413002106"/>
      <w:bookmarkStart w:id="42" w:name="_Toc439994690"/>
      <w:r w:rsidRPr="00172CF6">
        <w:rPr>
          <w:rFonts w:ascii="Times New Roman" w:hAnsi="Times New Roman"/>
        </w:rPr>
        <w:t>Nonfunctional Requirements</w:t>
      </w:r>
      <w:bookmarkEnd w:id="40"/>
      <w:bookmarkEnd w:id="41"/>
    </w:p>
    <w:p w:rsidR="004B4BA3" w:rsidRPr="00172CF6" w:rsidRDefault="004B4BA3" w:rsidP="000E5CEF">
      <w:pPr>
        <w:pStyle w:val="Heading2"/>
        <w:spacing w:before="120" w:after="0" w:line="240" w:lineRule="auto"/>
        <w:rPr>
          <w:rFonts w:ascii="Times New Roman" w:hAnsi="Times New Roman"/>
        </w:rPr>
      </w:pPr>
      <w:bookmarkStart w:id="43" w:name="_Toc273632182"/>
      <w:bookmarkStart w:id="44" w:name="_Toc413002107"/>
      <w:r w:rsidRPr="00172CF6">
        <w:rPr>
          <w:rFonts w:ascii="Times New Roman" w:hAnsi="Times New Roman"/>
        </w:rPr>
        <w:t>Performance Requirements</w:t>
      </w:r>
      <w:bookmarkEnd w:id="42"/>
      <w:bookmarkEnd w:id="43"/>
      <w:bookmarkEnd w:id="44"/>
    </w:p>
    <w:p w:rsidR="00BC6E49" w:rsidRDefault="00BC6E49" w:rsidP="004774F2">
      <w:pPr>
        <w:pStyle w:val="ListParagraph"/>
        <w:numPr>
          <w:ilvl w:val="1"/>
          <w:numId w:val="6"/>
        </w:numPr>
        <w:spacing w:after="0" w:line="240" w:lineRule="auto"/>
        <w:rPr>
          <w:rFonts w:ascii="Times New Roman" w:hAnsi="Times New Roman"/>
          <w:sz w:val="24"/>
          <w:szCs w:val="24"/>
        </w:rPr>
      </w:pPr>
      <w:r w:rsidRPr="00172CF6">
        <w:rPr>
          <w:rFonts w:ascii="Times New Roman" w:hAnsi="Times New Roman"/>
          <w:b/>
          <w:sz w:val="24"/>
          <w:szCs w:val="24"/>
        </w:rPr>
        <w:t xml:space="preserve">SQE-1: </w:t>
      </w:r>
      <w:r w:rsidR="00165A6D" w:rsidRPr="00165A6D">
        <w:rPr>
          <w:rFonts w:ascii="Times New Roman" w:hAnsi="Times New Roman"/>
          <w:sz w:val="24"/>
          <w:szCs w:val="24"/>
        </w:rPr>
        <w:t>Containers</w:t>
      </w:r>
      <w:r w:rsidR="00165A6D">
        <w:rPr>
          <w:rFonts w:ascii="Times New Roman" w:hAnsi="Times New Roman"/>
          <w:b/>
          <w:sz w:val="24"/>
          <w:szCs w:val="24"/>
        </w:rPr>
        <w:t xml:space="preserve"> </w:t>
      </w:r>
      <w:r w:rsidR="00165A6D" w:rsidRPr="00165A6D">
        <w:rPr>
          <w:rFonts w:ascii="Times New Roman" w:hAnsi="Times New Roman"/>
          <w:sz w:val="24"/>
          <w:szCs w:val="24"/>
        </w:rPr>
        <w:t xml:space="preserve">Unloaded </w:t>
      </w:r>
      <w:r w:rsidR="00165A6D">
        <w:rPr>
          <w:rFonts w:ascii="Times New Roman" w:hAnsi="Times New Roman"/>
          <w:sz w:val="24"/>
          <w:szCs w:val="24"/>
        </w:rPr>
        <w:t>P</w:t>
      </w:r>
      <w:r w:rsidR="002E6C9F">
        <w:rPr>
          <w:rFonts w:ascii="Times New Roman" w:hAnsi="Times New Roman"/>
          <w:sz w:val="24"/>
          <w:szCs w:val="24"/>
        </w:rPr>
        <w:t xml:space="preserve">ages will </w:t>
      </w:r>
      <w:r w:rsidR="00183EFA">
        <w:rPr>
          <w:rFonts w:ascii="Times New Roman" w:hAnsi="Times New Roman"/>
          <w:sz w:val="24"/>
          <w:szCs w:val="24"/>
        </w:rPr>
        <w:t xml:space="preserve">typically </w:t>
      </w:r>
      <w:r w:rsidR="002E6C9F">
        <w:rPr>
          <w:rFonts w:ascii="Times New Roman" w:hAnsi="Times New Roman"/>
          <w:sz w:val="24"/>
          <w:szCs w:val="24"/>
        </w:rPr>
        <w:t xml:space="preserve">return </w:t>
      </w:r>
      <w:r w:rsidR="00377FA9">
        <w:rPr>
          <w:rFonts w:ascii="Times New Roman" w:hAnsi="Times New Roman"/>
          <w:sz w:val="24"/>
          <w:szCs w:val="24"/>
        </w:rPr>
        <w:t>7 day</w:t>
      </w:r>
      <w:r w:rsidR="00183EFA">
        <w:rPr>
          <w:rFonts w:ascii="Times New Roman" w:hAnsi="Times New Roman"/>
          <w:sz w:val="24"/>
          <w:szCs w:val="24"/>
        </w:rPr>
        <w:t>s of</w:t>
      </w:r>
      <w:r w:rsidR="00377FA9">
        <w:rPr>
          <w:rFonts w:ascii="Times New Roman" w:hAnsi="Times New Roman"/>
          <w:sz w:val="24"/>
          <w:szCs w:val="24"/>
        </w:rPr>
        <w:t xml:space="preserve"> </w:t>
      </w:r>
      <w:r w:rsidR="002E6C9F">
        <w:rPr>
          <w:rFonts w:ascii="Times New Roman" w:hAnsi="Times New Roman"/>
          <w:sz w:val="24"/>
          <w:szCs w:val="24"/>
        </w:rPr>
        <w:t xml:space="preserve">data </w:t>
      </w:r>
      <w:r w:rsidR="00377FA9">
        <w:rPr>
          <w:rFonts w:ascii="Times New Roman" w:hAnsi="Times New Roman"/>
          <w:sz w:val="24"/>
          <w:szCs w:val="24"/>
        </w:rPr>
        <w:t xml:space="preserve">of any reference type </w:t>
      </w:r>
      <w:r w:rsidR="002E6C9F">
        <w:rPr>
          <w:rFonts w:ascii="Times New Roman" w:hAnsi="Times New Roman"/>
          <w:sz w:val="24"/>
          <w:szCs w:val="24"/>
        </w:rPr>
        <w:t>w</w:t>
      </w:r>
      <w:r w:rsidR="00377FA9">
        <w:rPr>
          <w:rFonts w:ascii="Times New Roman" w:hAnsi="Times New Roman"/>
          <w:sz w:val="24"/>
          <w:szCs w:val="24"/>
        </w:rPr>
        <w:t>ithin 3 seconds.  14 and 21 day</w:t>
      </w:r>
      <w:r w:rsidR="00165A6D">
        <w:rPr>
          <w:rFonts w:ascii="Times New Roman" w:hAnsi="Times New Roman"/>
          <w:sz w:val="24"/>
          <w:szCs w:val="24"/>
        </w:rPr>
        <w:t>s</w:t>
      </w:r>
      <w:r w:rsidR="00377FA9">
        <w:rPr>
          <w:rFonts w:ascii="Times New Roman" w:hAnsi="Times New Roman"/>
          <w:sz w:val="24"/>
          <w:szCs w:val="24"/>
        </w:rPr>
        <w:t xml:space="preserve"> data within 10 seconds.</w:t>
      </w:r>
      <w:r w:rsidR="005D3F6F">
        <w:rPr>
          <w:rFonts w:ascii="Times New Roman" w:hAnsi="Times New Roman"/>
          <w:sz w:val="24"/>
          <w:szCs w:val="24"/>
        </w:rPr>
        <w:t xml:space="preserve">  These </w:t>
      </w:r>
      <w:r w:rsidR="005D3F6F">
        <w:rPr>
          <w:rFonts w:ascii="Times New Roman" w:hAnsi="Times New Roman"/>
          <w:sz w:val="24"/>
          <w:szCs w:val="24"/>
        </w:rPr>
        <w:lastRenderedPageBreak/>
        <w:t>specifications assume typical loads on the database and web</w:t>
      </w:r>
      <w:r w:rsidR="008C7AD6">
        <w:rPr>
          <w:rFonts w:ascii="Times New Roman" w:hAnsi="Times New Roman"/>
          <w:sz w:val="24"/>
          <w:szCs w:val="24"/>
        </w:rPr>
        <w:t xml:space="preserve"> </w:t>
      </w:r>
      <w:r w:rsidR="005D3F6F">
        <w:rPr>
          <w:rFonts w:ascii="Times New Roman" w:hAnsi="Times New Roman"/>
          <w:sz w:val="24"/>
          <w:szCs w:val="24"/>
        </w:rPr>
        <w:t>service servers and also normal network traffic.</w:t>
      </w:r>
    </w:p>
    <w:p w:rsidR="00165A6D" w:rsidRPr="00165A6D" w:rsidRDefault="00165A6D" w:rsidP="00165A6D">
      <w:pPr>
        <w:pStyle w:val="ListParagraph"/>
        <w:numPr>
          <w:ilvl w:val="1"/>
          <w:numId w:val="6"/>
        </w:numPr>
        <w:spacing w:after="0" w:line="240" w:lineRule="auto"/>
        <w:rPr>
          <w:rFonts w:ascii="Times New Roman" w:hAnsi="Times New Roman"/>
          <w:sz w:val="24"/>
          <w:szCs w:val="24"/>
        </w:rPr>
      </w:pPr>
      <w:r w:rsidRPr="00172CF6">
        <w:rPr>
          <w:rFonts w:ascii="Times New Roman" w:hAnsi="Times New Roman"/>
          <w:b/>
          <w:sz w:val="24"/>
          <w:szCs w:val="24"/>
        </w:rPr>
        <w:t>SQE-</w:t>
      </w:r>
      <w:r>
        <w:rPr>
          <w:rFonts w:ascii="Times New Roman" w:hAnsi="Times New Roman"/>
          <w:b/>
          <w:sz w:val="24"/>
          <w:szCs w:val="24"/>
        </w:rPr>
        <w:t>2</w:t>
      </w:r>
      <w:r w:rsidRPr="00172CF6">
        <w:rPr>
          <w:rFonts w:ascii="Times New Roman" w:hAnsi="Times New Roman"/>
          <w:b/>
          <w:sz w:val="24"/>
          <w:szCs w:val="24"/>
        </w:rPr>
        <w:t xml:space="preserve">: </w:t>
      </w:r>
      <w:r>
        <w:rPr>
          <w:rFonts w:ascii="Times New Roman" w:hAnsi="Times New Roman"/>
          <w:sz w:val="24"/>
          <w:szCs w:val="24"/>
        </w:rPr>
        <w:t xml:space="preserve">Palletization Detail page will typically return within 3 seconds.  </w:t>
      </w:r>
      <w:r w:rsidR="00495595">
        <w:rPr>
          <w:rFonts w:ascii="Times New Roman" w:hAnsi="Times New Roman"/>
          <w:sz w:val="24"/>
          <w:szCs w:val="24"/>
        </w:rPr>
        <w:t xml:space="preserve">There is no restriction on the amount of data because it is assumed for now there cannot be an unreasonable amount of data for any one reference number.  </w:t>
      </w:r>
      <w:r>
        <w:rPr>
          <w:rFonts w:ascii="Times New Roman" w:hAnsi="Times New Roman"/>
          <w:sz w:val="24"/>
          <w:szCs w:val="24"/>
        </w:rPr>
        <w:t>These specifications assume typical loads on the database and web service servers and also normal network traffic.</w:t>
      </w:r>
    </w:p>
    <w:p w:rsidR="00BC6E49" w:rsidRPr="00394517" w:rsidRDefault="00BC6E49" w:rsidP="00394517">
      <w:pPr>
        <w:pStyle w:val="ListParagraph"/>
        <w:numPr>
          <w:ilvl w:val="1"/>
          <w:numId w:val="6"/>
        </w:numPr>
        <w:spacing w:after="0" w:line="240" w:lineRule="auto"/>
        <w:rPr>
          <w:rFonts w:ascii="Times New Roman" w:hAnsi="Times New Roman"/>
          <w:b/>
          <w:sz w:val="24"/>
          <w:szCs w:val="24"/>
        </w:rPr>
      </w:pPr>
      <w:r w:rsidRPr="00481FCC">
        <w:rPr>
          <w:rFonts w:ascii="Times New Roman" w:hAnsi="Times New Roman"/>
          <w:b/>
          <w:sz w:val="24"/>
          <w:szCs w:val="24"/>
        </w:rPr>
        <w:t>SQRE-</w:t>
      </w:r>
      <w:r w:rsidR="00434881" w:rsidRPr="00481FCC">
        <w:rPr>
          <w:rFonts w:ascii="Times New Roman" w:hAnsi="Times New Roman"/>
          <w:b/>
          <w:sz w:val="24"/>
          <w:szCs w:val="24"/>
        </w:rPr>
        <w:t>1:</w:t>
      </w:r>
      <w:r w:rsidRPr="00481FCC">
        <w:rPr>
          <w:rFonts w:ascii="Times New Roman" w:hAnsi="Times New Roman"/>
          <w:b/>
          <w:sz w:val="24"/>
          <w:szCs w:val="24"/>
        </w:rPr>
        <w:t xml:space="preserve"> </w:t>
      </w:r>
      <w:r w:rsidRPr="00481FCC">
        <w:rPr>
          <w:rFonts w:ascii="Times New Roman" w:hAnsi="Times New Roman"/>
          <w:sz w:val="24"/>
          <w:szCs w:val="24"/>
        </w:rPr>
        <w:t xml:space="preserve">The software shall </w:t>
      </w:r>
      <w:r w:rsidR="005D3F6F">
        <w:rPr>
          <w:rFonts w:ascii="Times New Roman" w:hAnsi="Times New Roman"/>
          <w:sz w:val="24"/>
          <w:szCs w:val="24"/>
        </w:rPr>
        <w:t xml:space="preserve">display appropriate messages when data retrieval fails due to timeout or </w:t>
      </w:r>
      <w:r w:rsidR="001404C2">
        <w:rPr>
          <w:rFonts w:ascii="Times New Roman" w:hAnsi="Times New Roman"/>
          <w:sz w:val="24"/>
          <w:szCs w:val="24"/>
        </w:rPr>
        <w:t>web service/database failure.</w:t>
      </w:r>
    </w:p>
    <w:p w:rsidR="004B4BA3" w:rsidRPr="00172CF6" w:rsidRDefault="004B4BA3" w:rsidP="00172CF6">
      <w:pPr>
        <w:pStyle w:val="Heading2"/>
        <w:spacing w:before="0" w:after="0" w:line="240" w:lineRule="auto"/>
        <w:rPr>
          <w:rFonts w:ascii="Times New Roman" w:hAnsi="Times New Roman"/>
        </w:rPr>
      </w:pPr>
      <w:bookmarkStart w:id="45" w:name="_Toc439994691"/>
      <w:bookmarkStart w:id="46" w:name="_Toc273632183"/>
      <w:bookmarkStart w:id="47" w:name="_Toc413002108"/>
      <w:r w:rsidRPr="00172CF6">
        <w:rPr>
          <w:rFonts w:ascii="Times New Roman" w:hAnsi="Times New Roman"/>
        </w:rPr>
        <w:t>Safety Requirements</w:t>
      </w:r>
      <w:bookmarkEnd w:id="45"/>
      <w:bookmarkEnd w:id="46"/>
      <w:bookmarkEnd w:id="47"/>
    </w:p>
    <w:p w:rsidR="00DC7BAA" w:rsidRPr="007F352E" w:rsidRDefault="00DC7BAA" w:rsidP="004774F2">
      <w:pPr>
        <w:pStyle w:val="ListParagraph"/>
        <w:numPr>
          <w:ilvl w:val="1"/>
          <w:numId w:val="8"/>
        </w:numPr>
        <w:spacing w:after="0" w:line="240" w:lineRule="auto"/>
        <w:rPr>
          <w:rFonts w:ascii="Times New Roman" w:hAnsi="Times New Roman"/>
          <w:b/>
          <w:sz w:val="24"/>
          <w:szCs w:val="24"/>
        </w:rPr>
      </w:pPr>
      <w:r w:rsidRPr="00172CF6">
        <w:rPr>
          <w:rFonts w:ascii="Times New Roman" w:hAnsi="Times New Roman"/>
          <w:b/>
          <w:sz w:val="24"/>
          <w:szCs w:val="24"/>
        </w:rPr>
        <w:t>SQU-1:</w:t>
      </w:r>
      <w:r w:rsidRPr="00172CF6">
        <w:rPr>
          <w:rFonts w:ascii="Times New Roman" w:hAnsi="Times New Roman"/>
          <w:sz w:val="24"/>
          <w:szCs w:val="24"/>
        </w:rPr>
        <w:t xml:space="preserve"> </w:t>
      </w:r>
      <w:r w:rsidR="00E65560">
        <w:rPr>
          <w:rFonts w:ascii="Times New Roman" w:hAnsi="Times New Roman"/>
          <w:sz w:val="24"/>
          <w:szCs w:val="24"/>
        </w:rPr>
        <w:t xml:space="preserve">User documentation will be provided in a manner consistent to other modules of the WMS system.  A white paper will explain how to use the pages within </w:t>
      </w:r>
      <w:r w:rsidR="00D24F93">
        <w:rPr>
          <w:rFonts w:ascii="Times New Roman" w:hAnsi="Times New Roman"/>
          <w:sz w:val="24"/>
          <w:szCs w:val="24"/>
        </w:rPr>
        <w:t>Acme</w:t>
      </w:r>
      <w:r w:rsidR="00E65560">
        <w:rPr>
          <w:rFonts w:ascii="Times New Roman" w:hAnsi="Times New Roman"/>
          <w:sz w:val="24"/>
          <w:szCs w:val="24"/>
        </w:rPr>
        <w:t>’s environment.  The white paper will be posted along with similar white papers for other parts of the system.</w:t>
      </w:r>
    </w:p>
    <w:p w:rsidR="007F352E" w:rsidRPr="00215040" w:rsidRDefault="00215040" w:rsidP="00215040">
      <w:pPr>
        <w:pStyle w:val="ListParagraph"/>
        <w:numPr>
          <w:ilvl w:val="1"/>
          <w:numId w:val="8"/>
        </w:numPr>
        <w:spacing w:after="0" w:line="240" w:lineRule="auto"/>
        <w:rPr>
          <w:rFonts w:ascii="Times New Roman" w:hAnsi="Times New Roman"/>
          <w:sz w:val="24"/>
          <w:szCs w:val="24"/>
        </w:rPr>
      </w:pPr>
      <w:r w:rsidRPr="00481FCC">
        <w:rPr>
          <w:rFonts w:ascii="Times New Roman" w:hAnsi="Times New Roman"/>
          <w:b/>
          <w:sz w:val="24"/>
          <w:szCs w:val="24"/>
        </w:rPr>
        <w:t>SQRE-2:</w:t>
      </w:r>
      <w:r>
        <w:rPr>
          <w:rFonts w:ascii="Times New Roman" w:hAnsi="Times New Roman"/>
          <w:sz w:val="24"/>
          <w:szCs w:val="24"/>
        </w:rPr>
        <w:t xml:space="preserve"> The software shall never display inconsistent or partial data.  If any errors occur that threaten the data the operation should return no data and a message per SQRE-1.</w:t>
      </w:r>
    </w:p>
    <w:p w:rsidR="004B4BA3" w:rsidRPr="00172CF6" w:rsidRDefault="004B4BA3" w:rsidP="00F17E9B">
      <w:pPr>
        <w:pStyle w:val="Heading2"/>
        <w:spacing w:before="120" w:after="0" w:line="240" w:lineRule="auto"/>
        <w:rPr>
          <w:rFonts w:ascii="Times New Roman" w:hAnsi="Times New Roman"/>
        </w:rPr>
      </w:pPr>
      <w:bookmarkStart w:id="48" w:name="_Toc439994692"/>
      <w:bookmarkStart w:id="49" w:name="_Toc273632184"/>
      <w:bookmarkStart w:id="50" w:name="_Toc413002109"/>
      <w:r w:rsidRPr="00172CF6">
        <w:rPr>
          <w:rFonts w:ascii="Times New Roman" w:hAnsi="Times New Roman"/>
        </w:rPr>
        <w:t>Security Requirements</w:t>
      </w:r>
      <w:bookmarkEnd w:id="48"/>
      <w:bookmarkEnd w:id="49"/>
      <w:bookmarkEnd w:id="50"/>
    </w:p>
    <w:p w:rsidR="00DC7BAA" w:rsidRPr="00172CF6" w:rsidRDefault="00394517" w:rsidP="004774F2">
      <w:pPr>
        <w:pStyle w:val="ListParagraph"/>
        <w:numPr>
          <w:ilvl w:val="1"/>
          <w:numId w:val="8"/>
        </w:numPr>
        <w:spacing w:after="0" w:line="240" w:lineRule="auto"/>
        <w:rPr>
          <w:rFonts w:ascii="Times New Roman" w:hAnsi="Times New Roman"/>
          <w:b/>
          <w:sz w:val="24"/>
          <w:szCs w:val="24"/>
        </w:rPr>
      </w:pPr>
      <w:r>
        <w:rPr>
          <w:rFonts w:ascii="Times New Roman" w:hAnsi="Times New Roman"/>
          <w:b/>
          <w:sz w:val="24"/>
          <w:szCs w:val="24"/>
        </w:rPr>
        <w:t>SQ</w:t>
      </w:r>
      <w:r w:rsidR="00434881">
        <w:rPr>
          <w:rFonts w:ascii="Times New Roman" w:hAnsi="Times New Roman"/>
          <w:b/>
          <w:sz w:val="24"/>
          <w:szCs w:val="24"/>
        </w:rPr>
        <w:t>S</w:t>
      </w:r>
      <w:r>
        <w:rPr>
          <w:rFonts w:ascii="Times New Roman" w:hAnsi="Times New Roman"/>
          <w:b/>
          <w:sz w:val="24"/>
          <w:szCs w:val="24"/>
        </w:rPr>
        <w:t>-</w:t>
      </w:r>
      <w:r w:rsidR="002D2C98">
        <w:rPr>
          <w:rFonts w:ascii="Times New Roman" w:hAnsi="Times New Roman"/>
          <w:b/>
          <w:sz w:val="24"/>
          <w:szCs w:val="24"/>
        </w:rPr>
        <w:t>1</w:t>
      </w:r>
      <w:r w:rsidR="00DC7BAA" w:rsidRPr="00172CF6">
        <w:rPr>
          <w:rFonts w:ascii="Times New Roman" w:hAnsi="Times New Roman"/>
          <w:b/>
          <w:sz w:val="24"/>
          <w:szCs w:val="24"/>
        </w:rPr>
        <w:t xml:space="preserve">: </w:t>
      </w:r>
      <w:r w:rsidRPr="00394517">
        <w:rPr>
          <w:rFonts w:ascii="Times New Roman" w:hAnsi="Times New Roman"/>
          <w:sz w:val="24"/>
          <w:szCs w:val="24"/>
        </w:rPr>
        <w:t>The application</w:t>
      </w:r>
      <w:r>
        <w:rPr>
          <w:rFonts w:ascii="Times New Roman" w:hAnsi="Times New Roman"/>
          <w:sz w:val="24"/>
          <w:szCs w:val="24"/>
        </w:rPr>
        <w:t xml:space="preserve"> is an internal network application with no exposure to the public.  Security is handled by the IIS webserver, only domain users have access to the pages.  This application does not have to provide additional security.</w:t>
      </w:r>
    </w:p>
    <w:p w:rsidR="004B4BA3" w:rsidRPr="00172CF6" w:rsidRDefault="004B4BA3" w:rsidP="00F17E9B">
      <w:pPr>
        <w:pStyle w:val="Heading2"/>
        <w:spacing w:before="120" w:after="0" w:line="240" w:lineRule="auto"/>
        <w:rPr>
          <w:rFonts w:ascii="Times New Roman" w:hAnsi="Times New Roman"/>
        </w:rPr>
      </w:pPr>
      <w:bookmarkStart w:id="51" w:name="_Toc439994693"/>
      <w:bookmarkStart w:id="52" w:name="_Toc273632185"/>
      <w:bookmarkStart w:id="53" w:name="_Toc413002110"/>
      <w:r w:rsidRPr="00172CF6">
        <w:rPr>
          <w:rFonts w:ascii="Times New Roman" w:hAnsi="Times New Roman"/>
        </w:rPr>
        <w:t>Software Quality Attributes</w:t>
      </w:r>
      <w:bookmarkEnd w:id="51"/>
      <w:bookmarkEnd w:id="52"/>
      <w:bookmarkEnd w:id="53"/>
    </w:p>
    <w:p w:rsidR="00DC7BAA" w:rsidRDefault="00DC7BAA" w:rsidP="004774F2">
      <w:pPr>
        <w:pStyle w:val="ListParagraph"/>
        <w:numPr>
          <w:ilvl w:val="1"/>
          <w:numId w:val="7"/>
        </w:numPr>
        <w:spacing w:after="0" w:line="240" w:lineRule="auto"/>
        <w:rPr>
          <w:rFonts w:ascii="Times New Roman" w:hAnsi="Times New Roman"/>
          <w:sz w:val="24"/>
          <w:szCs w:val="24"/>
        </w:rPr>
      </w:pPr>
      <w:r w:rsidRPr="00172CF6">
        <w:rPr>
          <w:rFonts w:ascii="Times New Roman" w:hAnsi="Times New Roman"/>
          <w:b/>
          <w:sz w:val="24"/>
          <w:szCs w:val="24"/>
        </w:rPr>
        <w:t>SQP-</w:t>
      </w:r>
      <w:r w:rsidR="00F17E9B" w:rsidRPr="00172CF6">
        <w:rPr>
          <w:rFonts w:ascii="Times New Roman" w:hAnsi="Times New Roman"/>
          <w:b/>
          <w:sz w:val="24"/>
          <w:szCs w:val="24"/>
        </w:rPr>
        <w:t>1:</w:t>
      </w:r>
      <w:r w:rsidRPr="00172CF6">
        <w:rPr>
          <w:rFonts w:ascii="Times New Roman" w:hAnsi="Times New Roman"/>
          <w:b/>
          <w:sz w:val="24"/>
          <w:szCs w:val="24"/>
        </w:rPr>
        <w:t xml:space="preserve"> </w:t>
      </w:r>
      <w:r w:rsidRPr="00172CF6">
        <w:rPr>
          <w:rFonts w:ascii="Times New Roman" w:hAnsi="Times New Roman"/>
          <w:sz w:val="24"/>
          <w:szCs w:val="24"/>
        </w:rPr>
        <w:t xml:space="preserve">The </w:t>
      </w:r>
      <w:r w:rsidR="000338F2">
        <w:rPr>
          <w:rFonts w:ascii="Times New Roman" w:hAnsi="Times New Roman"/>
          <w:sz w:val="24"/>
          <w:szCs w:val="24"/>
        </w:rPr>
        <w:t xml:space="preserve">new software modules will follow standards and conventions in the </w:t>
      </w:r>
      <w:r w:rsidR="00A33E8E">
        <w:rPr>
          <w:rFonts w:ascii="Times New Roman" w:hAnsi="Times New Roman"/>
          <w:sz w:val="24"/>
          <w:szCs w:val="24"/>
        </w:rPr>
        <w:t>Acme</w:t>
      </w:r>
      <w:r w:rsidR="000338F2">
        <w:rPr>
          <w:rFonts w:ascii="Times New Roman" w:hAnsi="Times New Roman"/>
          <w:sz w:val="24"/>
          <w:szCs w:val="24"/>
        </w:rPr>
        <w:t xml:space="preserve"> Custom Programming Guide except as noted below</w:t>
      </w:r>
      <w:r w:rsidR="002D2C98">
        <w:rPr>
          <w:rFonts w:ascii="Times New Roman" w:hAnsi="Times New Roman"/>
          <w:sz w:val="24"/>
          <w:szCs w:val="24"/>
        </w:rPr>
        <w:t>.</w:t>
      </w:r>
    </w:p>
    <w:p w:rsidR="000338F2" w:rsidRPr="00172CF6" w:rsidRDefault="000338F2" w:rsidP="004774F2">
      <w:pPr>
        <w:pStyle w:val="ListParagraph"/>
        <w:numPr>
          <w:ilvl w:val="1"/>
          <w:numId w:val="7"/>
        </w:numPr>
        <w:spacing w:after="0" w:line="240" w:lineRule="auto"/>
        <w:rPr>
          <w:rFonts w:ascii="Times New Roman" w:hAnsi="Times New Roman"/>
          <w:sz w:val="24"/>
          <w:szCs w:val="24"/>
        </w:rPr>
      </w:pPr>
      <w:r>
        <w:rPr>
          <w:rFonts w:ascii="Times New Roman" w:hAnsi="Times New Roman"/>
          <w:b/>
          <w:sz w:val="24"/>
          <w:szCs w:val="24"/>
        </w:rPr>
        <w:t>SQP</w:t>
      </w:r>
      <w:r w:rsidRPr="000338F2">
        <w:rPr>
          <w:rFonts w:ascii="Times New Roman" w:hAnsi="Times New Roman"/>
          <w:b/>
          <w:sz w:val="24"/>
          <w:szCs w:val="24"/>
        </w:rPr>
        <w:t>-2</w:t>
      </w:r>
      <w:r>
        <w:rPr>
          <w:rFonts w:ascii="Times New Roman" w:hAnsi="Times New Roman"/>
          <w:sz w:val="24"/>
          <w:szCs w:val="24"/>
        </w:rPr>
        <w:t xml:space="preserve">: The new software modules will follow standards and conventions in the various specifications documents about the WMS system except as noted below.  </w:t>
      </w:r>
      <w:r w:rsidR="001404C2">
        <w:rPr>
          <w:rFonts w:ascii="Times New Roman" w:hAnsi="Times New Roman"/>
          <w:sz w:val="24"/>
          <w:szCs w:val="24"/>
        </w:rPr>
        <w:t>C</w:t>
      </w:r>
      <w:r>
        <w:rPr>
          <w:rFonts w:ascii="Times New Roman" w:hAnsi="Times New Roman"/>
          <w:sz w:val="24"/>
          <w:szCs w:val="24"/>
        </w:rPr>
        <w:t>oding and user experience will be consistent</w:t>
      </w:r>
      <w:r w:rsidR="001404C2">
        <w:rPr>
          <w:rFonts w:ascii="Times New Roman" w:hAnsi="Times New Roman"/>
          <w:sz w:val="24"/>
          <w:szCs w:val="24"/>
        </w:rPr>
        <w:t xml:space="preserve"> with the rest of the system</w:t>
      </w:r>
      <w:r>
        <w:rPr>
          <w:rFonts w:ascii="Times New Roman" w:hAnsi="Times New Roman"/>
          <w:sz w:val="24"/>
          <w:szCs w:val="24"/>
        </w:rPr>
        <w:t>.</w:t>
      </w:r>
    </w:p>
    <w:p w:rsidR="000338F2" w:rsidRPr="007F352E" w:rsidRDefault="00DC7BAA" w:rsidP="009E430C">
      <w:pPr>
        <w:pStyle w:val="ListParagraph"/>
        <w:numPr>
          <w:ilvl w:val="1"/>
          <w:numId w:val="7"/>
        </w:numPr>
        <w:spacing w:after="0" w:line="240" w:lineRule="auto"/>
        <w:rPr>
          <w:rFonts w:ascii="Times New Roman" w:hAnsi="Times New Roman"/>
          <w:sz w:val="24"/>
          <w:szCs w:val="24"/>
        </w:rPr>
      </w:pPr>
      <w:r w:rsidRPr="000338F2">
        <w:rPr>
          <w:rFonts w:ascii="Times New Roman" w:hAnsi="Times New Roman"/>
          <w:b/>
          <w:sz w:val="24"/>
          <w:szCs w:val="24"/>
        </w:rPr>
        <w:t>SQP-</w:t>
      </w:r>
      <w:r w:rsidR="00E65560">
        <w:rPr>
          <w:rFonts w:ascii="Times New Roman" w:hAnsi="Times New Roman"/>
          <w:b/>
          <w:sz w:val="24"/>
          <w:szCs w:val="24"/>
        </w:rPr>
        <w:t>3</w:t>
      </w:r>
      <w:r w:rsidR="00E65560" w:rsidRPr="000338F2">
        <w:rPr>
          <w:rFonts w:ascii="Times New Roman" w:hAnsi="Times New Roman"/>
          <w:b/>
          <w:sz w:val="24"/>
          <w:szCs w:val="24"/>
        </w:rPr>
        <w:t>:</w:t>
      </w:r>
      <w:r w:rsidRPr="000338F2">
        <w:rPr>
          <w:rFonts w:ascii="Times New Roman" w:hAnsi="Times New Roman"/>
          <w:b/>
          <w:sz w:val="24"/>
          <w:szCs w:val="24"/>
        </w:rPr>
        <w:t xml:space="preserve"> </w:t>
      </w:r>
      <w:r w:rsidR="000338F2" w:rsidRPr="00170F9E">
        <w:rPr>
          <w:rFonts w:ascii="Times New Roman" w:hAnsi="Times New Roman"/>
        </w:rPr>
        <w:t>The page will not time out or auto refresh</w:t>
      </w:r>
      <w:r w:rsidR="000338F2">
        <w:rPr>
          <w:rFonts w:ascii="Times New Roman" w:hAnsi="Times New Roman"/>
        </w:rPr>
        <w:t xml:space="preserve"> as is common in </w:t>
      </w:r>
      <w:r w:rsidR="00FA2719">
        <w:rPr>
          <w:rFonts w:ascii="Times New Roman" w:hAnsi="Times New Roman"/>
        </w:rPr>
        <w:t xml:space="preserve">other parts of </w:t>
      </w:r>
      <w:r w:rsidR="000338F2">
        <w:rPr>
          <w:rFonts w:ascii="Times New Roman" w:hAnsi="Times New Roman"/>
        </w:rPr>
        <w:t>the system</w:t>
      </w:r>
      <w:r w:rsidR="00FA2719">
        <w:rPr>
          <w:rFonts w:ascii="Times New Roman" w:hAnsi="Times New Roman"/>
        </w:rPr>
        <w:t xml:space="preserve">.  This is an exception to </w:t>
      </w:r>
      <w:r w:rsidR="000338F2">
        <w:rPr>
          <w:rFonts w:ascii="Times New Roman" w:hAnsi="Times New Roman"/>
        </w:rPr>
        <w:t>SQP-2</w:t>
      </w:r>
    </w:p>
    <w:p w:rsidR="007F352E" w:rsidRPr="007F352E" w:rsidRDefault="007F352E" w:rsidP="007F352E">
      <w:pPr>
        <w:numPr>
          <w:ilvl w:val="1"/>
          <w:numId w:val="7"/>
        </w:numPr>
        <w:spacing w:line="240" w:lineRule="auto"/>
        <w:rPr>
          <w:rFonts w:ascii="Times New Roman" w:hAnsi="Times New Roman"/>
        </w:rPr>
      </w:pPr>
      <w:r w:rsidRPr="00481FCC">
        <w:rPr>
          <w:rFonts w:ascii="Times New Roman" w:hAnsi="Times New Roman"/>
          <w:b/>
          <w:szCs w:val="24"/>
        </w:rPr>
        <w:t>WCR-02</w:t>
      </w:r>
      <w:r w:rsidRPr="00481FCC">
        <w:rPr>
          <w:rFonts w:ascii="Times New Roman" w:hAnsi="Times New Roman"/>
          <w:szCs w:val="24"/>
        </w:rPr>
        <w:t xml:space="preserve">: </w:t>
      </w:r>
      <w:r>
        <w:rPr>
          <w:rFonts w:ascii="Times New Roman" w:hAnsi="Times New Roman"/>
          <w:szCs w:val="24"/>
        </w:rPr>
        <w:t xml:space="preserve">It is not </w:t>
      </w:r>
      <w:r w:rsidR="00207283">
        <w:rPr>
          <w:rFonts w:ascii="Times New Roman" w:hAnsi="Times New Roman"/>
          <w:szCs w:val="24"/>
        </w:rPr>
        <w:t xml:space="preserve">the goal of the project </w:t>
      </w:r>
      <w:r>
        <w:rPr>
          <w:rFonts w:ascii="Times New Roman" w:hAnsi="Times New Roman"/>
          <w:szCs w:val="24"/>
        </w:rPr>
        <w:t>use techniques that limit the web pages to IE; however in order to save time this is allowed with permission from the Application Development Manager.</w:t>
      </w:r>
    </w:p>
    <w:p w:rsidR="007F352E" w:rsidRPr="0050799E" w:rsidRDefault="007F352E" w:rsidP="007F352E">
      <w:pPr>
        <w:pStyle w:val="ListParagraph"/>
        <w:numPr>
          <w:ilvl w:val="1"/>
          <w:numId w:val="7"/>
        </w:numPr>
        <w:tabs>
          <w:tab w:val="left" w:pos="1575"/>
        </w:tabs>
        <w:spacing w:after="0" w:line="240" w:lineRule="auto"/>
        <w:rPr>
          <w:rFonts w:ascii="Times New Roman" w:hAnsi="Times New Roman"/>
          <w:b/>
          <w:sz w:val="28"/>
          <w:szCs w:val="28"/>
        </w:rPr>
      </w:pPr>
      <w:r>
        <w:rPr>
          <w:rFonts w:ascii="Times New Roman" w:hAnsi="Times New Roman"/>
          <w:b/>
          <w:sz w:val="24"/>
          <w:szCs w:val="24"/>
        </w:rPr>
        <w:t>SQT</w:t>
      </w:r>
      <w:r w:rsidRPr="0050799E">
        <w:rPr>
          <w:rFonts w:ascii="Times New Roman" w:hAnsi="Times New Roman"/>
          <w:b/>
          <w:sz w:val="24"/>
          <w:szCs w:val="24"/>
        </w:rPr>
        <w:t>-</w:t>
      </w:r>
      <w:r w:rsidR="00434881">
        <w:rPr>
          <w:rFonts w:ascii="Times New Roman" w:hAnsi="Times New Roman"/>
          <w:b/>
          <w:sz w:val="24"/>
          <w:szCs w:val="24"/>
        </w:rPr>
        <w:t>1</w:t>
      </w:r>
      <w:r>
        <w:rPr>
          <w:rFonts w:ascii="Times New Roman" w:hAnsi="Times New Roman"/>
          <w:sz w:val="24"/>
          <w:szCs w:val="24"/>
        </w:rPr>
        <w:t>: Serious errors that deny the user data or might provide bad data to the user must fail with a message to the user in the data grid</w:t>
      </w:r>
      <w:r w:rsidR="00F17E9B">
        <w:rPr>
          <w:rFonts w:ascii="Times New Roman" w:hAnsi="Times New Roman"/>
          <w:sz w:val="24"/>
          <w:szCs w:val="24"/>
        </w:rPr>
        <w:t xml:space="preserve"> as per SQRE-1 and SQRE-2</w:t>
      </w:r>
      <w:r>
        <w:rPr>
          <w:rFonts w:ascii="Times New Roman" w:hAnsi="Times New Roman"/>
          <w:sz w:val="24"/>
          <w:szCs w:val="24"/>
        </w:rPr>
        <w:t xml:space="preserve">.  The server side web page operation must log the exception to the user’s </w:t>
      </w:r>
      <w:r w:rsidR="00F17E9B">
        <w:rPr>
          <w:rFonts w:ascii="Times New Roman" w:hAnsi="Times New Roman"/>
          <w:sz w:val="24"/>
          <w:szCs w:val="24"/>
        </w:rPr>
        <w:t xml:space="preserve">device </w:t>
      </w:r>
      <w:r>
        <w:rPr>
          <w:rFonts w:ascii="Times New Roman" w:hAnsi="Times New Roman"/>
          <w:sz w:val="24"/>
          <w:szCs w:val="24"/>
        </w:rPr>
        <w:t>log file.  The web service method must log its exception to the windows event log appropriate to the web service with an Error designation.</w:t>
      </w:r>
      <w:r w:rsidR="00434881">
        <w:rPr>
          <w:rFonts w:ascii="Times New Roman" w:hAnsi="Times New Roman"/>
          <w:sz w:val="24"/>
          <w:szCs w:val="24"/>
        </w:rPr>
        <w:t xml:space="preserve">  The logging is details in the specifications for the WMS system.</w:t>
      </w:r>
    </w:p>
    <w:p w:rsidR="007F352E" w:rsidRPr="007F352E" w:rsidRDefault="007F352E" w:rsidP="007F352E">
      <w:pPr>
        <w:spacing w:line="240" w:lineRule="auto"/>
        <w:ind w:left="1440"/>
        <w:rPr>
          <w:rFonts w:ascii="Times New Roman" w:hAnsi="Times New Roman"/>
        </w:rPr>
      </w:pPr>
    </w:p>
    <w:p w:rsidR="004B4BA3" w:rsidRPr="00172CF6" w:rsidRDefault="004B4BA3" w:rsidP="00172CF6">
      <w:pPr>
        <w:pStyle w:val="Heading2"/>
        <w:spacing w:before="0" w:after="0" w:line="240" w:lineRule="auto"/>
        <w:rPr>
          <w:rFonts w:ascii="Times New Roman" w:hAnsi="Times New Roman"/>
        </w:rPr>
      </w:pPr>
      <w:bookmarkStart w:id="54" w:name="_Toc439994694"/>
      <w:bookmarkStart w:id="55" w:name="_Toc273632186"/>
      <w:bookmarkStart w:id="56" w:name="_Toc413002111"/>
      <w:r w:rsidRPr="00172CF6">
        <w:rPr>
          <w:rFonts w:ascii="Times New Roman" w:hAnsi="Times New Roman"/>
        </w:rPr>
        <w:t>Business Rules</w:t>
      </w:r>
      <w:bookmarkEnd w:id="54"/>
      <w:bookmarkEnd w:id="55"/>
      <w:bookmarkEnd w:id="56"/>
    </w:p>
    <w:p w:rsidR="00DC7BAA" w:rsidRPr="00377FA9" w:rsidRDefault="00DC7BAA" w:rsidP="004774F2">
      <w:pPr>
        <w:pStyle w:val="ListParagraph"/>
        <w:numPr>
          <w:ilvl w:val="1"/>
          <w:numId w:val="7"/>
        </w:numPr>
        <w:spacing w:after="0" w:line="240" w:lineRule="auto"/>
        <w:rPr>
          <w:rFonts w:ascii="Times New Roman" w:hAnsi="Times New Roman"/>
          <w:b/>
          <w:sz w:val="24"/>
          <w:szCs w:val="24"/>
        </w:rPr>
      </w:pPr>
      <w:r w:rsidRPr="00172CF6">
        <w:rPr>
          <w:rFonts w:ascii="Times New Roman" w:hAnsi="Times New Roman"/>
          <w:b/>
          <w:sz w:val="24"/>
          <w:szCs w:val="24"/>
        </w:rPr>
        <w:t>SQIP-</w:t>
      </w:r>
      <w:r w:rsidR="00377FA9" w:rsidRPr="00172CF6">
        <w:rPr>
          <w:rFonts w:ascii="Times New Roman" w:hAnsi="Times New Roman"/>
          <w:b/>
          <w:sz w:val="24"/>
          <w:szCs w:val="24"/>
        </w:rPr>
        <w:t>1:</w:t>
      </w:r>
      <w:r w:rsidRPr="00172CF6">
        <w:rPr>
          <w:rFonts w:ascii="Times New Roman" w:hAnsi="Times New Roman"/>
          <w:b/>
          <w:sz w:val="24"/>
          <w:szCs w:val="24"/>
        </w:rPr>
        <w:t xml:space="preserve"> </w:t>
      </w:r>
      <w:r w:rsidR="00377FA9">
        <w:rPr>
          <w:rFonts w:ascii="Times New Roman" w:hAnsi="Times New Roman"/>
          <w:sz w:val="24"/>
          <w:szCs w:val="24"/>
        </w:rPr>
        <w:t xml:space="preserve">Web pages are written in ASP.NET with JavaScript (JQuery preferred) client side scripting when appropriate. </w:t>
      </w:r>
    </w:p>
    <w:p w:rsidR="00377FA9" w:rsidRPr="00377FA9" w:rsidRDefault="00377FA9" w:rsidP="004774F2">
      <w:pPr>
        <w:pStyle w:val="ListParagraph"/>
        <w:numPr>
          <w:ilvl w:val="1"/>
          <w:numId w:val="7"/>
        </w:numPr>
        <w:spacing w:after="0" w:line="240" w:lineRule="auto"/>
        <w:rPr>
          <w:rFonts w:ascii="Times New Roman" w:hAnsi="Times New Roman"/>
          <w:b/>
          <w:sz w:val="24"/>
          <w:szCs w:val="24"/>
        </w:rPr>
      </w:pPr>
      <w:r w:rsidRPr="00172CF6">
        <w:rPr>
          <w:rFonts w:ascii="Times New Roman" w:hAnsi="Times New Roman"/>
          <w:b/>
          <w:sz w:val="24"/>
          <w:szCs w:val="24"/>
        </w:rPr>
        <w:t>SQIP-</w:t>
      </w:r>
      <w:r>
        <w:rPr>
          <w:rFonts w:ascii="Times New Roman" w:hAnsi="Times New Roman"/>
          <w:b/>
          <w:sz w:val="24"/>
          <w:szCs w:val="24"/>
        </w:rPr>
        <w:t>2</w:t>
      </w:r>
      <w:r w:rsidRPr="00172CF6">
        <w:rPr>
          <w:rFonts w:ascii="Times New Roman" w:hAnsi="Times New Roman"/>
          <w:b/>
          <w:sz w:val="24"/>
          <w:szCs w:val="24"/>
        </w:rPr>
        <w:t xml:space="preserve">: </w:t>
      </w:r>
      <w:r>
        <w:rPr>
          <w:rFonts w:ascii="Times New Roman" w:hAnsi="Times New Roman"/>
          <w:sz w:val="24"/>
          <w:szCs w:val="24"/>
        </w:rPr>
        <w:t xml:space="preserve">Web pages are children of the WMS system’s </w:t>
      </w:r>
      <w:proofErr w:type="spellStart"/>
      <w:r>
        <w:rPr>
          <w:rFonts w:ascii="Times New Roman" w:hAnsi="Times New Roman"/>
          <w:sz w:val="24"/>
          <w:szCs w:val="24"/>
        </w:rPr>
        <w:t>site.master</w:t>
      </w:r>
      <w:proofErr w:type="spellEnd"/>
      <w:r>
        <w:rPr>
          <w:rFonts w:ascii="Times New Roman" w:hAnsi="Times New Roman"/>
          <w:sz w:val="24"/>
          <w:szCs w:val="24"/>
        </w:rPr>
        <w:t xml:space="preserve"> page which controls headers, footers and page-wide global settings.</w:t>
      </w:r>
    </w:p>
    <w:p w:rsidR="00EF3A8A" w:rsidRPr="00F1618B" w:rsidRDefault="00377FA9" w:rsidP="00F1618B">
      <w:pPr>
        <w:pStyle w:val="ListParagraph"/>
        <w:numPr>
          <w:ilvl w:val="1"/>
          <w:numId w:val="7"/>
        </w:numPr>
        <w:spacing w:after="0" w:line="240" w:lineRule="auto"/>
        <w:rPr>
          <w:rFonts w:ascii="Times New Roman" w:hAnsi="Times New Roman"/>
          <w:b/>
          <w:sz w:val="24"/>
          <w:szCs w:val="24"/>
        </w:rPr>
      </w:pPr>
      <w:r w:rsidRPr="00172CF6">
        <w:rPr>
          <w:rFonts w:ascii="Times New Roman" w:hAnsi="Times New Roman"/>
          <w:b/>
          <w:sz w:val="24"/>
          <w:szCs w:val="24"/>
        </w:rPr>
        <w:lastRenderedPageBreak/>
        <w:t>SQIP-</w:t>
      </w:r>
      <w:r>
        <w:rPr>
          <w:rFonts w:ascii="Times New Roman" w:hAnsi="Times New Roman"/>
          <w:b/>
          <w:sz w:val="24"/>
          <w:szCs w:val="24"/>
        </w:rPr>
        <w:t>3</w:t>
      </w:r>
      <w:r w:rsidRPr="00172CF6">
        <w:rPr>
          <w:rFonts w:ascii="Times New Roman" w:hAnsi="Times New Roman"/>
          <w:b/>
          <w:sz w:val="24"/>
          <w:szCs w:val="24"/>
        </w:rPr>
        <w:t xml:space="preserve">: </w:t>
      </w:r>
      <w:r>
        <w:rPr>
          <w:rFonts w:ascii="Times New Roman" w:hAnsi="Times New Roman"/>
          <w:sz w:val="24"/>
          <w:szCs w:val="24"/>
        </w:rPr>
        <w:t xml:space="preserve">Web page formatting is based on CSS style sheet files.  If necessary each </w:t>
      </w:r>
      <w:r w:rsidR="00F17E9B">
        <w:rPr>
          <w:rFonts w:ascii="Times New Roman" w:hAnsi="Times New Roman"/>
          <w:sz w:val="24"/>
          <w:szCs w:val="24"/>
        </w:rPr>
        <w:t xml:space="preserve">new </w:t>
      </w:r>
      <w:r>
        <w:rPr>
          <w:rFonts w:ascii="Times New Roman" w:hAnsi="Times New Roman"/>
          <w:sz w:val="24"/>
          <w:szCs w:val="24"/>
        </w:rPr>
        <w:t xml:space="preserve">page can have its own style sheet but the sheet must inherit from </w:t>
      </w:r>
      <w:bookmarkStart w:id="57" w:name="_Toc439994696"/>
      <w:r w:rsidR="00F17E9B">
        <w:rPr>
          <w:rFonts w:ascii="Times New Roman" w:hAnsi="Times New Roman"/>
          <w:sz w:val="24"/>
          <w:szCs w:val="24"/>
        </w:rPr>
        <w:t xml:space="preserve">the </w:t>
      </w:r>
      <w:r w:rsidR="00477246">
        <w:rPr>
          <w:rFonts w:ascii="Times New Roman" w:hAnsi="Times New Roman"/>
          <w:sz w:val="24"/>
          <w:szCs w:val="24"/>
        </w:rPr>
        <w:t>SiteWebPages.css style sheet.</w:t>
      </w:r>
      <w:bookmarkStart w:id="58" w:name="_Toc439994698"/>
    </w:p>
    <w:p w:rsidR="004B4BA3" w:rsidRPr="00172CF6" w:rsidRDefault="004B4BA3" w:rsidP="00394517">
      <w:pPr>
        <w:pStyle w:val="Heading1"/>
      </w:pPr>
      <w:bookmarkStart w:id="59" w:name="_Toc273632187"/>
      <w:bookmarkStart w:id="60" w:name="_Toc413002112"/>
      <w:bookmarkEnd w:id="58"/>
      <w:r w:rsidRPr="00172CF6">
        <w:t>Appendix A: Glossary</w:t>
      </w:r>
      <w:bookmarkEnd w:id="57"/>
      <w:bookmarkEnd w:id="59"/>
      <w:bookmarkEnd w:id="60"/>
      <w:r w:rsidR="00DC7BAA" w:rsidRPr="00172CF6">
        <w:tab/>
      </w:r>
    </w:p>
    <w:p w:rsidR="008C191F" w:rsidRPr="00172CF6" w:rsidRDefault="008C191F" w:rsidP="00172CF6">
      <w:pPr>
        <w:tabs>
          <w:tab w:val="left" w:pos="1575"/>
        </w:tabs>
        <w:spacing w:line="240" w:lineRule="auto"/>
        <w:rPr>
          <w:rFonts w:ascii="Times New Roman" w:hAnsi="Times New Roman"/>
          <w:b/>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09"/>
        <w:gridCol w:w="4829"/>
      </w:tblGrid>
      <w:tr w:rsidR="008C191F" w:rsidRPr="00172CF6" w:rsidTr="00E115A2">
        <w:tc>
          <w:tcPr>
            <w:tcW w:w="4809" w:type="dxa"/>
          </w:tcPr>
          <w:p w:rsidR="008C191F" w:rsidRPr="00172CF6" w:rsidRDefault="008C191F" w:rsidP="00172CF6">
            <w:pPr>
              <w:spacing w:line="240" w:lineRule="auto"/>
              <w:rPr>
                <w:rFonts w:ascii="Times New Roman" w:hAnsi="Times New Roman"/>
                <w:b/>
                <w:szCs w:val="24"/>
              </w:rPr>
            </w:pPr>
            <w:r w:rsidRPr="00172CF6">
              <w:rPr>
                <w:rFonts w:ascii="Times New Roman" w:hAnsi="Times New Roman"/>
                <w:b/>
                <w:szCs w:val="24"/>
              </w:rPr>
              <w:t>Acronym</w:t>
            </w:r>
          </w:p>
        </w:tc>
        <w:tc>
          <w:tcPr>
            <w:tcW w:w="4829" w:type="dxa"/>
          </w:tcPr>
          <w:p w:rsidR="008C191F" w:rsidRPr="00172CF6" w:rsidRDefault="008C191F" w:rsidP="00172CF6">
            <w:pPr>
              <w:spacing w:line="240" w:lineRule="auto"/>
              <w:rPr>
                <w:rFonts w:ascii="Times New Roman" w:hAnsi="Times New Roman"/>
                <w:b/>
                <w:szCs w:val="24"/>
              </w:rPr>
            </w:pPr>
            <w:r w:rsidRPr="00172CF6">
              <w:rPr>
                <w:rFonts w:ascii="Times New Roman" w:hAnsi="Times New Roman"/>
                <w:b/>
                <w:szCs w:val="24"/>
              </w:rPr>
              <w:t>Definition</w:t>
            </w:r>
          </w:p>
        </w:tc>
      </w:tr>
      <w:tr w:rsidR="008C191F" w:rsidRPr="00172CF6" w:rsidTr="00E115A2">
        <w:tc>
          <w:tcPr>
            <w:tcW w:w="4809" w:type="dxa"/>
          </w:tcPr>
          <w:p w:rsidR="008C191F" w:rsidRPr="00172CF6" w:rsidRDefault="008C191F" w:rsidP="00172CF6">
            <w:pPr>
              <w:spacing w:line="240" w:lineRule="auto"/>
              <w:rPr>
                <w:rFonts w:ascii="Times New Roman" w:hAnsi="Times New Roman"/>
                <w:szCs w:val="24"/>
              </w:rPr>
            </w:pPr>
            <w:r w:rsidRPr="00172CF6">
              <w:rPr>
                <w:rFonts w:ascii="Times New Roman" w:hAnsi="Times New Roman"/>
                <w:szCs w:val="24"/>
              </w:rPr>
              <w:t xml:space="preserve">SRS </w:t>
            </w:r>
          </w:p>
        </w:tc>
        <w:tc>
          <w:tcPr>
            <w:tcW w:w="4829" w:type="dxa"/>
          </w:tcPr>
          <w:p w:rsidR="008C191F" w:rsidRPr="00172CF6" w:rsidRDefault="008C191F" w:rsidP="00172CF6">
            <w:pPr>
              <w:spacing w:line="240" w:lineRule="auto"/>
              <w:rPr>
                <w:rFonts w:ascii="Times New Roman" w:hAnsi="Times New Roman"/>
                <w:szCs w:val="24"/>
              </w:rPr>
            </w:pPr>
            <w:r w:rsidRPr="00172CF6">
              <w:rPr>
                <w:rFonts w:ascii="Times New Roman" w:hAnsi="Times New Roman"/>
                <w:szCs w:val="24"/>
              </w:rPr>
              <w:t>Software Requirements Specification</w:t>
            </w:r>
          </w:p>
        </w:tc>
      </w:tr>
      <w:tr w:rsidR="008C191F" w:rsidRPr="00172CF6" w:rsidTr="00E115A2">
        <w:tc>
          <w:tcPr>
            <w:tcW w:w="4809" w:type="dxa"/>
          </w:tcPr>
          <w:p w:rsidR="008C191F" w:rsidRPr="00172CF6" w:rsidRDefault="008C191F" w:rsidP="00172CF6">
            <w:pPr>
              <w:spacing w:line="240" w:lineRule="auto"/>
              <w:rPr>
                <w:rFonts w:ascii="Times New Roman" w:hAnsi="Times New Roman"/>
                <w:szCs w:val="24"/>
              </w:rPr>
            </w:pPr>
            <w:r w:rsidRPr="00172CF6">
              <w:rPr>
                <w:rFonts w:ascii="Times New Roman" w:hAnsi="Times New Roman"/>
                <w:szCs w:val="24"/>
              </w:rPr>
              <w:t xml:space="preserve">API </w:t>
            </w:r>
          </w:p>
        </w:tc>
        <w:tc>
          <w:tcPr>
            <w:tcW w:w="4829" w:type="dxa"/>
          </w:tcPr>
          <w:p w:rsidR="008C191F" w:rsidRPr="00172CF6" w:rsidRDefault="008C191F" w:rsidP="00172CF6">
            <w:pPr>
              <w:spacing w:line="240" w:lineRule="auto"/>
              <w:rPr>
                <w:rFonts w:ascii="Times New Roman" w:hAnsi="Times New Roman"/>
                <w:szCs w:val="24"/>
              </w:rPr>
            </w:pPr>
            <w:r w:rsidRPr="00172CF6">
              <w:rPr>
                <w:rFonts w:ascii="Times New Roman" w:hAnsi="Times New Roman"/>
                <w:szCs w:val="24"/>
              </w:rPr>
              <w:t>Application Programming Interface</w:t>
            </w:r>
          </w:p>
        </w:tc>
      </w:tr>
      <w:tr w:rsidR="00207283" w:rsidRPr="00172CF6" w:rsidTr="00E115A2">
        <w:tc>
          <w:tcPr>
            <w:tcW w:w="4809" w:type="dxa"/>
          </w:tcPr>
          <w:p w:rsidR="00207283" w:rsidRDefault="00207283" w:rsidP="00CC2E31">
            <w:pPr>
              <w:spacing w:line="240" w:lineRule="auto"/>
              <w:rPr>
                <w:rFonts w:ascii="Times New Roman" w:hAnsi="Times New Roman"/>
                <w:szCs w:val="24"/>
              </w:rPr>
            </w:pPr>
            <w:r>
              <w:rPr>
                <w:rFonts w:ascii="Times New Roman" w:hAnsi="Times New Roman"/>
                <w:szCs w:val="24"/>
              </w:rPr>
              <w:t>ASP.NET</w:t>
            </w:r>
          </w:p>
        </w:tc>
        <w:tc>
          <w:tcPr>
            <w:tcW w:w="4829" w:type="dxa"/>
          </w:tcPr>
          <w:p w:rsidR="00207283" w:rsidRDefault="00207283" w:rsidP="00207283">
            <w:pPr>
              <w:spacing w:line="240" w:lineRule="auto"/>
              <w:rPr>
                <w:rFonts w:ascii="Times New Roman" w:hAnsi="Times New Roman"/>
                <w:szCs w:val="24"/>
              </w:rPr>
            </w:pPr>
            <w:r>
              <w:rPr>
                <w:rFonts w:ascii="Times New Roman" w:hAnsi="Times New Roman"/>
                <w:szCs w:val="24"/>
              </w:rPr>
              <w:t>A platform from Microsoft for developing web sites</w:t>
            </w:r>
          </w:p>
        </w:tc>
      </w:tr>
      <w:tr w:rsidR="00CC2E31" w:rsidRPr="00172CF6" w:rsidTr="00E115A2">
        <w:tc>
          <w:tcPr>
            <w:tcW w:w="4809" w:type="dxa"/>
          </w:tcPr>
          <w:p w:rsidR="00CC2E31" w:rsidRPr="00172CF6" w:rsidRDefault="00CC2E31" w:rsidP="00CC2E31">
            <w:pPr>
              <w:spacing w:line="240" w:lineRule="auto"/>
              <w:rPr>
                <w:rFonts w:ascii="Times New Roman" w:hAnsi="Times New Roman"/>
                <w:szCs w:val="24"/>
              </w:rPr>
            </w:pPr>
            <w:r>
              <w:rPr>
                <w:rFonts w:ascii="Times New Roman" w:hAnsi="Times New Roman"/>
                <w:szCs w:val="24"/>
              </w:rPr>
              <w:t>DBMS</w:t>
            </w:r>
          </w:p>
        </w:tc>
        <w:tc>
          <w:tcPr>
            <w:tcW w:w="4829" w:type="dxa"/>
          </w:tcPr>
          <w:p w:rsidR="00CC2E31" w:rsidRPr="00172CF6" w:rsidRDefault="00CC2E31" w:rsidP="00CC2E31">
            <w:pPr>
              <w:spacing w:line="240" w:lineRule="auto"/>
              <w:rPr>
                <w:rFonts w:ascii="Times New Roman" w:hAnsi="Times New Roman"/>
                <w:szCs w:val="24"/>
              </w:rPr>
            </w:pPr>
            <w:r>
              <w:rPr>
                <w:rFonts w:ascii="Times New Roman" w:hAnsi="Times New Roman"/>
                <w:szCs w:val="24"/>
              </w:rPr>
              <w:t>Database Management System</w:t>
            </w:r>
          </w:p>
        </w:tc>
      </w:tr>
      <w:tr w:rsidR="00CC2E31" w:rsidRPr="00172CF6" w:rsidTr="00E115A2">
        <w:tc>
          <w:tcPr>
            <w:tcW w:w="4809" w:type="dxa"/>
          </w:tcPr>
          <w:p w:rsidR="00CC2E31" w:rsidRPr="00172CF6" w:rsidRDefault="00CC2E31" w:rsidP="00CC2E31">
            <w:pPr>
              <w:spacing w:line="240" w:lineRule="auto"/>
              <w:rPr>
                <w:rFonts w:ascii="Times New Roman" w:hAnsi="Times New Roman"/>
                <w:szCs w:val="24"/>
              </w:rPr>
            </w:pPr>
            <w:r>
              <w:rPr>
                <w:rFonts w:ascii="Times New Roman" w:hAnsi="Times New Roman"/>
                <w:szCs w:val="24"/>
              </w:rPr>
              <w:t>IE</w:t>
            </w:r>
          </w:p>
        </w:tc>
        <w:tc>
          <w:tcPr>
            <w:tcW w:w="4829" w:type="dxa"/>
          </w:tcPr>
          <w:p w:rsidR="00CC2E31" w:rsidRPr="00172CF6" w:rsidRDefault="00CC2E31" w:rsidP="00CC2E31">
            <w:pPr>
              <w:spacing w:line="240" w:lineRule="auto"/>
              <w:rPr>
                <w:rFonts w:ascii="Times New Roman" w:hAnsi="Times New Roman"/>
                <w:szCs w:val="24"/>
              </w:rPr>
            </w:pPr>
            <w:r>
              <w:rPr>
                <w:rFonts w:ascii="Times New Roman" w:hAnsi="Times New Roman"/>
                <w:szCs w:val="24"/>
              </w:rPr>
              <w:t>Internet Explorer Browser</w:t>
            </w:r>
          </w:p>
        </w:tc>
      </w:tr>
      <w:tr w:rsidR="00207283" w:rsidRPr="00172CF6" w:rsidTr="00E115A2">
        <w:tc>
          <w:tcPr>
            <w:tcW w:w="4809" w:type="dxa"/>
          </w:tcPr>
          <w:p w:rsidR="00207283" w:rsidRDefault="00207283" w:rsidP="00CC2E31">
            <w:pPr>
              <w:spacing w:line="240" w:lineRule="auto"/>
              <w:rPr>
                <w:rFonts w:ascii="Times New Roman" w:hAnsi="Times New Roman"/>
                <w:szCs w:val="24"/>
              </w:rPr>
            </w:pPr>
            <w:r>
              <w:rPr>
                <w:rFonts w:ascii="Times New Roman" w:hAnsi="Times New Roman"/>
                <w:szCs w:val="24"/>
              </w:rPr>
              <w:t>IIS</w:t>
            </w:r>
          </w:p>
        </w:tc>
        <w:tc>
          <w:tcPr>
            <w:tcW w:w="4829" w:type="dxa"/>
          </w:tcPr>
          <w:p w:rsidR="00207283" w:rsidRDefault="00207283" w:rsidP="00207283">
            <w:pPr>
              <w:spacing w:line="240" w:lineRule="auto"/>
              <w:rPr>
                <w:rFonts w:ascii="Times New Roman" w:hAnsi="Times New Roman"/>
                <w:szCs w:val="24"/>
              </w:rPr>
            </w:pPr>
            <w:r>
              <w:rPr>
                <w:rFonts w:ascii="Times New Roman" w:hAnsi="Times New Roman"/>
                <w:szCs w:val="24"/>
              </w:rPr>
              <w:t>Internet Information Services web server</w:t>
            </w:r>
          </w:p>
        </w:tc>
      </w:tr>
      <w:tr w:rsidR="00CC2E31" w:rsidRPr="00172CF6" w:rsidTr="00E115A2">
        <w:tc>
          <w:tcPr>
            <w:tcW w:w="4809" w:type="dxa"/>
          </w:tcPr>
          <w:p w:rsidR="00CC2E31" w:rsidRPr="00172CF6" w:rsidRDefault="00CC2E31" w:rsidP="00CC2E31">
            <w:pPr>
              <w:spacing w:line="240" w:lineRule="auto"/>
              <w:rPr>
                <w:rFonts w:ascii="Times New Roman" w:hAnsi="Times New Roman"/>
                <w:szCs w:val="24"/>
              </w:rPr>
            </w:pPr>
            <w:r>
              <w:rPr>
                <w:rFonts w:ascii="Times New Roman" w:hAnsi="Times New Roman"/>
                <w:szCs w:val="24"/>
              </w:rPr>
              <w:t>Reference Number</w:t>
            </w:r>
            <w:r w:rsidRPr="00172CF6">
              <w:rPr>
                <w:rFonts w:ascii="Times New Roman" w:hAnsi="Times New Roman"/>
                <w:szCs w:val="24"/>
              </w:rPr>
              <w:t xml:space="preserve"> </w:t>
            </w:r>
          </w:p>
        </w:tc>
        <w:tc>
          <w:tcPr>
            <w:tcW w:w="4829" w:type="dxa"/>
          </w:tcPr>
          <w:p w:rsidR="00CC2E31" w:rsidRPr="00172CF6" w:rsidRDefault="00CC2E31" w:rsidP="00CC2E31">
            <w:pPr>
              <w:spacing w:line="240" w:lineRule="auto"/>
              <w:rPr>
                <w:rFonts w:ascii="Times New Roman" w:hAnsi="Times New Roman"/>
                <w:szCs w:val="24"/>
              </w:rPr>
            </w:pPr>
            <w:r>
              <w:rPr>
                <w:rFonts w:ascii="Times New Roman" w:hAnsi="Times New Roman"/>
                <w:szCs w:val="24"/>
              </w:rPr>
              <w:t>A usually unique number identifying the source of the good on the pallet.  Typically Container, PO or ID.</w:t>
            </w:r>
          </w:p>
        </w:tc>
      </w:tr>
      <w:tr w:rsidR="00CC2E31" w:rsidRPr="00172CF6" w:rsidTr="00E115A2">
        <w:tc>
          <w:tcPr>
            <w:tcW w:w="4809" w:type="dxa"/>
          </w:tcPr>
          <w:p w:rsidR="00CC2E31" w:rsidRPr="00172CF6" w:rsidRDefault="00CC2E31" w:rsidP="00CC2E31">
            <w:pPr>
              <w:spacing w:line="240" w:lineRule="auto"/>
              <w:rPr>
                <w:rFonts w:ascii="Times New Roman" w:hAnsi="Times New Roman"/>
                <w:szCs w:val="24"/>
              </w:rPr>
            </w:pPr>
            <w:r>
              <w:rPr>
                <w:rFonts w:ascii="Times New Roman" w:hAnsi="Times New Roman"/>
                <w:szCs w:val="24"/>
              </w:rPr>
              <w:t>Reference Type</w:t>
            </w:r>
          </w:p>
        </w:tc>
        <w:tc>
          <w:tcPr>
            <w:tcW w:w="4829" w:type="dxa"/>
          </w:tcPr>
          <w:p w:rsidR="00CC2E31" w:rsidRPr="00172CF6" w:rsidRDefault="00CC2E31" w:rsidP="00207283">
            <w:pPr>
              <w:spacing w:line="240" w:lineRule="auto"/>
              <w:rPr>
                <w:rFonts w:ascii="Times New Roman" w:hAnsi="Times New Roman"/>
                <w:szCs w:val="24"/>
              </w:rPr>
            </w:pPr>
            <w:r>
              <w:rPr>
                <w:rFonts w:ascii="Times New Roman" w:hAnsi="Times New Roman"/>
                <w:szCs w:val="24"/>
              </w:rPr>
              <w:t>A label to identify the type of reference number on the pallet</w:t>
            </w:r>
            <w:r w:rsidR="00207283">
              <w:rPr>
                <w:rFonts w:ascii="Times New Roman" w:hAnsi="Times New Roman"/>
                <w:szCs w:val="24"/>
              </w:rPr>
              <w:t>.  It is the container number for a shipping container but could many other values for other types.</w:t>
            </w:r>
          </w:p>
        </w:tc>
      </w:tr>
      <w:tr w:rsidR="00CC2E31" w:rsidRPr="00172CF6" w:rsidTr="00E115A2">
        <w:tc>
          <w:tcPr>
            <w:tcW w:w="4809" w:type="dxa"/>
          </w:tcPr>
          <w:p w:rsidR="00CC2E31" w:rsidRDefault="00CC2E31" w:rsidP="00CC2E31">
            <w:pPr>
              <w:spacing w:line="240" w:lineRule="auto"/>
              <w:rPr>
                <w:rFonts w:ascii="Times New Roman" w:hAnsi="Times New Roman"/>
                <w:szCs w:val="24"/>
              </w:rPr>
            </w:pPr>
            <w:r>
              <w:rPr>
                <w:rFonts w:ascii="Times New Roman" w:hAnsi="Times New Roman"/>
                <w:szCs w:val="24"/>
              </w:rPr>
              <w:t>SD</w:t>
            </w:r>
          </w:p>
        </w:tc>
        <w:tc>
          <w:tcPr>
            <w:tcW w:w="4829" w:type="dxa"/>
          </w:tcPr>
          <w:p w:rsidR="00CC2E31" w:rsidRDefault="00CC2E31" w:rsidP="00CC2E31">
            <w:pPr>
              <w:spacing w:line="240" w:lineRule="auto"/>
              <w:rPr>
                <w:rFonts w:ascii="Times New Roman" w:hAnsi="Times New Roman"/>
                <w:szCs w:val="24"/>
              </w:rPr>
            </w:pPr>
            <w:r>
              <w:rPr>
                <w:rFonts w:ascii="Times New Roman" w:hAnsi="Times New Roman"/>
                <w:szCs w:val="24"/>
              </w:rPr>
              <w:t>Software Deployment</w:t>
            </w:r>
          </w:p>
        </w:tc>
      </w:tr>
      <w:tr w:rsidR="00CC2E31" w:rsidRPr="00172CF6" w:rsidTr="00E115A2">
        <w:tc>
          <w:tcPr>
            <w:tcW w:w="4809" w:type="dxa"/>
          </w:tcPr>
          <w:p w:rsidR="00CC2E31" w:rsidRPr="00172CF6" w:rsidRDefault="00CC2E31" w:rsidP="00CC2E31">
            <w:pPr>
              <w:spacing w:line="240" w:lineRule="auto"/>
              <w:rPr>
                <w:rFonts w:ascii="Times New Roman" w:hAnsi="Times New Roman"/>
                <w:szCs w:val="24"/>
              </w:rPr>
            </w:pPr>
            <w:r w:rsidRPr="00172CF6">
              <w:rPr>
                <w:rFonts w:ascii="Times New Roman" w:hAnsi="Times New Roman"/>
                <w:szCs w:val="24"/>
              </w:rPr>
              <w:t xml:space="preserve">SDR </w:t>
            </w:r>
          </w:p>
        </w:tc>
        <w:tc>
          <w:tcPr>
            <w:tcW w:w="4829" w:type="dxa"/>
          </w:tcPr>
          <w:p w:rsidR="00CC2E31" w:rsidRPr="00172CF6" w:rsidRDefault="00CC2E31" w:rsidP="00CC2E31">
            <w:pPr>
              <w:spacing w:line="240" w:lineRule="auto"/>
              <w:rPr>
                <w:rFonts w:ascii="Times New Roman" w:hAnsi="Times New Roman"/>
                <w:szCs w:val="24"/>
              </w:rPr>
            </w:pPr>
            <w:r w:rsidRPr="00172CF6">
              <w:rPr>
                <w:rFonts w:ascii="Times New Roman" w:hAnsi="Times New Roman"/>
                <w:szCs w:val="24"/>
              </w:rPr>
              <w:t>Server/Database Requirement</w:t>
            </w:r>
          </w:p>
        </w:tc>
      </w:tr>
      <w:tr w:rsidR="00CC2E31" w:rsidRPr="00172CF6" w:rsidTr="00E115A2">
        <w:tc>
          <w:tcPr>
            <w:tcW w:w="4809" w:type="dxa"/>
          </w:tcPr>
          <w:p w:rsidR="00CC2E31" w:rsidRPr="00172CF6" w:rsidRDefault="00CC2E31" w:rsidP="00CC2E31">
            <w:pPr>
              <w:spacing w:line="240" w:lineRule="auto"/>
              <w:rPr>
                <w:rFonts w:ascii="Times New Roman" w:hAnsi="Times New Roman"/>
                <w:szCs w:val="24"/>
              </w:rPr>
            </w:pPr>
            <w:r w:rsidRPr="00172CF6">
              <w:rPr>
                <w:rFonts w:ascii="Times New Roman" w:hAnsi="Times New Roman"/>
                <w:szCs w:val="24"/>
              </w:rPr>
              <w:t>SQC</w:t>
            </w:r>
          </w:p>
        </w:tc>
        <w:tc>
          <w:tcPr>
            <w:tcW w:w="4829" w:type="dxa"/>
          </w:tcPr>
          <w:p w:rsidR="00CC2E31" w:rsidRPr="00172CF6" w:rsidRDefault="00CC2E31" w:rsidP="00CC2E31">
            <w:pPr>
              <w:spacing w:line="240" w:lineRule="auto"/>
              <w:rPr>
                <w:rFonts w:ascii="Times New Roman" w:hAnsi="Times New Roman"/>
                <w:szCs w:val="24"/>
              </w:rPr>
            </w:pPr>
            <w:r w:rsidRPr="00172CF6">
              <w:rPr>
                <w:rFonts w:ascii="Times New Roman" w:hAnsi="Times New Roman"/>
                <w:szCs w:val="24"/>
              </w:rPr>
              <w:t>Software Quality Correctness</w:t>
            </w:r>
          </w:p>
        </w:tc>
      </w:tr>
      <w:tr w:rsidR="00CC2E31" w:rsidRPr="00172CF6" w:rsidTr="00E115A2">
        <w:tc>
          <w:tcPr>
            <w:tcW w:w="4809" w:type="dxa"/>
          </w:tcPr>
          <w:p w:rsidR="00CC2E31" w:rsidRPr="00172CF6" w:rsidRDefault="00CC2E31" w:rsidP="00CC2E31">
            <w:pPr>
              <w:spacing w:line="240" w:lineRule="auto"/>
              <w:rPr>
                <w:rFonts w:ascii="Times New Roman" w:hAnsi="Times New Roman"/>
                <w:szCs w:val="24"/>
              </w:rPr>
            </w:pPr>
            <w:r w:rsidRPr="00172CF6">
              <w:rPr>
                <w:rFonts w:ascii="Times New Roman" w:hAnsi="Times New Roman"/>
                <w:szCs w:val="24"/>
              </w:rPr>
              <w:t>SQE</w:t>
            </w:r>
          </w:p>
        </w:tc>
        <w:tc>
          <w:tcPr>
            <w:tcW w:w="4829" w:type="dxa"/>
          </w:tcPr>
          <w:p w:rsidR="00CC2E31" w:rsidRPr="00172CF6" w:rsidRDefault="00CC2E31" w:rsidP="00CC2E31">
            <w:pPr>
              <w:spacing w:line="240" w:lineRule="auto"/>
              <w:rPr>
                <w:rFonts w:ascii="Times New Roman" w:hAnsi="Times New Roman"/>
                <w:szCs w:val="24"/>
              </w:rPr>
            </w:pPr>
            <w:r w:rsidRPr="00172CF6">
              <w:rPr>
                <w:rFonts w:ascii="Times New Roman" w:hAnsi="Times New Roman"/>
                <w:szCs w:val="24"/>
              </w:rPr>
              <w:t>Software Quality Efficiency</w:t>
            </w:r>
          </w:p>
        </w:tc>
      </w:tr>
      <w:tr w:rsidR="00CC2E31" w:rsidRPr="00172CF6" w:rsidTr="00E115A2">
        <w:tc>
          <w:tcPr>
            <w:tcW w:w="4809" w:type="dxa"/>
          </w:tcPr>
          <w:p w:rsidR="00CC2E31" w:rsidRPr="00172CF6" w:rsidRDefault="00CC2E31" w:rsidP="00CC2E31">
            <w:pPr>
              <w:spacing w:line="240" w:lineRule="auto"/>
              <w:rPr>
                <w:rFonts w:ascii="Times New Roman" w:hAnsi="Times New Roman"/>
                <w:szCs w:val="24"/>
              </w:rPr>
            </w:pPr>
            <w:r w:rsidRPr="00172CF6">
              <w:rPr>
                <w:rFonts w:ascii="Times New Roman" w:hAnsi="Times New Roman"/>
                <w:szCs w:val="24"/>
              </w:rPr>
              <w:t>SQIP</w:t>
            </w:r>
          </w:p>
        </w:tc>
        <w:tc>
          <w:tcPr>
            <w:tcW w:w="4829" w:type="dxa"/>
          </w:tcPr>
          <w:p w:rsidR="00CC2E31" w:rsidRPr="00172CF6" w:rsidRDefault="00CC2E31" w:rsidP="00CC2E31">
            <w:pPr>
              <w:spacing w:line="240" w:lineRule="auto"/>
              <w:rPr>
                <w:rFonts w:ascii="Times New Roman" w:hAnsi="Times New Roman"/>
                <w:szCs w:val="24"/>
              </w:rPr>
            </w:pPr>
            <w:r w:rsidRPr="00172CF6">
              <w:rPr>
                <w:rFonts w:ascii="Times New Roman" w:hAnsi="Times New Roman"/>
                <w:szCs w:val="24"/>
              </w:rPr>
              <w:t>Software Quality Interoperability</w:t>
            </w:r>
          </w:p>
        </w:tc>
      </w:tr>
      <w:tr w:rsidR="00CC2E31" w:rsidRPr="00172CF6" w:rsidTr="00E115A2">
        <w:tc>
          <w:tcPr>
            <w:tcW w:w="4809" w:type="dxa"/>
          </w:tcPr>
          <w:p w:rsidR="00CC2E31" w:rsidRPr="00172CF6" w:rsidRDefault="00CC2E31" w:rsidP="00CC2E31">
            <w:pPr>
              <w:spacing w:line="240" w:lineRule="auto"/>
              <w:rPr>
                <w:rFonts w:ascii="Times New Roman" w:hAnsi="Times New Roman"/>
                <w:szCs w:val="24"/>
              </w:rPr>
            </w:pPr>
            <w:r w:rsidRPr="00172CF6">
              <w:rPr>
                <w:rFonts w:ascii="Times New Roman" w:hAnsi="Times New Roman"/>
                <w:szCs w:val="24"/>
              </w:rPr>
              <w:t>SQM</w:t>
            </w:r>
          </w:p>
        </w:tc>
        <w:tc>
          <w:tcPr>
            <w:tcW w:w="4829" w:type="dxa"/>
          </w:tcPr>
          <w:p w:rsidR="00CC2E31" w:rsidRPr="00172CF6" w:rsidRDefault="00CC2E31" w:rsidP="00CC2E31">
            <w:pPr>
              <w:spacing w:line="240" w:lineRule="auto"/>
              <w:rPr>
                <w:rFonts w:ascii="Times New Roman" w:hAnsi="Times New Roman"/>
                <w:szCs w:val="24"/>
              </w:rPr>
            </w:pPr>
            <w:r w:rsidRPr="00172CF6">
              <w:rPr>
                <w:rFonts w:ascii="Times New Roman" w:hAnsi="Times New Roman"/>
                <w:szCs w:val="24"/>
              </w:rPr>
              <w:t>Software Quality Maintainability</w:t>
            </w:r>
          </w:p>
        </w:tc>
      </w:tr>
      <w:tr w:rsidR="00CC2E31" w:rsidRPr="00172CF6" w:rsidTr="00E115A2">
        <w:tc>
          <w:tcPr>
            <w:tcW w:w="4809" w:type="dxa"/>
          </w:tcPr>
          <w:p w:rsidR="00CC2E31" w:rsidRPr="00172CF6" w:rsidRDefault="00CC2E31" w:rsidP="00CC2E31">
            <w:pPr>
              <w:spacing w:line="240" w:lineRule="auto"/>
              <w:rPr>
                <w:rFonts w:ascii="Times New Roman" w:hAnsi="Times New Roman"/>
                <w:szCs w:val="24"/>
              </w:rPr>
            </w:pPr>
            <w:r w:rsidRPr="00172CF6">
              <w:rPr>
                <w:rFonts w:ascii="Times New Roman" w:hAnsi="Times New Roman"/>
                <w:szCs w:val="24"/>
              </w:rPr>
              <w:t>SQRE</w:t>
            </w:r>
          </w:p>
        </w:tc>
        <w:tc>
          <w:tcPr>
            <w:tcW w:w="4829" w:type="dxa"/>
          </w:tcPr>
          <w:p w:rsidR="00CC2E31" w:rsidRPr="00172CF6" w:rsidRDefault="00CC2E31" w:rsidP="00CC2E31">
            <w:pPr>
              <w:spacing w:line="240" w:lineRule="auto"/>
              <w:rPr>
                <w:rFonts w:ascii="Times New Roman" w:hAnsi="Times New Roman"/>
                <w:szCs w:val="24"/>
              </w:rPr>
            </w:pPr>
            <w:r w:rsidRPr="00172CF6">
              <w:rPr>
                <w:rFonts w:ascii="Times New Roman" w:hAnsi="Times New Roman"/>
                <w:szCs w:val="24"/>
              </w:rPr>
              <w:t>Software Quality Reliability</w:t>
            </w:r>
          </w:p>
        </w:tc>
      </w:tr>
      <w:tr w:rsidR="00CC2E31" w:rsidRPr="00172CF6" w:rsidTr="00E115A2">
        <w:tc>
          <w:tcPr>
            <w:tcW w:w="4809" w:type="dxa"/>
          </w:tcPr>
          <w:p w:rsidR="00CC2E31" w:rsidRPr="00172CF6" w:rsidRDefault="00CC2E31" w:rsidP="00CC2E31">
            <w:pPr>
              <w:spacing w:line="240" w:lineRule="auto"/>
              <w:rPr>
                <w:rFonts w:ascii="Times New Roman" w:hAnsi="Times New Roman"/>
                <w:szCs w:val="24"/>
              </w:rPr>
            </w:pPr>
            <w:r w:rsidRPr="00172CF6">
              <w:rPr>
                <w:rFonts w:ascii="Times New Roman" w:hAnsi="Times New Roman"/>
                <w:szCs w:val="24"/>
              </w:rPr>
              <w:t>SQP</w:t>
            </w:r>
          </w:p>
        </w:tc>
        <w:tc>
          <w:tcPr>
            <w:tcW w:w="4829" w:type="dxa"/>
          </w:tcPr>
          <w:p w:rsidR="00CC2E31" w:rsidRPr="00172CF6" w:rsidRDefault="00CC2E31" w:rsidP="00CC2E31">
            <w:pPr>
              <w:spacing w:line="240" w:lineRule="auto"/>
              <w:rPr>
                <w:rFonts w:ascii="Times New Roman" w:hAnsi="Times New Roman"/>
                <w:szCs w:val="24"/>
              </w:rPr>
            </w:pPr>
            <w:r w:rsidRPr="00172CF6">
              <w:rPr>
                <w:rFonts w:ascii="Times New Roman" w:hAnsi="Times New Roman"/>
                <w:szCs w:val="24"/>
              </w:rPr>
              <w:t>Software Quality Portability</w:t>
            </w:r>
          </w:p>
        </w:tc>
      </w:tr>
      <w:tr w:rsidR="00CC2E31" w:rsidRPr="00172CF6" w:rsidTr="00E115A2">
        <w:tc>
          <w:tcPr>
            <w:tcW w:w="4809" w:type="dxa"/>
          </w:tcPr>
          <w:p w:rsidR="00CC2E31" w:rsidRPr="00172CF6" w:rsidRDefault="00CC2E31" w:rsidP="00CC2E31">
            <w:pPr>
              <w:spacing w:line="240" w:lineRule="auto"/>
              <w:rPr>
                <w:rFonts w:ascii="Times New Roman" w:hAnsi="Times New Roman"/>
                <w:szCs w:val="24"/>
              </w:rPr>
            </w:pPr>
            <w:r w:rsidRPr="00172CF6">
              <w:rPr>
                <w:rFonts w:ascii="Times New Roman" w:hAnsi="Times New Roman"/>
                <w:szCs w:val="24"/>
              </w:rPr>
              <w:t>SQ</w:t>
            </w:r>
            <w:r>
              <w:rPr>
                <w:rFonts w:ascii="Times New Roman" w:hAnsi="Times New Roman"/>
                <w:szCs w:val="24"/>
              </w:rPr>
              <w:t>S</w:t>
            </w:r>
          </w:p>
        </w:tc>
        <w:tc>
          <w:tcPr>
            <w:tcW w:w="4829" w:type="dxa"/>
          </w:tcPr>
          <w:p w:rsidR="00CC2E31" w:rsidRPr="00172CF6" w:rsidRDefault="00CC2E31" w:rsidP="00CC2E31">
            <w:pPr>
              <w:spacing w:line="240" w:lineRule="auto"/>
              <w:rPr>
                <w:rFonts w:ascii="Times New Roman" w:hAnsi="Times New Roman"/>
                <w:szCs w:val="24"/>
              </w:rPr>
            </w:pPr>
            <w:r w:rsidRPr="00172CF6">
              <w:rPr>
                <w:rFonts w:ascii="Times New Roman" w:hAnsi="Times New Roman"/>
                <w:szCs w:val="24"/>
              </w:rPr>
              <w:t xml:space="preserve">Software Quality </w:t>
            </w:r>
            <w:r>
              <w:rPr>
                <w:rFonts w:ascii="Times New Roman" w:hAnsi="Times New Roman"/>
                <w:szCs w:val="24"/>
              </w:rPr>
              <w:t>Security</w:t>
            </w:r>
          </w:p>
        </w:tc>
      </w:tr>
      <w:tr w:rsidR="00CC2E31" w:rsidRPr="00172CF6" w:rsidTr="00E115A2">
        <w:tc>
          <w:tcPr>
            <w:tcW w:w="4809" w:type="dxa"/>
          </w:tcPr>
          <w:p w:rsidR="00CC2E31" w:rsidRPr="00172CF6" w:rsidRDefault="00CC2E31" w:rsidP="00CC2E31">
            <w:pPr>
              <w:spacing w:line="240" w:lineRule="auto"/>
              <w:rPr>
                <w:rFonts w:ascii="Times New Roman" w:hAnsi="Times New Roman"/>
                <w:szCs w:val="24"/>
              </w:rPr>
            </w:pPr>
            <w:r w:rsidRPr="00172CF6">
              <w:rPr>
                <w:rFonts w:ascii="Times New Roman" w:hAnsi="Times New Roman"/>
                <w:szCs w:val="24"/>
              </w:rPr>
              <w:t>SQT</w:t>
            </w:r>
          </w:p>
        </w:tc>
        <w:tc>
          <w:tcPr>
            <w:tcW w:w="4829" w:type="dxa"/>
          </w:tcPr>
          <w:p w:rsidR="00CC2E31" w:rsidRPr="00172CF6" w:rsidRDefault="00CC2E31" w:rsidP="00CC2E31">
            <w:pPr>
              <w:spacing w:line="240" w:lineRule="auto"/>
              <w:rPr>
                <w:rFonts w:ascii="Times New Roman" w:hAnsi="Times New Roman"/>
                <w:szCs w:val="24"/>
              </w:rPr>
            </w:pPr>
            <w:r w:rsidRPr="00172CF6">
              <w:rPr>
                <w:rFonts w:ascii="Times New Roman" w:hAnsi="Times New Roman"/>
                <w:szCs w:val="24"/>
              </w:rPr>
              <w:t>Software Quality Testability</w:t>
            </w:r>
          </w:p>
        </w:tc>
      </w:tr>
      <w:tr w:rsidR="00CC2E31" w:rsidRPr="00172CF6" w:rsidTr="00E115A2">
        <w:tc>
          <w:tcPr>
            <w:tcW w:w="4809" w:type="dxa"/>
          </w:tcPr>
          <w:p w:rsidR="00CC2E31" w:rsidRPr="00172CF6" w:rsidRDefault="00CC2E31" w:rsidP="00CC2E31">
            <w:pPr>
              <w:spacing w:line="240" w:lineRule="auto"/>
              <w:rPr>
                <w:rFonts w:ascii="Times New Roman" w:hAnsi="Times New Roman"/>
                <w:szCs w:val="24"/>
              </w:rPr>
            </w:pPr>
            <w:r w:rsidRPr="00172CF6">
              <w:rPr>
                <w:rFonts w:ascii="Times New Roman" w:hAnsi="Times New Roman"/>
                <w:szCs w:val="24"/>
              </w:rPr>
              <w:t>SQU</w:t>
            </w:r>
          </w:p>
        </w:tc>
        <w:tc>
          <w:tcPr>
            <w:tcW w:w="4829" w:type="dxa"/>
          </w:tcPr>
          <w:p w:rsidR="00CC2E31" w:rsidRPr="00172CF6" w:rsidRDefault="00CC2E31" w:rsidP="00CC2E31">
            <w:pPr>
              <w:spacing w:line="240" w:lineRule="auto"/>
              <w:rPr>
                <w:rFonts w:ascii="Times New Roman" w:hAnsi="Times New Roman"/>
                <w:szCs w:val="24"/>
              </w:rPr>
            </w:pPr>
            <w:r w:rsidRPr="00172CF6">
              <w:rPr>
                <w:rFonts w:ascii="Times New Roman" w:hAnsi="Times New Roman"/>
                <w:szCs w:val="24"/>
              </w:rPr>
              <w:t>Software Quality Usability</w:t>
            </w:r>
          </w:p>
        </w:tc>
      </w:tr>
      <w:tr w:rsidR="00CC2E31" w:rsidRPr="00172CF6" w:rsidTr="00E115A2">
        <w:tc>
          <w:tcPr>
            <w:tcW w:w="4809" w:type="dxa"/>
          </w:tcPr>
          <w:p w:rsidR="00CC2E31" w:rsidRPr="00172CF6" w:rsidRDefault="00CC2E31" w:rsidP="00CC2E31">
            <w:pPr>
              <w:spacing w:line="240" w:lineRule="auto"/>
              <w:rPr>
                <w:rFonts w:ascii="Times New Roman" w:hAnsi="Times New Roman"/>
                <w:szCs w:val="24"/>
              </w:rPr>
            </w:pPr>
            <w:r w:rsidRPr="00172CF6">
              <w:rPr>
                <w:rFonts w:ascii="Times New Roman" w:hAnsi="Times New Roman"/>
                <w:szCs w:val="24"/>
              </w:rPr>
              <w:t xml:space="preserve">WCR </w:t>
            </w:r>
          </w:p>
        </w:tc>
        <w:tc>
          <w:tcPr>
            <w:tcW w:w="4829" w:type="dxa"/>
          </w:tcPr>
          <w:p w:rsidR="00CC2E31" w:rsidRPr="00172CF6" w:rsidRDefault="00CC2E31" w:rsidP="00CC2E31">
            <w:pPr>
              <w:spacing w:line="240" w:lineRule="auto"/>
              <w:rPr>
                <w:rFonts w:ascii="Times New Roman" w:hAnsi="Times New Roman"/>
                <w:szCs w:val="24"/>
              </w:rPr>
            </w:pPr>
            <w:r w:rsidRPr="00172CF6">
              <w:rPr>
                <w:rFonts w:ascii="Times New Roman" w:hAnsi="Times New Roman"/>
                <w:szCs w:val="24"/>
              </w:rPr>
              <w:t>Web Client Requirement</w:t>
            </w:r>
          </w:p>
        </w:tc>
      </w:tr>
    </w:tbl>
    <w:p w:rsidR="00BC3C7F" w:rsidRDefault="00441479" w:rsidP="00441479">
      <w:pPr>
        <w:pStyle w:val="Heading1"/>
      </w:pPr>
      <w:bookmarkStart w:id="61" w:name="_Toc413002113"/>
      <w:bookmarkStart w:id="62" w:name="_Toc273632192"/>
      <w:r w:rsidRPr="00172CF6">
        <w:t xml:space="preserve">Appendix </w:t>
      </w:r>
      <w:r>
        <w:t>B</w:t>
      </w:r>
      <w:r w:rsidRPr="00172CF6">
        <w:t xml:space="preserve">: </w:t>
      </w:r>
      <w:r w:rsidR="00BC3C7F">
        <w:t>Indexed Requirements</w:t>
      </w:r>
      <w:bookmarkEnd w:id="61"/>
    </w:p>
    <w:p w:rsidR="00F1618B" w:rsidRPr="00394517" w:rsidRDefault="00F1618B" w:rsidP="00F1618B">
      <w:pPr>
        <w:pStyle w:val="Heading2"/>
        <w:spacing w:after="0"/>
      </w:pPr>
      <w:bookmarkStart w:id="63" w:name="_Toc273632189"/>
      <w:bookmarkStart w:id="64" w:name="_Toc413002114"/>
      <w:r w:rsidRPr="00394517">
        <w:t>Mobile Client Requirements</w:t>
      </w:r>
      <w:bookmarkEnd w:id="63"/>
      <w:bookmarkEnd w:id="64"/>
    </w:p>
    <w:p w:rsidR="00F1618B" w:rsidRPr="00E36208" w:rsidRDefault="00F1618B" w:rsidP="00F1618B">
      <w:pPr>
        <w:numPr>
          <w:ilvl w:val="0"/>
          <w:numId w:val="5"/>
        </w:numPr>
        <w:spacing w:line="240" w:lineRule="auto"/>
        <w:rPr>
          <w:rFonts w:ascii="Times New Roman" w:hAnsi="Times New Roman"/>
        </w:rPr>
      </w:pPr>
      <w:r w:rsidRPr="00172CF6">
        <w:rPr>
          <w:rFonts w:ascii="Times New Roman" w:hAnsi="Times New Roman"/>
          <w:b/>
        </w:rPr>
        <w:t>MCR-01</w:t>
      </w:r>
      <w:r w:rsidRPr="00172CF6">
        <w:rPr>
          <w:rFonts w:ascii="Times New Roman" w:hAnsi="Times New Roman"/>
        </w:rPr>
        <w:t xml:space="preserve">: </w:t>
      </w:r>
      <w:r>
        <w:rPr>
          <w:rFonts w:ascii="Times New Roman" w:hAnsi="Times New Roman"/>
        </w:rPr>
        <w:t xml:space="preserve">Mobile requirements are not required.  </w:t>
      </w:r>
      <w:r w:rsidRPr="00170F9E">
        <w:rPr>
          <w:rFonts w:ascii="Times New Roman" w:hAnsi="Times New Roman"/>
        </w:rPr>
        <w:t>Th</w:t>
      </w:r>
      <w:r>
        <w:rPr>
          <w:rFonts w:ascii="Times New Roman" w:hAnsi="Times New Roman"/>
        </w:rPr>
        <w:t>e</w:t>
      </w:r>
      <w:r w:rsidRPr="00170F9E">
        <w:rPr>
          <w:rFonts w:ascii="Times New Roman" w:hAnsi="Times New Roman"/>
        </w:rPr>
        <w:t>s</w:t>
      </w:r>
      <w:r>
        <w:rPr>
          <w:rFonts w:ascii="Times New Roman" w:hAnsi="Times New Roman"/>
        </w:rPr>
        <w:t>e</w:t>
      </w:r>
      <w:r w:rsidRPr="00170F9E">
        <w:rPr>
          <w:rFonts w:ascii="Times New Roman" w:hAnsi="Times New Roman"/>
        </w:rPr>
        <w:t xml:space="preserve"> page</w:t>
      </w:r>
      <w:r>
        <w:rPr>
          <w:rFonts w:ascii="Times New Roman" w:hAnsi="Times New Roman"/>
        </w:rPr>
        <w:t>s</w:t>
      </w:r>
      <w:r w:rsidRPr="00170F9E">
        <w:rPr>
          <w:rFonts w:ascii="Times New Roman" w:hAnsi="Times New Roman"/>
        </w:rPr>
        <w:t xml:space="preserve"> </w:t>
      </w:r>
      <w:r>
        <w:rPr>
          <w:rFonts w:ascii="Times New Roman" w:hAnsi="Times New Roman"/>
        </w:rPr>
        <w:t>are</w:t>
      </w:r>
      <w:r w:rsidRPr="00170F9E">
        <w:rPr>
          <w:rFonts w:ascii="Times New Roman" w:hAnsi="Times New Roman"/>
        </w:rPr>
        <w:t xml:space="preserve"> intended to be displayed on larger screens such as desktops or large wall monitors.  </w:t>
      </w:r>
      <w:r>
        <w:rPr>
          <w:rFonts w:ascii="Times New Roman" w:hAnsi="Times New Roman"/>
        </w:rPr>
        <w:t>They are</w:t>
      </w:r>
      <w:r w:rsidRPr="00170F9E">
        <w:rPr>
          <w:rFonts w:ascii="Times New Roman" w:hAnsi="Times New Roman"/>
        </w:rPr>
        <w:t xml:space="preserve"> not intended for the handheld scanners used in the warehouse.</w:t>
      </w:r>
    </w:p>
    <w:p w:rsidR="00F1618B" w:rsidRPr="00DE37D2" w:rsidRDefault="00F1618B" w:rsidP="00F1618B">
      <w:pPr>
        <w:pStyle w:val="Heading2"/>
        <w:spacing w:after="0"/>
      </w:pPr>
      <w:r>
        <w:lastRenderedPageBreak/>
        <w:tab/>
      </w:r>
      <w:bookmarkStart w:id="65" w:name="_Toc273632190"/>
      <w:bookmarkStart w:id="66" w:name="_Toc413002115"/>
      <w:r w:rsidRPr="00DE37D2">
        <w:t xml:space="preserve">Web Client </w:t>
      </w:r>
      <w:r w:rsidRPr="00394517">
        <w:t>Requirements</w:t>
      </w:r>
      <w:bookmarkEnd w:id="65"/>
      <w:bookmarkEnd w:id="66"/>
    </w:p>
    <w:p w:rsidR="00F1618B" w:rsidRPr="005D3F6F" w:rsidRDefault="00F1618B" w:rsidP="00F1618B">
      <w:pPr>
        <w:numPr>
          <w:ilvl w:val="0"/>
          <w:numId w:val="24"/>
        </w:numPr>
        <w:spacing w:line="240" w:lineRule="auto"/>
        <w:rPr>
          <w:rFonts w:ascii="Times New Roman" w:hAnsi="Times New Roman"/>
        </w:rPr>
      </w:pPr>
      <w:r w:rsidRPr="00481FCC">
        <w:rPr>
          <w:rFonts w:ascii="Times New Roman" w:hAnsi="Times New Roman"/>
          <w:b/>
          <w:szCs w:val="24"/>
        </w:rPr>
        <w:t>WCR-01</w:t>
      </w:r>
      <w:r w:rsidRPr="00481FCC">
        <w:rPr>
          <w:rFonts w:ascii="Times New Roman" w:hAnsi="Times New Roman"/>
          <w:szCs w:val="24"/>
        </w:rPr>
        <w:t xml:space="preserve">: The </w:t>
      </w:r>
      <w:r>
        <w:rPr>
          <w:rFonts w:ascii="Times New Roman" w:hAnsi="Times New Roman"/>
          <w:szCs w:val="24"/>
        </w:rPr>
        <w:t>web pages shall be designed for Internet Explorer 9 and above.  Beginning with IE 10 compatibility node is required for the WMS system.</w:t>
      </w:r>
    </w:p>
    <w:p w:rsidR="00F1618B" w:rsidRPr="00D04E9B" w:rsidRDefault="00F1618B" w:rsidP="00F1618B">
      <w:pPr>
        <w:numPr>
          <w:ilvl w:val="0"/>
          <w:numId w:val="24"/>
        </w:numPr>
        <w:spacing w:line="240" w:lineRule="auto"/>
        <w:rPr>
          <w:rFonts w:ascii="Times New Roman" w:hAnsi="Times New Roman"/>
        </w:rPr>
      </w:pPr>
      <w:r w:rsidRPr="00D04E9B">
        <w:rPr>
          <w:rFonts w:ascii="Times New Roman" w:hAnsi="Times New Roman"/>
          <w:szCs w:val="24"/>
        </w:rPr>
        <w:t>S</w:t>
      </w:r>
      <w:r>
        <w:rPr>
          <w:rFonts w:ascii="Times New Roman" w:hAnsi="Times New Roman"/>
          <w:szCs w:val="24"/>
        </w:rPr>
        <w:t>ee WCR-02 about programming for multiple browsers</w:t>
      </w:r>
    </w:p>
    <w:p w:rsidR="00F1618B" w:rsidRPr="00DE37D2" w:rsidRDefault="00F1618B" w:rsidP="00F1618B">
      <w:pPr>
        <w:pStyle w:val="Heading2"/>
        <w:spacing w:after="0"/>
      </w:pPr>
      <w:r>
        <w:tab/>
      </w:r>
      <w:bookmarkStart w:id="67" w:name="_Toc273632191"/>
      <w:bookmarkStart w:id="68" w:name="_Toc413002116"/>
      <w:r w:rsidRPr="00DE37D2">
        <w:t>Server Database Requirements</w:t>
      </w:r>
      <w:bookmarkEnd w:id="67"/>
      <w:bookmarkEnd w:id="68"/>
    </w:p>
    <w:p w:rsidR="00F1618B" w:rsidRDefault="00F1618B" w:rsidP="00F1618B">
      <w:pPr>
        <w:pStyle w:val="level4"/>
        <w:numPr>
          <w:ilvl w:val="0"/>
          <w:numId w:val="3"/>
        </w:numPr>
        <w:spacing w:before="0" w:after="0" w:line="240" w:lineRule="auto"/>
        <w:rPr>
          <w:rFonts w:ascii="Times New Roman" w:hAnsi="Times New Roman"/>
        </w:rPr>
      </w:pPr>
      <w:r w:rsidRPr="00481FCC">
        <w:rPr>
          <w:rFonts w:ascii="Times New Roman" w:hAnsi="Times New Roman"/>
          <w:b/>
        </w:rPr>
        <w:t>SDR-01</w:t>
      </w:r>
      <w:r w:rsidRPr="00481FCC">
        <w:rPr>
          <w:rFonts w:ascii="Times New Roman" w:hAnsi="Times New Roman"/>
        </w:rPr>
        <w:t xml:space="preserve">: The </w:t>
      </w:r>
      <w:r>
        <w:rPr>
          <w:rFonts w:ascii="Times New Roman" w:hAnsi="Times New Roman"/>
        </w:rPr>
        <w:t xml:space="preserve">web service method </w:t>
      </w:r>
      <w:r w:rsidRPr="00481FCC">
        <w:rPr>
          <w:rFonts w:ascii="Times New Roman" w:hAnsi="Times New Roman"/>
        </w:rPr>
        <w:t xml:space="preserve">shall </w:t>
      </w:r>
      <w:r>
        <w:rPr>
          <w:rFonts w:ascii="Times New Roman" w:hAnsi="Times New Roman"/>
        </w:rPr>
        <w:t xml:space="preserve">collect data using the </w:t>
      </w:r>
      <w:r w:rsidR="00C11EED">
        <w:rPr>
          <w:rFonts w:ascii="Times New Roman" w:hAnsi="Times New Roman"/>
        </w:rPr>
        <w:t>WMS</w:t>
      </w:r>
      <w:r>
        <w:rPr>
          <w:rFonts w:ascii="Times New Roman" w:hAnsi="Times New Roman"/>
        </w:rPr>
        <w:t xml:space="preserve"> entities data model which connects to the appropriate database.</w:t>
      </w:r>
      <w:bookmarkStart w:id="69" w:name="_GoBack"/>
      <w:bookmarkEnd w:id="69"/>
    </w:p>
    <w:p w:rsidR="00F1618B" w:rsidRPr="00025594" w:rsidRDefault="00F1618B" w:rsidP="00F1618B">
      <w:pPr>
        <w:pStyle w:val="level4"/>
        <w:numPr>
          <w:ilvl w:val="0"/>
          <w:numId w:val="3"/>
        </w:numPr>
        <w:spacing w:before="0" w:after="0" w:line="240" w:lineRule="auto"/>
        <w:rPr>
          <w:rFonts w:ascii="Times New Roman" w:hAnsi="Times New Roman"/>
          <w:sz w:val="28"/>
          <w:szCs w:val="28"/>
        </w:rPr>
      </w:pPr>
      <w:r w:rsidRPr="00481FCC">
        <w:rPr>
          <w:rFonts w:ascii="Times New Roman" w:hAnsi="Times New Roman"/>
          <w:b/>
        </w:rPr>
        <w:t>SDR-02</w:t>
      </w:r>
      <w:r w:rsidRPr="00481FCC">
        <w:rPr>
          <w:rFonts w:ascii="Times New Roman" w:hAnsi="Times New Roman"/>
        </w:rPr>
        <w:t xml:space="preserve">: </w:t>
      </w:r>
      <w:r>
        <w:rPr>
          <w:rFonts w:ascii="Times New Roman" w:hAnsi="Times New Roman"/>
        </w:rPr>
        <w:t>The webpages are presentation layer only and do not access the database directly.  Only the WMS web service shall access the database on behalf of the web pages.</w:t>
      </w:r>
    </w:p>
    <w:p w:rsidR="00F1618B" w:rsidRPr="00E36208" w:rsidRDefault="00F1618B" w:rsidP="00F1618B">
      <w:pPr>
        <w:pStyle w:val="level4"/>
        <w:numPr>
          <w:ilvl w:val="0"/>
          <w:numId w:val="3"/>
        </w:numPr>
        <w:spacing w:before="0" w:after="0" w:line="240" w:lineRule="auto"/>
        <w:rPr>
          <w:rFonts w:ascii="Times New Roman" w:hAnsi="Times New Roman"/>
          <w:sz w:val="28"/>
          <w:szCs w:val="28"/>
        </w:rPr>
      </w:pPr>
      <w:r>
        <w:rPr>
          <w:rFonts w:ascii="Times New Roman" w:hAnsi="Times New Roman"/>
          <w:b/>
        </w:rPr>
        <w:t>SDR</w:t>
      </w:r>
      <w:r w:rsidRPr="00025594">
        <w:rPr>
          <w:rFonts w:ascii="Times New Roman" w:hAnsi="Times New Roman"/>
          <w:szCs w:val="24"/>
        </w:rPr>
        <w:t>-</w:t>
      </w:r>
      <w:r w:rsidRPr="00025594">
        <w:rPr>
          <w:rFonts w:ascii="Times New Roman" w:hAnsi="Times New Roman"/>
          <w:b/>
          <w:szCs w:val="24"/>
        </w:rPr>
        <w:t>03</w:t>
      </w:r>
      <w:r>
        <w:rPr>
          <w:rFonts w:ascii="Times New Roman" w:hAnsi="Times New Roman"/>
          <w:sz w:val="28"/>
          <w:szCs w:val="28"/>
        </w:rPr>
        <w:t xml:space="preserve">: </w:t>
      </w:r>
      <w:r w:rsidRPr="00025594">
        <w:rPr>
          <w:rFonts w:ascii="Times New Roman" w:hAnsi="Times New Roman"/>
          <w:szCs w:val="24"/>
        </w:rPr>
        <w:t>The datab</w:t>
      </w:r>
      <w:r>
        <w:rPr>
          <w:rFonts w:ascii="Times New Roman" w:hAnsi="Times New Roman"/>
          <w:szCs w:val="24"/>
        </w:rPr>
        <w:t>a</w:t>
      </w:r>
      <w:r w:rsidRPr="00025594">
        <w:rPr>
          <w:rFonts w:ascii="Times New Roman" w:hAnsi="Times New Roman"/>
          <w:szCs w:val="24"/>
        </w:rPr>
        <w:t>s</w:t>
      </w:r>
      <w:r>
        <w:rPr>
          <w:rFonts w:ascii="Times New Roman" w:hAnsi="Times New Roman"/>
          <w:szCs w:val="24"/>
        </w:rPr>
        <w:t>e is the standard SQL Server already included with the WMS product.  No additions or changes necessary since these pages display existing data.</w:t>
      </w:r>
    </w:p>
    <w:p w:rsidR="00F1618B" w:rsidRPr="00172CF6" w:rsidRDefault="00F1618B" w:rsidP="00F1618B">
      <w:pPr>
        <w:pStyle w:val="Heading2"/>
        <w:spacing w:after="0"/>
      </w:pPr>
      <w:bookmarkStart w:id="70" w:name="_Toc413002117"/>
      <w:r w:rsidRPr="00172CF6">
        <w:t>Product Operation Requirements</w:t>
      </w:r>
      <w:bookmarkEnd w:id="70"/>
    </w:p>
    <w:p w:rsidR="00F1618B" w:rsidRPr="00172CF6" w:rsidRDefault="00F1618B" w:rsidP="00F1618B">
      <w:pPr>
        <w:spacing w:line="240" w:lineRule="auto"/>
        <w:rPr>
          <w:rFonts w:ascii="Times New Roman" w:hAnsi="Times New Roman"/>
          <w:szCs w:val="24"/>
        </w:rPr>
      </w:pPr>
      <w:r w:rsidRPr="00172CF6">
        <w:rPr>
          <w:rFonts w:ascii="Times New Roman" w:hAnsi="Times New Roman"/>
          <w:szCs w:val="24"/>
        </w:rPr>
        <w:tab/>
        <w:t>Correctness</w:t>
      </w:r>
    </w:p>
    <w:p w:rsidR="00F1618B" w:rsidRPr="00172CF6" w:rsidRDefault="00F1618B" w:rsidP="00F1618B">
      <w:pPr>
        <w:pStyle w:val="ListParagraph"/>
        <w:numPr>
          <w:ilvl w:val="1"/>
          <w:numId w:val="7"/>
        </w:numPr>
        <w:spacing w:after="0" w:line="240" w:lineRule="auto"/>
        <w:rPr>
          <w:rFonts w:ascii="Times New Roman" w:hAnsi="Times New Roman"/>
          <w:szCs w:val="24"/>
        </w:rPr>
      </w:pPr>
      <w:r w:rsidRPr="00172CF6">
        <w:rPr>
          <w:rFonts w:ascii="Times New Roman" w:hAnsi="Times New Roman"/>
          <w:b/>
          <w:sz w:val="24"/>
          <w:szCs w:val="24"/>
        </w:rPr>
        <w:t>SQC-</w:t>
      </w:r>
      <w:r w:rsidR="00E82E8B" w:rsidRPr="00172CF6">
        <w:rPr>
          <w:rFonts w:ascii="Times New Roman" w:hAnsi="Times New Roman"/>
          <w:b/>
          <w:sz w:val="24"/>
          <w:szCs w:val="24"/>
        </w:rPr>
        <w:t>1:</w:t>
      </w:r>
      <w:r w:rsidRPr="00172CF6">
        <w:rPr>
          <w:rFonts w:ascii="Times New Roman" w:hAnsi="Times New Roman"/>
          <w:b/>
          <w:sz w:val="24"/>
          <w:szCs w:val="24"/>
        </w:rPr>
        <w:t xml:space="preserve"> </w:t>
      </w:r>
      <w:r w:rsidRPr="00172CF6">
        <w:rPr>
          <w:rFonts w:ascii="Times New Roman" w:hAnsi="Times New Roman"/>
          <w:sz w:val="24"/>
          <w:szCs w:val="24"/>
        </w:rPr>
        <w:t xml:space="preserve">The project shall include </w:t>
      </w:r>
      <w:r>
        <w:rPr>
          <w:rFonts w:ascii="Times New Roman" w:hAnsi="Times New Roman"/>
          <w:sz w:val="24"/>
          <w:szCs w:val="24"/>
        </w:rPr>
        <w:t>unit tests and system tests detailed in another document.</w:t>
      </w:r>
    </w:p>
    <w:p w:rsidR="00F1618B" w:rsidRPr="00521EDA" w:rsidRDefault="00F1618B" w:rsidP="00F1618B">
      <w:pPr>
        <w:pStyle w:val="ListParagraph"/>
        <w:numPr>
          <w:ilvl w:val="1"/>
          <w:numId w:val="7"/>
        </w:numPr>
        <w:tabs>
          <w:tab w:val="left" w:pos="1575"/>
        </w:tabs>
        <w:spacing w:after="0" w:line="240" w:lineRule="auto"/>
        <w:rPr>
          <w:rFonts w:ascii="Times New Roman" w:hAnsi="Times New Roman"/>
          <w:sz w:val="24"/>
          <w:szCs w:val="24"/>
        </w:rPr>
      </w:pPr>
      <w:r w:rsidRPr="00521EDA">
        <w:rPr>
          <w:rFonts w:ascii="Times New Roman" w:hAnsi="Times New Roman"/>
          <w:sz w:val="24"/>
          <w:szCs w:val="24"/>
        </w:rPr>
        <w:t xml:space="preserve">See </w:t>
      </w:r>
      <w:r>
        <w:rPr>
          <w:rFonts w:ascii="Times New Roman" w:hAnsi="Times New Roman"/>
          <w:sz w:val="24"/>
          <w:szCs w:val="24"/>
        </w:rPr>
        <w:t xml:space="preserve">SQT-2, </w:t>
      </w:r>
      <w:r w:rsidRPr="00521EDA">
        <w:rPr>
          <w:rFonts w:ascii="Times New Roman" w:hAnsi="Times New Roman"/>
          <w:sz w:val="24"/>
          <w:szCs w:val="24"/>
        </w:rPr>
        <w:t>SQRE-1 &amp; SQRE-2</w:t>
      </w:r>
      <w:r>
        <w:rPr>
          <w:rFonts w:ascii="Times New Roman" w:hAnsi="Times New Roman"/>
          <w:sz w:val="24"/>
          <w:szCs w:val="24"/>
        </w:rPr>
        <w:t xml:space="preserve"> above for details about messages when there are data errors.</w:t>
      </w:r>
    </w:p>
    <w:p w:rsidR="00F1618B" w:rsidRPr="00521EDA" w:rsidRDefault="00F1618B" w:rsidP="00F1618B">
      <w:pPr>
        <w:spacing w:line="240" w:lineRule="auto"/>
        <w:rPr>
          <w:rFonts w:ascii="Times New Roman" w:hAnsi="Times New Roman"/>
          <w:szCs w:val="24"/>
        </w:rPr>
      </w:pPr>
    </w:p>
    <w:p w:rsidR="00F1618B" w:rsidRPr="00172CF6" w:rsidRDefault="00F1618B" w:rsidP="00F1618B">
      <w:pPr>
        <w:spacing w:line="240" w:lineRule="auto"/>
        <w:rPr>
          <w:rFonts w:ascii="Times New Roman" w:hAnsi="Times New Roman"/>
          <w:szCs w:val="24"/>
        </w:rPr>
      </w:pPr>
      <w:r w:rsidRPr="00172CF6">
        <w:rPr>
          <w:rFonts w:ascii="Times New Roman" w:hAnsi="Times New Roman"/>
          <w:szCs w:val="24"/>
        </w:rPr>
        <w:tab/>
        <w:t>Efficiency</w:t>
      </w:r>
    </w:p>
    <w:p w:rsidR="00F1618B" w:rsidRPr="00165A6D" w:rsidRDefault="00F1618B" w:rsidP="00F1618B">
      <w:pPr>
        <w:pStyle w:val="ListParagraph"/>
        <w:numPr>
          <w:ilvl w:val="1"/>
          <w:numId w:val="6"/>
        </w:numPr>
        <w:spacing w:after="0" w:line="240" w:lineRule="auto"/>
        <w:rPr>
          <w:rFonts w:ascii="Times New Roman" w:hAnsi="Times New Roman"/>
          <w:sz w:val="24"/>
          <w:szCs w:val="24"/>
        </w:rPr>
      </w:pPr>
      <w:r w:rsidRPr="00165A6D">
        <w:rPr>
          <w:rFonts w:ascii="Times New Roman" w:hAnsi="Times New Roman"/>
          <w:sz w:val="24"/>
          <w:szCs w:val="24"/>
        </w:rPr>
        <w:t>See SQE-1 and SQE-2 above</w:t>
      </w:r>
      <w:r>
        <w:rPr>
          <w:rFonts w:ascii="Times New Roman" w:hAnsi="Times New Roman"/>
          <w:sz w:val="24"/>
          <w:szCs w:val="24"/>
        </w:rPr>
        <w:t xml:space="preserve"> for page load performance requirements.  The system must be efficient enough to support these requirements.</w:t>
      </w:r>
    </w:p>
    <w:p w:rsidR="00F1618B" w:rsidRDefault="00F1618B" w:rsidP="00F1618B">
      <w:pPr>
        <w:pStyle w:val="ListParagraph"/>
        <w:numPr>
          <w:ilvl w:val="1"/>
          <w:numId w:val="6"/>
        </w:numPr>
        <w:spacing w:after="0" w:line="240" w:lineRule="auto"/>
        <w:rPr>
          <w:rFonts w:ascii="Times New Roman" w:hAnsi="Times New Roman"/>
          <w:sz w:val="24"/>
          <w:szCs w:val="24"/>
        </w:rPr>
      </w:pPr>
      <w:r>
        <w:rPr>
          <w:rFonts w:ascii="Times New Roman" w:hAnsi="Times New Roman"/>
          <w:b/>
          <w:sz w:val="24"/>
          <w:szCs w:val="24"/>
        </w:rPr>
        <w:t>SQE</w:t>
      </w:r>
      <w:r w:rsidRPr="00183EFA">
        <w:rPr>
          <w:rFonts w:ascii="Times New Roman" w:hAnsi="Times New Roman"/>
          <w:b/>
          <w:sz w:val="24"/>
          <w:szCs w:val="24"/>
        </w:rPr>
        <w:t>-</w:t>
      </w:r>
      <w:r>
        <w:rPr>
          <w:rFonts w:ascii="Times New Roman" w:hAnsi="Times New Roman"/>
          <w:b/>
          <w:sz w:val="24"/>
          <w:szCs w:val="24"/>
        </w:rPr>
        <w:t>3</w:t>
      </w:r>
      <w:r>
        <w:rPr>
          <w:rFonts w:ascii="Times New Roman" w:hAnsi="Times New Roman"/>
          <w:sz w:val="24"/>
          <w:szCs w:val="24"/>
        </w:rPr>
        <w:t>: All software in the project should release objects as soon as possible to minimize memory usage</w:t>
      </w:r>
    </w:p>
    <w:p w:rsidR="00F1618B" w:rsidRDefault="00F1618B" w:rsidP="00F1618B">
      <w:pPr>
        <w:pStyle w:val="ListParagraph"/>
        <w:numPr>
          <w:ilvl w:val="1"/>
          <w:numId w:val="6"/>
        </w:numPr>
        <w:spacing w:after="0" w:line="240" w:lineRule="auto"/>
        <w:rPr>
          <w:rFonts w:ascii="Times New Roman" w:hAnsi="Times New Roman"/>
          <w:sz w:val="24"/>
          <w:szCs w:val="24"/>
        </w:rPr>
      </w:pPr>
      <w:r>
        <w:rPr>
          <w:rFonts w:ascii="Times New Roman" w:hAnsi="Times New Roman"/>
          <w:b/>
          <w:sz w:val="24"/>
          <w:szCs w:val="24"/>
        </w:rPr>
        <w:t>SQE</w:t>
      </w:r>
      <w:r w:rsidRPr="00183EFA">
        <w:rPr>
          <w:rFonts w:ascii="Times New Roman" w:hAnsi="Times New Roman"/>
          <w:b/>
          <w:sz w:val="24"/>
          <w:szCs w:val="24"/>
        </w:rPr>
        <w:t>-</w:t>
      </w:r>
      <w:r>
        <w:rPr>
          <w:rFonts w:ascii="Times New Roman" w:hAnsi="Times New Roman"/>
          <w:b/>
          <w:sz w:val="24"/>
          <w:szCs w:val="24"/>
        </w:rPr>
        <w:t>4</w:t>
      </w:r>
      <w:r>
        <w:rPr>
          <w:rFonts w:ascii="Times New Roman" w:hAnsi="Times New Roman"/>
          <w:sz w:val="24"/>
          <w:szCs w:val="24"/>
        </w:rPr>
        <w:t>: Database queries in this project need to consider a balance of efficiency between entire entity objects &amp; anonymous objects; between joins &amp; decoupled queries; and other such normal concerns.</w:t>
      </w:r>
    </w:p>
    <w:p w:rsidR="00F1618B" w:rsidRPr="00183EFA" w:rsidRDefault="00F1618B" w:rsidP="00F1618B">
      <w:pPr>
        <w:spacing w:line="240" w:lineRule="auto"/>
        <w:ind w:left="1080"/>
        <w:rPr>
          <w:rFonts w:ascii="Times New Roman" w:hAnsi="Times New Roman"/>
          <w:szCs w:val="24"/>
        </w:rPr>
      </w:pPr>
    </w:p>
    <w:p w:rsidR="00F1618B" w:rsidRPr="00172CF6" w:rsidRDefault="00F1618B" w:rsidP="00F1618B">
      <w:pPr>
        <w:spacing w:line="240" w:lineRule="auto"/>
        <w:rPr>
          <w:rFonts w:ascii="Times New Roman" w:hAnsi="Times New Roman"/>
          <w:szCs w:val="24"/>
        </w:rPr>
      </w:pPr>
      <w:r w:rsidRPr="00172CF6">
        <w:rPr>
          <w:rFonts w:ascii="Times New Roman" w:hAnsi="Times New Roman"/>
          <w:szCs w:val="24"/>
        </w:rPr>
        <w:tab/>
        <w:t>Usability</w:t>
      </w:r>
    </w:p>
    <w:p w:rsidR="00F1618B" w:rsidRPr="007F352E" w:rsidRDefault="00F1618B" w:rsidP="00F1618B">
      <w:pPr>
        <w:pStyle w:val="ListParagraph"/>
        <w:numPr>
          <w:ilvl w:val="1"/>
          <w:numId w:val="8"/>
        </w:numPr>
        <w:spacing w:after="0" w:line="240" w:lineRule="auto"/>
        <w:rPr>
          <w:rFonts w:ascii="Times New Roman" w:hAnsi="Times New Roman"/>
          <w:b/>
          <w:sz w:val="24"/>
          <w:szCs w:val="24"/>
        </w:rPr>
      </w:pPr>
      <w:r w:rsidRPr="00172CF6">
        <w:rPr>
          <w:rFonts w:ascii="Times New Roman" w:hAnsi="Times New Roman"/>
          <w:b/>
          <w:sz w:val="24"/>
          <w:szCs w:val="24"/>
        </w:rPr>
        <w:t>SQU-1:</w:t>
      </w:r>
      <w:r w:rsidRPr="00172CF6">
        <w:rPr>
          <w:rFonts w:ascii="Times New Roman" w:hAnsi="Times New Roman"/>
          <w:sz w:val="24"/>
          <w:szCs w:val="24"/>
        </w:rPr>
        <w:t xml:space="preserve"> </w:t>
      </w:r>
      <w:r>
        <w:rPr>
          <w:rFonts w:ascii="Times New Roman" w:hAnsi="Times New Roman"/>
          <w:sz w:val="24"/>
          <w:szCs w:val="24"/>
        </w:rPr>
        <w:t>User documentation will be provided in a manner consistent to oth</w:t>
      </w:r>
      <w:r w:rsidR="002F0E2F">
        <w:rPr>
          <w:rFonts w:ascii="Times New Roman" w:hAnsi="Times New Roman"/>
          <w:sz w:val="24"/>
          <w:szCs w:val="24"/>
        </w:rPr>
        <w:t>er modules of the WMS system.  In this case a</w:t>
      </w:r>
      <w:r>
        <w:rPr>
          <w:rFonts w:ascii="Times New Roman" w:hAnsi="Times New Roman"/>
          <w:sz w:val="24"/>
          <w:szCs w:val="24"/>
        </w:rPr>
        <w:t xml:space="preserve"> white paper will </w:t>
      </w:r>
      <w:r w:rsidR="002F0E2F">
        <w:rPr>
          <w:rFonts w:ascii="Times New Roman" w:hAnsi="Times New Roman"/>
          <w:sz w:val="24"/>
          <w:szCs w:val="24"/>
        </w:rPr>
        <w:t xml:space="preserve">be developed that </w:t>
      </w:r>
      <w:r>
        <w:rPr>
          <w:rFonts w:ascii="Times New Roman" w:hAnsi="Times New Roman"/>
          <w:sz w:val="24"/>
          <w:szCs w:val="24"/>
        </w:rPr>
        <w:t>explain</w:t>
      </w:r>
      <w:r w:rsidR="002F0E2F">
        <w:rPr>
          <w:rFonts w:ascii="Times New Roman" w:hAnsi="Times New Roman"/>
          <w:sz w:val="24"/>
          <w:szCs w:val="24"/>
        </w:rPr>
        <w:t>s</w:t>
      </w:r>
      <w:r>
        <w:rPr>
          <w:rFonts w:ascii="Times New Roman" w:hAnsi="Times New Roman"/>
          <w:sz w:val="24"/>
          <w:szCs w:val="24"/>
        </w:rPr>
        <w:t xml:space="preserve"> how to use the pages within </w:t>
      </w:r>
      <w:r w:rsidR="006F28F8">
        <w:rPr>
          <w:rFonts w:ascii="Times New Roman" w:hAnsi="Times New Roman"/>
          <w:sz w:val="24"/>
          <w:szCs w:val="24"/>
        </w:rPr>
        <w:t>Acme</w:t>
      </w:r>
      <w:r>
        <w:rPr>
          <w:rFonts w:ascii="Times New Roman" w:hAnsi="Times New Roman"/>
          <w:sz w:val="24"/>
          <w:szCs w:val="24"/>
        </w:rPr>
        <w:t>’s environment.  The white paper will be posted along with similar white papers for other parts of the system.</w:t>
      </w:r>
    </w:p>
    <w:p w:rsidR="00F1618B" w:rsidRPr="00172CF6" w:rsidRDefault="00F1618B" w:rsidP="00F1618B">
      <w:pPr>
        <w:pStyle w:val="Heading2"/>
      </w:pPr>
      <w:bookmarkStart w:id="71" w:name="_Toc413002118"/>
      <w:r w:rsidRPr="00172CF6">
        <w:t>Product Revision Requirements</w:t>
      </w:r>
      <w:bookmarkEnd w:id="71"/>
    </w:p>
    <w:p w:rsidR="00F1618B" w:rsidRPr="005737CE" w:rsidRDefault="00F1618B" w:rsidP="00F1618B">
      <w:pPr>
        <w:spacing w:line="240" w:lineRule="auto"/>
        <w:rPr>
          <w:rFonts w:ascii="Times New Roman" w:hAnsi="Times New Roman"/>
          <w:szCs w:val="24"/>
        </w:rPr>
      </w:pPr>
      <w:r w:rsidRPr="00172CF6">
        <w:rPr>
          <w:rFonts w:ascii="Times New Roman" w:hAnsi="Times New Roman"/>
          <w:szCs w:val="24"/>
        </w:rPr>
        <w:tab/>
        <w:t>Maintainability</w:t>
      </w:r>
    </w:p>
    <w:p w:rsidR="00F1618B" w:rsidRPr="005737CE" w:rsidRDefault="00F1618B" w:rsidP="00F1618B">
      <w:pPr>
        <w:pStyle w:val="ListParagraph"/>
        <w:numPr>
          <w:ilvl w:val="1"/>
          <w:numId w:val="8"/>
        </w:numPr>
        <w:spacing w:after="0" w:line="240" w:lineRule="auto"/>
        <w:rPr>
          <w:rFonts w:ascii="Times New Roman" w:hAnsi="Times New Roman"/>
          <w:b/>
          <w:sz w:val="24"/>
          <w:szCs w:val="24"/>
        </w:rPr>
      </w:pPr>
      <w:r w:rsidRPr="00481FCC">
        <w:rPr>
          <w:rFonts w:ascii="Times New Roman" w:hAnsi="Times New Roman"/>
          <w:b/>
          <w:sz w:val="24"/>
          <w:szCs w:val="24"/>
        </w:rPr>
        <w:t>SQM-</w:t>
      </w:r>
      <w:r>
        <w:rPr>
          <w:rFonts w:ascii="Times New Roman" w:hAnsi="Times New Roman"/>
          <w:b/>
          <w:sz w:val="24"/>
          <w:szCs w:val="24"/>
        </w:rPr>
        <w:t>1</w:t>
      </w:r>
      <w:r w:rsidRPr="00481FCC">
        <w:rPr>
          <w:rFonts w:ascii="Times New Roman" w:hAnsi="Times New Roman"/>
          <w:b/>
          <w:sz w:val="24"/>
          <w:szCs w:val="24"/>
        </w:rPr>
        <w:t xml:space="preserve">: </w:t>
      </w:r>
      <w:r w:rsidRPr="00481FCC">
        <w:rPr>
          <w:rFonts w:ascii="Times New Roman" w:hAnsi="Times New Roman"/>
          <w:sz w:val="24"/>
          <w:szCs w:val="24"/>
        </w:rPr>
        <w:t xml:space="preserve"> The software </w:t>
      </w:r>
      <w:r>
        <w:rPr>
          <w:rFonts w:ascii="Times New Roman" w:hAnsi="Times New Roman"/>
          <w:sz w:val="24"/>
          <w:szCs w:val="24"/>
        </w:rPr>
        <w:t xml:space="preserve">shall be stored in the appropriate source control system with check outs required to make changes.  </w:t>
      </w:r>
    </w:p>
    <w:p w:rsidR="00F1618B" w:rsidRPr="00481FCC" w:rsidRDefault="00F1618B" w:rsidP="00F1618B">
      <w:pPr>
        <w:pStyle w:val="ListParagraph"/>
        <w:numPr>
          <w:ilvl w:val="1"/>
          <w:numId w:val="8"/>
        </w:numPr>
        <w:spacing w:after="0" w:line="240" w:lineRule="auto"/>
        <w:rPr>
          <w:rFonts w:ascii="Times New Roman" w:hAnsi="Times New Roman"/>
          <w:b/>
          <w:sz w:val="24"/>
          <w:szCs w:val="24"/>
        </w:rPr>
      </w:pPr>
      <w:r w:rsidRPr="005737CE">
        <w:rPr>
          <w:rFonts w:ascii="Times New Roman" w:hAnsi="Times New Roman"/>
          <w:b/>
          <w:sz w:val="24"/>
          <w:szCs w:val="24"/>
        </w:rPr>
        <w:t>SQM-2</w:t>
      </w:r>
      <w:r>
        <w:rPr>
          <w:rFonts w:ascii="Times New Roman" w:hAnsi="Times New Roman"/>
          <w:sz w:val="24"/>
          <w:szCs w:val="24"/>
        </w:rPr>
        <w:t>: A</w:t>
      </w:r>
      <w:r w:rsidRPr="00481FCC">
        <w:rPr>
          <w:rFonts w:ascii="Times New Roman" w:hAnsi="Times New Roman"/>
          <w:sz w:val="24"/>
          <w:szCs w:val="24"/>
        </w:rPr>
        <w:t xml:space="preserve">ll supporting documents shall </w:t>
      </w:r>
      <w:r>
        <w:rPr>
          <w:rFonts w:ascii="Times New Roman" w:hAnsi="Times New Roman"/>
          <w:sz w:val="24"/>
          <w:szCs w:val="24"/>
        </w:rPr>
        <w:t xml:space="preserve">be stored with </w:t>
      </w:r>
      <w:r w:rsidR="00D24F93">
        <w:rPr>
          <w:rFonts w:ascii="Times New Roman" w:hAnsi="Times New Roman"/>
          <w:sz w:val="24"/>
          <w:szCs w:val="24"/>
        </w:rPr>
        <w:t>Acme</w:t>
      </w:r>
      <w:r>
        <w:rPr>
          <w:rFonts w:ascii="Times New Roman" w:hAnsi="Times New Roman"/>
          <w:sz w:val="24"/>
          <w:szCs w:val="24"/>
        </w:rPr>
        <w:t>’s other WMS documentation on the project’s website.</w:t>
      </w:r>
    </w:p>
    <w:p w:rsidR="00F1618B" w:rsidRPr="00172CF6" w:rsidRDefault="00F1618B" w:rsidP="00F1618B">
      <w:pPr>
        <w:spacing w:line="240" w:lineRule="auto"/>
        <w:rPr>
          <w:rFonts w:ascii="Times New Roman" w:hAnsi="Times New Roman"/>
          <w:szCs w:val="24"/>
        </w:rPr>
      </w:pPr>
      <w:r w:rsidRPr="00172CF6">
        <w:rPr>
          <w:rFonts w:ascii="Times New Roman" w:hAnsi="Times New Roman"/>
          <w:szCs w:val="24"/>
        </w:rPr>
        <w:tab/>
      </w:r>
    </w:p>
    <w:p w:rsidR="00F1618B" w:rsidRPr="00172CF6" w:rsidRDefault="00F1618B" w:rsidP="00207283">
      <w:pPr>
        <w:keepNext/>
        <w:spacing w:line="240" w:lineRule="auto"/>
        <w:rPr>
          <w:rFonts w:ascii="Times New Roman" w:hAnsi="Times New Roman"/>
          <w:szCs w:val="24"/>
        </w:rPr>
      </w:pPr>
      <w:r w:rsidRPr="00172CF6">
        <w:rPr>
          <w:rFonts w:ascii="Times New Roman" w:hAnsi="Times New Roman"/>
          <w:szCs w:val="24"/>
        </w:rPr>
        <w:lastRenderedPageBreak/>
        <w:tab/>
        <w:t>Testability</w:t>
      </w:r>
    </w:p>
    <w:p w:rsidR="00F1618B" w:rsidRPr="0050799E" w:rsidRDefault="00F1618B" w:rsidP="00F1618B">
      <w:pPr>
        <w:pStyle w:val="ListParagraph"/>
        <w:numPr>
          <w:ilvl w:val="1"/>
          <w:numId w:val="8"/>
        </w:numPr>
        <w:tabs>
          <w:tab w:val="left" w:pos="1575"/>
        </w:tabs>
        <w:spacing w:after="0" w:line="240" w:lineRule="auto"/>
        <w:rPr>
          <w:rFonts w:ascii="Times New Roman" w:hAnsi="Times New Roman"/>
          <w:b/>
          <w:sz w:val="28"/>
          <w:szCs w:val="28"/>
        </w:rPr>
      </w:pPr>
      <w:r w:rsidRPr="00481FCC">
        <w:rPr>
          <w:rFonts w:ascii="Times New Roman" w:hAnsi="Times New Roman"/>
          <w:b/>
          <w:sz w:val="24"/>
          <w:szCs w:val="24"/>
        </w:rPr>
        <w:t xml:space="preserve">SQT-1: </w:t>
      </w:r>
      <w:r w:rsidRPr="00481FCC">
        <w:rPr>
          <w:rFonts w:ascii="Times New Roman" w:hAnsi="Times New Roman"/>
          <w:sz w:val="24"/>
          <w:szCs w:val="24"/>
        </w:rPr>
        <w:t xml:space="preserve">The software shall implement diagnostic logging </w:t>
      </w:r>
      <w:r>
        <w:rPr>
          <w:rFonts w:ascii="Times New Roman" w:hAnsi="Times New Roman"/>
          <w:sz w:val="24"/>
          <w:szCs w:val="24"/>
        </w:rPr>
        <w:t xml:space="preserve">per usual </w:t>
      </w:r>
      <w:r w:rsidR="00A33E8E">
        <w:rPr>
          <w:rFonts w:ascii="Times New Roman" w:hAnsi="Times New Roman"/>
          <w:sz w:val="24"/>
          <w:szCs w:val="24"/>
        </w:rPr>
        <w:t>Acme</w:t>
      </w:r>
      <w:r>
        <w:rPr>
          <w:rFonts w:ascii="Times New Roman" w:hAnsi="Times New Roman"/>
          <w:sz w:val="24"/>
          <w:szCs w:val="24"/>
        </w:rPr>
        <w:t xml:space="preserve"> WMS standards as below:</w:t>
      </w:r>
    </w:p>
    <w:p w:rsidR="00F1618B" w:rsidRPr="0050799E" w:rsidRDefault="00F1618B" w:rsidP="00F1618B">
      <w:pPr>
        <w:pStyle w:val="ListParagraph"/>
        <w:numPr>
          <w:ilvl w:val="1"/>
          <w:numId w:val="8"/>
        </w:numPr>
        <w:tabs>
          <w:tab w:val="left" w:pos="1575"/>
        </w:tabs>
        <w:spacing w:after="0" w:line="240" w:lineRule="auto"/>
        <w:rPr>
          <w:rFonts w:ascii="Times New Roman" w:hAnsi="Times New Roman"/>
          <w:b/>
          <w:sz w:val="28"/>
          <w:szCs w:val="28"/>
        </w:rPr>
      </w:pPr>
      <w:r>
        <w:rPr>
          <w:rFonts w:ascii="Times New Roman" w:hAnsi="Times New Roman"/>
          <w:b/>
          <w:sz w:val="24"/>
          <w:szCs w:val="24"/>
        </w:rPr>
        <w:t>SQT</w:t>
      </w:r>
      <w:r w:rsidRPr="0050799E">
        <w:rPr>
          <w:rFonts w:ascii="Times New Roman" w:hAnsi="Times New Roman"/>
          <w:b/>
          <w:sz w:val="24"/>
          <w:szCs w:val="24"/>
        </w:rPr>
        <w:t>-2</w:t>
      </w:r>
      <w:r>
        <w:rPr>
          <w:rFonts w:ascii="Times New Roman" w:hAnsi="Times New Roman"/>
          <w:sz w:val="24"/>
          <w:szCs w:val="24"/>
        </w:rPr>
        <w:t>: Serious errors that deny the user data or might provide bad data to the user must fail with a message to the user in the data grid.  The server side web page operation must log the exception to the user’s log file.  The web service method must log its exception to the windows event log appropriate to the web service with an Error designation.</w:t>
      </w:r>
    </w:p>
    <w:p w:rsidR="00F1618B" w:rsidRPr="0050799E" w:rsidRDefault="00F1618B" w:rsidP="00F1618B">
      <w:pPr>
        <w:pStyle w:val="ListParagraph"/>
        <w:numPr>
          <w:ilvl w:val="1"/>
          <w:numId w:val="8"/>
        </w:numPr>
        <w:tabs>
          <w:tab w:val="left" w:pos="1575"/>
        </w:tabs>
        <w:spacing w:after="0" w:line="240" w:lineRule="auto"/>
        <w:rPr>
          <w:rFonts w:ascii="Times New Roman" w:hAnsi="Times New Roman"/>
          <w:b/>
          <w:sz w:val="24"/>
          <w:szCs w:val="24"/>
        </w:rPr>
      </w:pPr>
      <w:r>
        <w:rPr>
          <w:rFonts w:ascii="Times New Roman" w:hAnsi="Times New Roman"/>
          <w:b/>
          <w:sz w:val="24"/>
          <w:szCs w:val="24"/>
        </w:rPr>
        <w:t>SQT</w:t>
      </w:r>
      <w:r w:rsidRPr="0050799E">
        <w:rPr>
          <w:rFonts w:ascii="Times New Roman" w:hAnsi="Times New Roman"/>
          <w:b/>
          <w:sz w:val="24"/>
          <w:szCs w:val="24"/>
        </w:rPr>
        <w:t>-</w:t>
      </w:r>
      <w:r>
        <w:rPr>
          <w:rFonts w:ascii="Times New Roman" w:hAnsi="Times New Roman"/>
          <w:b/>
          <w:sz w:val="24"/>
          <w:szCs w:val="24"/>
        </w:rPr>
        <w:t xml:space="preserve">3: </w:t>
      </w:r>
      <w:r w:rsidRPr="0050799E">
        <w:rPr>
          <w:rFonts w:ascii="Times New Roman" w:hAnsi="Times New Roman"/>
          <w:sz w:val="24"/>
          <w:szCs w:val="24"/>
        </w:rPr>
        <w:t>Less serious err</w:t>
      </w:r>
      <w:r>
        <w:rPr>
          <w:rFonts w:ascii="Times New Roman" w:hAnsi="Times New Roman"/>
          <w:sz w:val="24"/>
          <w:szCs w:val="24"/>
        </w:rPr>
        <w:t>ors that do not invalidate user data can assume appropriate default actions and continue as long as the problem does not affect data accuracy or the user is informed.  The situation still needs to be logged as in SQT-2 with a warning designation.  The action taken should be noted in the log.</w:t>
      </w:r>
    </w:p>
    <w:p w:rsidR="00F1618B" w:rsidRPr="005737CE" w:rsidRDefault="00F1618B" w:rsidP="00F1618B">
      <w:pPr>
        <w:pStyle w:val="ListParagraph"/>
        <w:numPr>
          <w:ilvl w:val="1"/>
          <w:numId w:val="8"/>
        </w:numPr>
        <w:tabs>
          <w:tab w:val="left" w:pos="1575"/>
        </w:tabs>
        <w:spacing w:after="0" w:line="240" w:lineRule="auto"/>
        <w:rPr>
          <w:rFonts w:ascii="Times New Roman" w:hAnsi="Times New Roman"/>
          <w:b/>
          <w:sz w:val="24"/>
          <w:szCs w:val="24"/>
        </w:rPr>
      </w:pPr>
      <w:r>
        <w:rPr>
          <w:rFonts w:ascii="Times New Roman" w:hAnsi="Times New Roman"/>
          <w:b/>
          <w:sz w:val="24"/>
          <w:szCs w:val="24"/>
        </w:rPr>
        <w:t xml:space="preserve">SQT-4: </w:t>
      </w:r>
      <w:r w:rsidRPr="0050799E">
        <w:rPr>
          <w:rFonts w:ascii="Times New Roman" w:hAnsi="Times New Roman"/>
          <w:sz w:val="24"/>
          <w:szCs w:val="24"/>
        </w:rPr>
        <w:t>The web page</w:t>
      </w:r>
      <w:r>
        <w:rPr>
          <w:rFonts w:ascii="Times New Roman" w:hAnsi="Times New Roman"/>
          <w:sz w:val="24"/>
          <w:szCs w:val="24"/>
        </w:rPr>
        <w:t xml:space="preserve">s will make the usual Device State entries that all workflows and web pages in the WMS system does.  This operation is handled automatically by inheriting the new pages from the system’s </w:t>
      </w:r>
      <w:r w:rsidRPr="0050799E">
        <w:rPr>
          <w:rFonts w:ascii="Times New Roman" w:hAnsi="Times New Roman"/>
          <w:sz w:val="24"/>
          <w:szCs w:val="24"/>
        </w:rPr>
        <w:t>base page.</w:t>
      </w:r>
    </w:p>
    <w:p w:rsidR="00F1618B" w:rsidRPr="0050799E" w:rsidRDefault="00F1618B" w:rsidP="00F1618B">
      <w:pPr>
        <w:pStyle w:val="ListParagraph"/>
        <w:numPr>
          <w:ilvl w:val="1"/>
          <w:numId w:val="8"/>
        </w:numPr>
        <w:tabs>
          <w:tab w:val="left" w:pos="1575"/>
        </w:tabs>
        <w:spacing w:after="0" w:line="240" w:lineRule="auto"/>
        <w:rPr>
          <w:rFonts w:ascii="Times New Roman" w:hAnsi="Times New Roman"/>
          <w:b/>
          <w:sz w:val="24"/>
          <w:szCs w:val="24"/>
        </w:rPr>
      </w:pPr>
      <w:r>
        <w:rPr>
          <w:rFonts w:ascii="Times New Roman" w:hAnsi="Times New Roman"/>
          <w:b/>
          <w:sz w:val="24"/>
          <w:szCs w:val="24"/>
        </w:rPr>
        <w:t xml:space="preserve">SQT-5: </w:t>
      </w:r>
      <w:r w:rsidRPr="005737CE">
        <w:rPr>
          <w:rFonts w:ascii="Times New Roman" w:hAnsi="Times New Roman"/>
          <w:sz w:val="24"/>
          <w:szCs w:val="24"/>
        </w:rPr>
        <w:t>Testing</w:t>
      </w:r>
      <w:r>
        <w:rPr>
          <w:rFonts w:ascii="Times New Roman" w:hAnsi="Times New Roman"/>
          <w:sz w:val="24"/>
          <w:szCs w:val="24"/>
        </w:rPr>
        <w:t xml:space="preserve"> is to be performed first on the system’s development server.  With approval by management it will be promoted to the system’s test server and tested again.  When this stage is approved the software may be deployed by itself or in conjunction with other features and fixes as a schedule determined by IT and each warehouse.</w:t>
      </w:r>
    </w:p>
    <w:p w:rsidR="00F1618B" w:rsidRPr="00481FCC" w:rsidRDefault="00F1618B" w:rsidP="00F1618B">
      <w:pPr>
        <w:tabs>
          <w:tab w:val="left" w:pos="1575"/>
        </w:tabs>
        <w:spacing w:line="240" w:lineRule="auto"/>
        <w:rPr>
          <w:rFonts w:ascii="Times New Roman" w:hAnsi="Times New Roman"/>
          <w:b/>
          <w:sz w:val="28"/>
          <w:szCs w:val="28"/>
        </w:rPr>
      </w:pPr>
    </w:p>
    <w:p w:rsidR="00F1618B" w:rsidRPr="00172CF6" w:rsidRDefault="00F1618B" w:rsidP="00F1618B">
      <w:pPr>
        <w:pStyle w:val="Heading2"/>
      </w:pPr>
      <w:bookmarkStart w:id="72" w:name="_Toc413002119"/>
      <w:r w:rsidRPr="00172CF6">
        <w:t xml:space="preserve">Product Transition </w:t>
      </w:r>
      <w:r>
        <w:t xml:space="preserve">and Deployment </w:t>
      </w:r>
      <w:r w:rsidRPr="00172CF6">
        <w:t>Requirements</w:t>
      </w:r>
      <w:bookmarkEnd w:id="72"/>
    </w:p>
    <w:p w:rsidR="00F1618B" w:rsidRPr="00172CF6" w:rsidRDefault="00F1618B" w:rsidP="00F1618B">
      <w:pPr>
        <w:keepNext/>
        <w:tabs>
          <w:tab w:val="left" w:pos="1575"/>
        </w:tabs>
        <w:spacing w:line="240" w:lineRule="auto"/>
        <w:rPr>
          <w:rFonts w:ascii="Times New Roman" w:hAnsi="Times New Roman"/>
          <w:b/>
          <w:sz w:val="28"/>
          <w:szCs w:val="28"/>
        </w:rPr>
      </w:pPr>
      <w:r w:rsidRPr="00172CF6">
        <w:rPr>
          <w:rFonts w:ascii="Times New Roman" w:hAnsi="Times New Roman"/>
          <w:szCs w:val="24"/>
        </w:rPr>
        <w:t xml:space="preserve">            Portability</w:t>
      </w:r>
    </w:p>
    <w:p w:rsidR="00F1618B" w:rsidRPr="00D04E9B" w:rsidRDefault="00F1618B" w:rsidP="00F1618B">
      <w:pPr>
        <w:numPr>
          <w:ilvl w:val="1"/>
          <w:numId w:val="8"/>
        </w:numPr>
        <w:spacing w:line="240" w:lineRule="auto"/>
        <w:rPr>
          <w:rFonts w:ascii="Times New Roman" w:hAnsi="Times New Roman"/>
        </w:rPr>
      </w:pPr>
      <w:r w:rsidRPr="00D04E9B">
        <w:rPr>
          <w:rFonts w:ascii="Times New Roman" w:hAnsi="Times New Roman"/>
          <w:szCs w:val="24"/>
        </w:rPr>
        <w:t xml:space="preserve">Portability </w:t>
      </w:r>
      <w:r>
        <w:rPr>
          <w:rFonts w:ascii="Times New Roman" w:hAnsi="Times New Roman"/>
          <w:szCs w:val="24"/>
        </w:rPr>
        <w:t xml:space="preserve">among displays </w:t>
      </w:r>
      <w:r w:rsidRPr="00D04E9B">
        <w:rPr>
          <w:rFonts w:ascii="Times New Roman" w:hAnsi="Times New Roman"/>
          <w:szCs w:val="24"/>
        </w:rPr>
        <w:t>is defined in WCR-01 and WCR-02 above.</w:t>
      </w:r>
    </w:p>
    <w:p w:rsidR="00F1618B" w:rsidRPr="00A872A8" w:rsidRDefault="00F1618B" w:rsidP="00F1618B">
      <w:pPr>
        <w:spacing w:line="240" w:lineRule="auto"/>
        <w:ind w:left="1440"/>
        <w:rPr>
          <w:rFonts w:ascii="Times New Roman" w:hAnsi="Times New Roman"/>
        </w:rPr>
      </w:pPr>
    </w:p>
    <w:p w:rsidR="00F1618B" w:rsidRPr="00481FCC" w:rsidRDefault="00F1618B" w:rsidP="00F1618B">
      <w:pPr>
        <w:keepNext/>
        <w:spacing w:line="240" w:lineRule="auto"/>
        <w:rPr>
          <w:rFonts w:ascii="Times New Roman" w:hAnsi="Times New Roman"/>
        </w:rPr>
      </w:pPr>
      <w:r>
        <w:rPr>
          <w:rFonts w:ascii="Times New Roman" w:hAnsi="Times New Roman"/>
          <w:szCs w:val="24"/>
        </w:rPr>
        <w:t xml:space="preserve">            Transition</w:t>
      </w:r>
    </w:p>
    <w:p w:rsidR="00F1618B" w:rsidRPr="00D04E9B" w:rsidRDefault="00F1618B" w:rsidP="00F1618B">
      <w:pPr>
        <w:pStyle w:val="ListParagraph"/>
        <w:numPr>
          <w:ilvl w:val="1"/>
          <w:numId w:val="8"/>
        </w:numPr>
        <w:tabs>
          <w:tab w:val="left" w:pos="1575"/>
        </w:tabs>
        <w:spacing w:after="0" w:line="240" w:lineRule="auto"/>
        <w:rPr>
          <w:rFonts w:ascii="Times New Roman" w:hAnsi="Times New Roman"/>
          <w:sz w:val="24"/>
          <w:szCs w:val="24"/>
        </w:rPr>
      </w:pPr>
      <w:r>
        <w:rPr>
          <w:rFonts w:ascii="Times New Roman" w:hAnsi="Times New Roman"/>
          <w:sz w:val="24"/>
          <w:szCs w:val="24"/>
        </w:rPr>
        <w:t>This project is a simple addition to an existing system.  Therefore, t</w:t>
      </w:r>
      <w:r w:rsidRPr="00D04E9B">
        <w:rPr>
          <w:rFonts w:ascii="Times New Roman" w:hAnsi="Times New Roman"/>
          <w:sz w:val="24"/>
          <w:szCs w:val="24"/>
        </w:rPr>
        <w:t xml:space="preserve">ransition for this project </w:t>
      </w:r>
      <w:r>
        <w:rPr>
          <w:rFonts w:ascii="Times New Roman" w:hAnsi="Times New Roman"/>
          <w:sz w:val="24"/>
          <w:szCs w:val="24"/>
        </w:rPr>
        <w:t>is limited to proper testing</w:t>
      </w:r>
      <w:r w:rsidR="002F0E2F">
        <w:rPr>
          <w:rFonts w:ascii="Times New Roman" w:hAnsi="Times New Roman"/>
          <w:sz w:val="24"/>
          <w:szCs w:val="24"/>
        </w:rPr>
        <w:t xml:space="preserve"> (SQT requirements)</w:t>
      </w:r>
      <w:r>
        <w:rPr>
          <w:rFonts w:ascii="Times New Roman" w:hAnsi="Times New Roman"/>
          <w:sz w:val="24"/>
          <w:szCs w:val="24"/>
        </w:rPr>
        <w:t>, education</w:t>
      </w:r>
      <w:r w:rsidR="002F0E2F">
        <w:rPr>
          <w:rFonts w:ascii="Times New Roman" w:hAnsi="Times New Roman"/>
          <w:sz w:val="24"/>
          <w:szCs w:val="24"/>
        </w:rPr>
        <w:t xml:space="preserve"> (SQU-01)</w:t>
      </w:r>
      <w:r>
        <w:rPr>
          <w:rFonts w:ascii="Times New Roman" w:hAnsi="Times New Roman"/>
          <w:sz w:val="24"/>
          <w:szCs w:val="24"/>
        </w:rPr>
        <w:t xml:space="preserve"> and deployme</w:t>
      </w:r>
      <w:r w:rsidR="002F0E2F">
        <w:rPr>
          <w:rFonts w:ascii="Times New Roman" w:hAnsi="Times New Roman"/>
          <w:sz w:val="24"/>
          <w:szCs w:val="24"/>
        </w:rPr>
        <w:t>n</w:t>
      </w:r>
      <w:r>
        <w:rPr>
          <w:rFonts w:ascii="Times New Roman" w:hAnsi="Times New Roman"/>
          <w:sz w:val="24"/>
          <w:szCs w:val="24"/>
        </w:rPr>
        <w:t>t</w:t>
      </w:r>
      <w:r w:rsidR="002F0E2F">
        <w:rPr>
          <w:rFonts w:ascii="Times New Roman" w:hAnsi="Times New Roman"/>
          <w:sz w:val="24"/>
          <w:szCs w:val="24"/>
        </w:rPr>
        <w:t xml:space="preserve"> (SD-1) </w:t>
      </w:r>
    </w:p>
    <w:p w:rsidR="00F1618B" w:rsidRDefault="00F1618B" w:rsidP="00F1618B">
      <w:pPr>
        <w:tabs>
          <w:tab w:val="left" w:pos="1575"/>
        </w:tabs>
        <w:spacing w:line="240" w:lineRule="auto"/>
        <w:rPr>
          <w:rFonts w:ascii="Times New Roman" w:hAnsi="Times New Roman"/>
          <w:b/>
          <w:szCs w:val="24"/>
        </w:rPr>
      </w:pPr>
    </w:p>
    <w:p w:rsidR="00F1618B" w:rsidRPr="00A16705" w:rsidRDefault="00F1618B" w:rsidP="00F1618B">
      <w:pPr>
        <w:tabs>
          <w:tab w:val="left" w:pos="1575"/>
        </w:tabs>
        <w:spacing w:line="240" w:lineRule="auto"/>
        <w:rPr>
          <w:rFonts w:ascii="Times New Roman" w:hAnsi="Times New Roman"/>
          <w:szCs w:val="24"/>
        </w:rPr>
      </w:pPr>
      <w:r>
        <w:rPr>
          <w:rFonts w:ascii="Times New Roman" w:hAnsi="Times New Roman"/>
          <w:b/>
          <w:szCs w:val="24"/>
        </w:rPr>
        <w:t xml:space="preserve">  </w:t>
      </w:r>
      <w:r w:rsidRPr="00A16705">
        <w:rPr>
          <w:rFonts w:ascii="Times New Roman" w:hAnsi="Times New Roman"/>
          <w:b/>
          <w:szCs w:val="24"/>
        </w:rPr>
        <w:t xml:space="preserve">           </w:t>
      </w:r>
      <w:r w:rsidRPr="00A16705">
        <w:rPr>
          <w:rFonts w:ascii="Times New Roman" w:hAnsi="Times New Roman"/>
          <w:szCs w:val="24"/>
        </w:rPr>
        <w:t>Deployment</w:t>
      </w:r>
    </w:p>
    <w:p w:rsidR="00F1618B" w:rsidRPr="00F1618B" w:rsidRDefault="00F1618B" w:rsidP="00F1618B">
      <w:pPr>
        <w:ind w:left="720" w:firstLine="720"/>
      </w:pPr>
      <w:r w:rsidRPr="00A16705">
        <w:rPr>
          <w:rFonts w:ascii="Times New Roman" w:hAnsi="Times New Roman"/>
          <w:b/>
          <w:szCs w:val="24"/>
        </w:rPr>
        <w:t>SD-1</w:t>
      </w:r>
      <w:r w:rsidRPr="00A16705">
        <w:rPr>
          <w:rFonts w:ascii="Times New Roman" w:hAnsi="Times New Roman"/>
          <w:szCs w:val="24"/>
        </w:rPr>
        <w:t xml:space="preserve">: The product will be deployed by </w:t>
      </w:r>
      <w:r w:rsidR="00161FDC">
        <w:rPr>
          <w:rFonts w:ascii="Times New Roman" w:hAnsi="Times New Roman"/>
          <w:szCs w:val="24"/>
        </w:rPr>
        <w:t>Acme</w:t>
      </w:r>
      <w:r w:rsidRPr="00A16705">
        <w:rPr>
          <w:rFonts w:ascii="Times New Roman" w:hAnsi="Times New Roman"/>
          <w:szCs w:val="24"/>
        </w:rPr>
        <w:t xml:space="preserve"> IT personnel using the usual methods of WMS upgrades and installation</w:t>
      </w:r>
      <w:r w:rsidR="00EF5201">
        <w:rPr>
          <w:rFonts w:ascii="Times New Roman" w:hAnsi="Times New Roman"/>
          <w:szCs w:val="24"/>
        </w:rPr>
        <w:t xml:space="preserve"> which are to</w:t>
      </w:r>
      <w:r w:rsidRPr="00A16705">
        <w:rPr>
          <w:rFonts w:ascii="Times New Roman" w:hAnsi="Times New Roman"/>
          <w:szCs w:val="24"/>
        </w:rPr>
        <w:t xml:space="preserve"> hand copy required files into the production system</w:t>
      </w:r>
      <w:r w:rsidR="00EF5201">
        <w:rPr>
          <w:rFonts w:ascii="Times New Roman" w:hAnsi="Times New Roman"/>
          <w:szCs w:val="24"/>
        </w:rPr>
        <w:t xml:space="preserve"> on a scheduled developed with users of the system (if there will be a system interruption)</w:t>
      </w:r>
      <w:r w:rsidRPr="00A16705">
        <w:rPr>
          <w:rFonts w:ascii="Times New Roman" w:hAnsi="Times New Roman"/>
          <w:szCs w:val="24"/>
        </w:rPr>
        <w:t>.  Automated methods of deployment are on the backlog but have never made it to top of the priority list.</w:t>
      </w:r>
    </w:p>
    <w:p w:rsidR="00CB3A0A" w:rsidRDefault="00BC3C7F" w:rsidP="00441479">
      <w:pPr>
        <w:pStyle w:val="Heading1"/>
      </w:pPr>
      <w:bookmarkStart w:id="73" w:name="_Toc413002120"/>
      <w:r>
        <w:t xml:space="preserve">Appendix C: </w:t>
      </w:r>
      <w:r w:rsidR="00441479" w:rsidRPr="00172CF6">
        <w:t>To Be Determined Lis</w:t>
      </w:r>
      <w:r w:rsidR="00CB3A0A">
        <w:t>t</w:t>
      </w:r>
      <w:bookmarkEnd w:id="73"/>
    </w:p>
    <w:p w:rsidR="004B4BA3" w:rsidRPr="00CB3A0A" w:rsidRDefault="008F0321" w:rsidP="00CB3A0A">
      <w:pPr>
        <w:pStyle w:val="Heading2"/>
        <w:rPr>
          <w:b w:val="0"/>
          <w:sz w:val="24"/>
        </w:rPr>
      </w:pPr>
      <w:bookmarkStart w:id="74" w:name="_Toc413002121"/>
      <w:bookmarkEnd w:id="62"/>
      <w:r>
        <w:rPr>
          <w:b w:val="0"/>
          <w:sz w:val="24"/>
        </w:rPr>
        <w:t>As a nonfunctional requirement, these</w:t>
      </w:r>
      <w:r w:rsidR="00CB3A0A">
        <w:rPr>
          <w:b w:val="0"/>
          <w:sz w:val="24"/>
        </w:rPr>
        <w:t xml:space="preserve"> </w:t>
      </w:r>
      <w:r>
        <w:rPr>
          <w:b w:val="0"/>
          <w:sz w:val="24"/>
        </w:rPr>
        <w:t xml:space="preserve">new </w:t>
      </w:r>
      <w:r w:rsidR="00CB3A0A">
        <w:rPr>
          <w:b w:val="0"/>
          <w:sz w:val="24"/>
        </w:rPr>
        <w:t>page</w:t>
      </w:r>
      <w:r>
        <w:rPr>
          <w:b w:val="0"/>
          <w:sz w:val="24"/>
        </w:rPr>
        <w:t>s</w:t>
      </w:r>
      <w:r w:rsidR="00CB3A0A">
        <w:rPr>
          <w:b w:val="0"/>
          <w:sz w:val="24"/>
        </w:rPr>
        <w:t xml:space="preserve"> w</w:t>
      </w:r>
      <w:r>
        <w:rPr>
          <w:b w:val="0"/>
          <w:sz w:val="24"/>
        </w:rPr>
        <w:t>ere</w:t>
      </w:r>
      <w:r w:rsidR="00CB3A0A">
        <w:rPr>
          <w:b w:val="0"/>
          <w:sz w:val="24"/>
        </w:rPr>
        <w:t xml:space="preserve"> intended to be a complete model for using CSS tables and JQuery client side scripting in future system web pages.  Time limitations may restrict the completeness of the model.  The pages should still function as planned, although the underlying technique may be traditional APS.NET server side scripting.</w:t>
      </w:r>
      <w:bookmarkEnd w:id="74"/>
    </w:p>
    <w:sectPr w:rsidR="004B4BA3" w:rsidRPr="00CB3A0A" w:rsidSect="00094094">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124" w:rsidRDefault="00E33124">
      <w:r>
        <w:separator/>
      </w:r>
    </w:p>
  </w:endnote>
  <w:endnote w:type="continuationSeparator" w:id="0">
    <w:p w:rsidR="00E33124" w:rsidRDefault="00E33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60405020304"/>
    <w:charset w:val="00"/>
    <w:family w:val="roman"/>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A1E" w:rsidRDefault="00003A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124" w:rsidRDefault="00E33124">
      <w:r>
        <w:separator/>
      </w:r>
    </w:p>
  </w:footnote>
  <w:footnote w:type="continuationSeparator" w:id="0">
    <w:p w:rsidR="00E33124" w:rsidRDefault="00E331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A1E" w:rsidRDefault="00003A1E">
    <w:pPr>
      <w:pStyle w:val="Header"/>
    </w:pPr>
    <w:r>
      <w:t>Software</w:t>
    </w:r>
    <w:r>
      <w:rPr>
        <w:sz w:val="24"/>
      </w:rPr>
      <w:t xml:space="preserve"> </w:t>
    </w:r>
    <w:r>
      <w:t xml:space="preserve">Requirements Specification for </w:t>
    </w:r>
  </w:p>
  <w:p w:rsidR="00003A1E" w:rsidRDefault="00003A1E">
    <w:pPr>
      <w:pStyle w:val="Header"/>
    </w:pPr>
    <w:r>
      <w:t>Unloaded Shipping Container Display</w:t>
    </w:r>
    <w:r>
      <w:tab/>
    </w:r>
    <w:r>
      <w:tab/>
      <w:t xml:space="preserve">Page </w:t>
    </w:r>
    <w:r>
      <w:fldChar w:fldCharType="begin"/>
    </w:r>
    <w:r>
      <w:instrText xml:space="preserve"> PAGE  \* MERGEFORMAT </w:instrText>
    </w:r>
    <w:r>
      <w:fldChar w:fldCharType="separate"/>
    </w:r>
    <w:r w:rsidR="00C11EED">
      <w:rPr>
        <w:noProof/>
      </w:rPr>
      <w:t>ii</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A1E" w:rsidRDefault="00003A1E">
    <w:pPr>
      <w:pStyle w:val="Header"/>
      <w:tabs>
        <w:tab w:val="clear" w:pos="9360"/>
        <w:tab w:val="right" w:pos="9630"/>
      </w:tabs>
    </w:pPr>
    <w:r>
      <w:t>Software</w:t>
    </w:r>
    <w:r>
      <w:rPr>
        <w:sz w:val="24"/>
      </w:rPr>
      <w:t xml:space="preserve"> </w:t>
    </w:r>
    <w:r>
      <w:t xml:space="preserve">Requirements Specification for </w:t>
    </w:r>
  </w:p>
  <w:p w:rsidR="00003A1E" w:rsidRDefault="00003A1E">
    <w:pPr>
      <w:pStyle w:val="Header"/>
      <w:tabs>
        <w:tab w:val="clear" w:pos="9360"/>
        <w:tab w:val="right" w:pos="9630"/>
      </w:tabs>
    </w:pPr>
    <w:r>
      <w:t>Unloaded Shipping Container Display</w:t>
    </w:r>
    <w:r>
      <w:tab/>
    </w:r>
    <w:r>
      <w:tab/>
      <w:t xml:space="preserve">Page </w:t>
    </w:r>
    <w:r>
      <w:fldChar w:fldCharType="begin"/>
    </w:r>
    <w:r>
      <w:instrText xml:space="preserve"> PAGE  \* MERGEFORMAT </w:instrText>
    </w:r>
    <w:r>
      <w:fldChar w:fldCharType="separate"/>
    </w:r>
    <w:r w:rsidR="00C11EED">
      <w:rPr>
        <w:noProof/>
      </w:rPr>
      <w:t>9</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FF3D21"/>
    <w:multiLevelType w:val="hybridMultilevel"/>
    <w:tmpl w:val="DD581D2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62B3F45"/>
    <w:multiLevelType w:val="hybridMultilevel"/>
    <w:tmpl w:val="D40A2A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D8D0BC4"/>
    <w:multiLevelType w:val="hybridMultilevel"/>
    <w:tmpl w:val="053044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35B2DB8"/>
    <w:multiLevelType w:val="hybridMultilevel"/>
    <w:tmpl w:val="4F1ECB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435777B"/>
    <w:multiLevelType w:val="hybridMultilevel"/>
    <w:tmpl w:val="E03035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94935DA"/>
    <w:multiLevelType w:val="hybridMultilevel"/>
    <w:tmpl w:val="603E86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0E65F35"/>
    <w:multiLevelType w:val="hybridMultilevel"/>
    <w:tmpl w:val="6DC821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3593A1A"/>
    <w:multiLevelType w:val="hybridMultilevel"/>
    <w:tmpl w:val="5C8273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6401D30"/>
    <w:multiLevelType w:val="hybridMultilevel"/>
    <w:tmpl w:val="03589A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7371C4C"/>
    <w:multiLevelType w:val="hybridMultilevel"/>
    <w:tmpl w:val="6A0CD2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8661A5A"/>
    <w:multiLevelType w:val="hybridMultilevel"/>
    <w:tmpl w:val="617655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4205C81"/>
    <w:multiLevelType w:val="hybridMultilevel"/>
    <w:tmpl w:val="386842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75E4BE8"/>
    <w:multiLevelType w:val="hybridMultilevel"/>
    <w:tmpl w:val="54E436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8281FB9"/>
    <w:multiLevelType w:val="hybridMultilevel"/>
    <w:tmpl w:val="700613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DEB333C"/>
    <w:multiLevelType w:val="hybridMultilevel"/>
    <w:tmpl w:val="7B609E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F333DD8"/>
    <w:multiLevelType w:val="hybridMultilevel"/>
    <w:tmpl w:val="88DCC7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125732A"/>
    <w:multiLevelType w:val="hybridMultilevel"/>
    <w:tmpl w:val="C9C049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3624079"/>
    <w:multiLevelType w:val="hybridMultilevel"/>
    <w:tmpl w:val="634A62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9242D19"/>
    <w:multiLevelType w:val="hybridMultilevel"/>
    <w:tmpl w:val="669AB3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0B339E"/>
    <w:multiLevelType w:val="hybridMultilevel"/>
    <w:tmpl w:val="0B7037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1F6092C"/>
    <w:multiLevelType w:val="hybridMultilevel"/>
    <w:tmpl w:val="1A0802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27F0DD5"/>
    <w:multiLevelType w:val="hybridMultilevel"/>
    <w:tmpl w:val="B694D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12E3B"/>
    <w:multiLevelType w:val="hybridMultilevel"/>
    <w:tmpl w:val="9B9A0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76467FD"/>
    <w:multiLevelType w:val="hybridMultilevel"/>
    <w:tmpl w:val="5B5417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59D34F24"/>
    <w:multiLevelType w:val="hybridMultilevel"/>
    <w:tmpl w:val="C35E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1C413D"/>
    <w:multiLevelType w:val="hybridMultilevel"/>
    <w:tmpl w:val="E1CCDC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1D45CC2"/>
    <w:multiLevelType w:val="hybridMultilevel"/>
    <w:tmpl w:val="B0CE5F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F66BE4"/>
    <w:multiLevelType w:val="hybridMultilevel"/>
    <w:tmpl w:val="A25638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23"/>
  </w:num>
  <w:num w:numId="4">
    <w:abstractNumId w:val="4"/>
  </w:num>
  <w:num w:numId="5">
    <w:abstractNumId w:val="3"/>
  </w:num>
  <w:num w:numId="6">
    <w:abstractNumId w:val="19"/>
  </w:num>
  <w:num w:numId="7">
    <w:abstractNumId w:val="27"/>
  </w:num>
  <w:num w:numId="8">
    <w:abstractNumId w:val="28"/>
  </w:num>
  <w:num w:numId="9">
    <w:abstractNumId w:val="1"/>
  </w:num>
  <w:num w:numId="10">
    <w:abstractNumId w:val="5"/>
  </w:num>
  <w:num w:numId="11">
    <w:abstractNumId w:val="16"/>
  </w:num>
  <w:num w:numId="12">
    <w:abstractNumId w:val="26"/>
  </w:num>
  <w:num w:numId="13">
    <w:abstractNumId w:val="12"/>
  </w:num>
  <w:num w:numId="14">
    <w:abstractNumId w:val="2"/>
  </w:num>
  <w:num w:numId="15">
    <w:abstractNumId w:val="13"/>
  </w:num>
  <w:num w:numId="16">
    <w:abstractNumId w:val="9"/>
  </w:num>
  <w:num w:numId="17">
    <w:abstractNumId w:val="24"/>
  </w:num>
  <w:num w:numId="18">
    <w:abstractNumId w:val="10"/>
  </w:num>
  <w:num w:numId="19">
    <w:abstractNumId w:val="14"/>
  </w:num>
  <w:num w:numId="20">
    <w:abstractNumId w:val="18"/>
  </w:num>
  <w:num w:numId="21">
    <w:abstractNumId w:val="8"/>
  </w:num>
  <w:num w:numId="22">
    <w:abstractNumId w:val="6"/>
  </w:num>
  <w:num w:numId="23">
    <w:abstractNumId w:val="11"/>
  </w:num>
  <w:num w:numId="24">
    <w:abstractNumId w:val="15"/>
  </w:num>
  <w:num w:numId="25">
    <w:abstractNumId w:val="7"/>
  </w:num>
  <w:num w:numId="26">
    <w:abstractNumId w:val="17"/>
  </w:num>
  <w:num w:numId="27">
    <w:abstractNumId w:val="20"/>
  </w:num>
  <w:num w:numId="28">
    <w:abstractNumId w:val="21"/>
  </w:num>
  <w:num w:numId="29">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3A1E"/>
    <w:rsid w:val="00007582"/>
    <w:rsid w:val="00025594"/>
    <w:rsid w:val="000338F2"/>
    <w:rsid w:val="00040BE6"/>
    <w:rsid w:val="00041738"/>
    <w:rsid w:val="0005538A"/>
    <w:rsid w:val="00061F39"/>
    <w:rsid w:val="00087C27"/>
    <w:rsid w:val="00094094"/>
    <w:rsid w:val="000B66A3"/>
    <w:rsid w:val="000D3D2A"/>
    <w:rsid w:val="000E433A"/>
    <w:rsid w:val="000E5CEF"/>
    <w:rsid w:val="001366C9"/>
    <w:rsid w:val="001404C2"/>
    <w:rsid w:val="00161FDC"/>
    <w:rsid w:val="00165A6D"/>
    <w:rsid w:val="00170F9E"/>
    <w:rsid w:val="00172CF6"/>
    <w:rsid w:val="00172E46"/>
    <w:rsid w:val="00183EFA"/>
    <w:rsid w:val="00187720"/>
    <w:rsid w:val="00190653"/>
    <w:rsid w:val="001941C2"/>
    <w:rsid w:val="00194AAF"/>
    <w:rsid w:val="001B2359"/>
    <w:rsid w:val="001B51B7"/>
    <w:rsid w:val="001C07F6"/>
    <w:rsid w:val="001C75D6"/>
    <w:rsid w:val="001D0468"/>
    <w:rsid w:val="001D7455"/>
    <w:rsid w:val="001E2655"/>
    <w:rsid w:val="001E4751"/>
    <w:rsid w:val="001E4F17"/>
    <w:rsid w:val="00203747"/>
    <w:rsid w:val="00207283"/>
    <w:rsid w:val="002074E4"/>
    <w:rsid w:val="00212AC6"/>
    <w:rsid w:val="00215040"/>
    <w:rsid w:val="00222E89"/>
    <w:rsid w:val="00226A08"/>
    <w:rsid w:val="002646C1"/>
    <w:rsid w:val="00291FFC"/>
    <w:rsid w:val="00294C6F"/>
    <w:rsid w:val="002C1285"/>
    <w:rsid w:val="002C6E52"/>
    <w:rsid w:val="002D2C98"/>
    <w:rsid w:val="002E54D0"/>
    <w:rsid w:val="002E6C9F"/>
    <w:rsid w:val="002F0E2F"/>
    <w:rsid w:val="002F58CF"/>
    <w:rsid w:val="00303348"/>
    <w:rsid w:val="003033D8"/>
    <w:rsid w:val="0030736E"/>
    <w:rsid w:val="00331199"/>
    <w:rsid w:val="00366F40"/>
    <w:rsid w:val="00370D82"/>
    <w:rsid w:val="0037503D"/>
    <w:rsid w:val="00377FA9"/>
    <w:rsid w:val="0039276B"/>
    <w:rsid w:val="00394517"/>
    <w:rsid w:val="003B455C"/>
    <w:rsid w:val="003B6B52"/>
    <w:rsid w:val="003C16C3"/>
    <w:rsid w:val="003D5346"/>
    <w:rsid w:val="003E2348"/>
    <w:rsid w:val="003E2763"/>
    <w:rsid w:val="00401064"/>
    <w:rsid w:val="00402D2D"/>
    <w:rsid w:val="00434881"/>
    <w:rsid w:val="00441479"/>
    <w:rsid w:val="004449B3"/>
    <w:rsid w:val="00453FA5"/>
    <w:rsid w:val="00477246"/>
    <w:rsid w:val="004774F2"/>
    <w:rsid w:val="00481FCC"/>
    <w:rsid w:val="00495595"/>
    <w:rsid w:val="004A376A"/>
    <w:rsid w:val="004A5C15"/>
    <w:rsid w:val="004B4BA3"/>
    <w:rsid w:val="004D0D29"/>
    <w:rsid w:val="004F2556"/>
    <w:rsid w:val="005007FC"/>
    <w:rsid w:val="0050799E"/>
    <w:rsid w:val="00521EDA"/>
    <w:rsid w:val="00522968"/>
    <w:rsid w:val="0052455D"/>
    <w:rsid w:val="00527545"/>
    <w:rsid w:val="00533E97"/>
    <w:rsid w:val="0055423C"/>
    <w:rsid w:val="0055511B"/>
    <w:rsid w:val="00561EB5"/>
    <w:rsid w:val="00564CC3"/>
    <w:rsid w:val="005737CE"/>
    <w:rsid w:val="00590B32"/>
    <w:rsid w:val="00594B0F"/>
    <w:rsid w:val="005966C9"/>
    <w:rsid w:val="005A1A27"/>
    <w:rsid w:val="005A37E1"/>
    <w:rsid w:val="005B16D2"/>
    <w:rsid w:val="005D1F1E"/>
    <w:rsid w:val="005D3F6F"/>
    <w:rsid w:val="005E0D16"/>
    <w:rsid w:val="005E4695"/>
    <w:rsid w:val="005F2277"/>
    <w:rsid w:val="005F5C50"/>
    <w:rsid w:val="00607BBE"/>
    <w:rsid w:val="00614E4C"/>
    <w:rsid w:val="00617828"/>
    <w:rsid w:val="00630B36"/>
    <w:rsid w:val="006378AC"/>
    <w:rsid w:val="00652C78"/>
    <w:rsid w:val="006658FF"/>
    <w:rsid w:val="00684F29"/>
    <w:rsid w:val="00686139"/>
    <w:rsid w:val="006A2087"/>
    <w:rsid w:val="006A4E4A"/>
    <w:rsid w:val="006C2221"/>
    <w:rsid w:val="006E2FC9"/>
    <w:rsid w:val="006F28F8"/>
    <w:rsid w:val="0070513A"/>
    <w:rsid w:val="00736262"/>
    <w:rsid w:val="0073744F"/>
    <w:rsid w:val="00740240"/>
    <w:rsid w:val="007707A9"/>
    <w:rsid w:val="00772002"/>
    <w:rsid w:val="00797794"/>
    <w:rsid w:val="007A43D8"/>
    <w:rsid w:val="007A6E56"/>
    <w:rsid w:val="007C358D"/>
    <w:rsid w:val="007F352E"/>
    <w:rsid w:val="007F5426"/>
    <w:rsid w:val="00802A7E"/>
    <w:rsid w:val="0081026D"/>
    <w:rsid w:val="00840B18"/>
    <w:rsid w:val="008506C9"/>
    <w:rsid w:val="00854BBA"/>
    <w:rsid w:val="00855132"/>
    <w:rsid w:val="008A155B"/>
    <w:rsid w:val="008C04B0"/>
    <w:rsid w:val="008C191F"/>
    <w:rsid w:val="008C7AD6"/>
    <w:rsid w:val="008D5E05"/>
    <w:rsid w:val="008F0321"/>
    <w:rsid w:val="008F117A"/>
    <w:rsid w:val="00926B97"/>
    <w:rsid w:val="00943E93"/>
    <w:rsid w:val="00946A02"/>
    <w:rsid w:val="009471D7"/>
    <w:rsid w:val="00955797"/>
    <w:rsid w:val="00966284"/>
    <w:rsid w:val="00994BDA"/>
    <w:rsid w:val="009D30BB"/>
    <w:rsid w:val="009D51E8"/>
    <w:rsid w:val="009E430C"/>
    <w:rsid w:val="009F331D"/>
    <w:rsid w:val="009F58D9"/>
    <w:rsid w:val="00A16705"/>
    <w:rsid w:val="00A22CF2"/>
    <w:rsid w:val="00A33E8E"/>
    <w:rsid w:val="00A67E01"/>
    <w:rsid w:val="00A8638A"/>
    <w:rsid w:val="00A872A8"/>
    <w:rsid w:val="00AA5088"/>
    <w:rsid w:val="00AB18EA"/>
    <w:rsid w:val="00AC2323"/>
    <w:rsid w:val="00AE3D53"/>
    <w:rsid w:val="00AF28BC"/>
    <w:rsid w:val="00B02824"/>
    <w:rsid w:val="00B11BBC"/>
    <w:rsid w:val="00B3230E"/>
    <w:rsid w:val="00B41C41"/>
    <w:rsid w:val="00B44C19"/>
    <w:rsid w:val="00B73AD9"/>
    <w:rsid w:val="00B75BED"/>
    <w:rsid w:val="00B87D74"/>
    <w:rsid w:val="00BA0218"/>
    <w:rsid w:val="00BA03A5"/>
    <w:rsid w:val="00BA4FF4"/>
    <w:rsid w:val="00BB13F6"/>
    <w:rsid w:val="00BB3662"/>
    <w:rsid w:val="00BC3C7F"/>
    <w:rsid w:val="00BC6E49"/>
    <w:rsid w:val="00BE07EF"/>
    <w:rsid w:val="00BF3908"/>
    <w:rsid w:val="00C11EED"/>
    <w:rsid w:val="00C12B8B"/>
    <w:rsid w:val="00C31547"/>
    <w:rsid w:val="00C364F0"/>
    <w:rsid w:val="00C3709D"/>
    <w:rsid w:val="00C47FCE"/>
    <w:rsid w:val="00C5156C"/>
    <w:rsid w:val="00C63945"/>
    <w:rsid w:val="00C63BCA"/>
    <w:rsid w:val="00C67121"/>
    <w:rsid w:val="00C71A58"/>
    <w:rsid w:val="00C81FB3"/>
    <w:rsid w:val="00C84B0A"/>
    <w:rsid w:val="00C941CB"/>
    <w:rsid w:val="00CB3A0A"/>
    <w:rsid w:val="00CC2E31"/>
    <w:rsid w:val="00CC3528"/>
    <w:rsid w:val="00CD64A6"/>
    <w:rsid w:val="00D04E9B"/>
    <w:rsid w:val="00D24F93"/>
    <w:rsid w:val="00D34884"/>
    <w:rsid w:val="00D5608A"/>
    <w:rsid w:val="00D61F4B"/>
    <w:rsid w:val="00D76C48"/>
    <w:rsid w:val="00D8054A"/>
    <w:rsid w:val="00D93D50"/>
    <w:rsid w:val="00DA6954"/>
    <w:rsid w:val="00DC7BAA"/>
    <w:rsid w:val="00DD7090"/>
    <w:rsid w:val="00DE09CE"/>
    <w:rsid w:val="00DE3522"/>
    <w:rsid w:val="00DE37D2"/>
    <w:rsid w:val="00DE472B"/>
    <w:rsid w:val="00E010C7"/>
    <w:rsid w:val="00E01D96"/>
    <w:rsid w:val="00E0513A"/>
    <w:rsid w:val="00E115A2"/>
    <w:rsid w:val="00E1376E"/>
    <w:rsid w:val="00E13966"/>
    <w:rsid w:val="00E1642B"/>
    <w:rsid w:val="00E243A8"/>
    <w:rsid w:val="00E26904"/>
    <w:rsid w:val="00E2795B"/>
    <w:rsid w:val="00E33124"/>
    <w:rsid w:val="00E36208"/>
    <w:rsid w:val="00E65560"/>
    <w:rsid w:val="00E707FA"/>
    <w:rsid w:val="00E72BF7"/>
    <w:rsid w:val="00E77EB0"/>
    <w:rsid w:val="00E80258"/>
    <w:rsid w:val="00E82E8B"/>
    <w:rsid w:val="00EA01B4"/>
    <w:rsid w:val="00EB4FBF"/>
    <w:rsid w:val="00EC3A24"/>
    <w:rsid w:val="00EC5591"/>
    <w:rsid w:val="00ED1D08"/>
    <w:rsid w:val="00EE1BEB"/>
    <w:rsid w:val="00EE7DE5"/>
    <w:rsid w:val="00EF3A8A"/>
    <w:rsid w:val="00EF5201"/>
    <w:rsid w:val="00F00A88"/>
    <w:rsid w:val="00F10A17"/>
    <w:rsid w:val="00F1618B"/>
    <w:rsid w:val="00F17E9B"/>
    <w:rsid w:val="00F46D8B"/>
    <w:rsid w:val="00F70841"/>
    <w:rsid w:val="00F75209"/>
    <w:rsid w:val="00FA2719"/>
    <w:rsid w:val="00FA59CC"/>
    <w:rsid w:val="00FB3A33"/>
    <w:rsid w:val="00FD52B4"/>
    <w:rsid w:val="00FF6E38"/>
    <w:rsid w:val="00FF7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43626E7-3E23-4818-A99B-1C8F9C92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link w:val="Heading1Char"/>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uiPriority w:val="39"/>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link w:val="TitleChar"/>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semiHidden/>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character" w:styleId="Hyperlink">
    <w:name w:val="Hyperlink"/>
    <w:basedOn w:val="DefaultParagraphFont"/>
    <w:uiPriority w:val="99"/>
    <w:unhideWhenUsed/>
    <w:rsid w:val="00BA0218"/>
    <w:rPr>
      <w:color w:val="0000FF"/>
      <w:u w:val="single"/>
    </w:rPr>
  </w:style>
  <w:style w:type="paragraph" w:styleId="ListParagraph">
    <w:name w:val="List Paragraph"/>
    <w:basedOn w:val="Normal"/>
    <w:uiPriority w:val="34"/>
    <w:qFormat/>
    <w:rsid w:val="00D61F4B"/>
    <w:pPr>
      <w:spacing w:after="200" w:line="276" w:lineRule="auto"/>
      <w:ind w:left="720"/>
      <w:contextualSpacing/>
    </w:pPr>
    <w:rPr>
      <w:rFonts w:ascii="Calibri" w:eastAsia="Calibri" w:hAnsi="Calibri"/>
      <w:sz w:val="22"/>
      <w:szCs w:val="22"/>
    </w:rPr>
  </w:style>
  <w:style w:type="character" w:customStyle="1" w:styleId="Heading1Char">
    <w:name w:val="Heading 1 Char"/>
    <w:basedOn w:val="DefaultParagraphFont"/>
    <w:link w:val="Heading1"/>
    <w:rsid w:val="00DC7BAA"/>
    <w:rPr>
      <w:rFonts w:ascii="Times" w:hAnsi="Times"/>
      <w:b/>
      <w:kern w:val="28"/>
      <w:sz w:val="36"/>
    </w:rPr>
  </w:style>
  <w:style w:type="table" w:styleId="TableGrid">
    <w:name w:val="Table Grid"/>
    <w:basedOn w:val="TableNormal"/>
    <w:rsid w:val="008C191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481FCC"/>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character" w:customStyle="1" w:styleId="TitleChar">
    <w:name w:val="Title Char"/>
    <w:basedOn w:val="DefaultParagraphFont"/>
    <w:link w:val="Title"/>
    <w:rsid w:val="00B3230E"/>
    <w:rPr>
      <w:rFonts w:ascii="Arial" w:hAnsi="Arial"/>
      <w:b/>
      <w:kern w:val="28"/>
      <w:sz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ms"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76AA4-B238-4EF1-BBB5-8441B8748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4083</Words>
  <Characters>23290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27319</CharactersWithSpaces>
  <SharedDoc>false</SharedDoc>
  <HLinks>
    <vt:vector size="12" baseType="variant">
      <vt:variant>
        <vt:i4>3145773</vt:i4>
      </vt:variant>
      <vt:variant>
        <vt:i4>78</vt:i4>
      </vt:variant>
      <vt:variant>
        <vt:i4>0</vt:i4>
      </vt:variant>
      <vt:variant>
        <vt:i4>5</vt:i4>
      </vt:variant>
      <vt:variant>
        <vt:lpwstr>http://developers.sun.com/sunstudio/products/archive/whitepapers/java-style.pdf</vt:lpwstr>
      </vt:variant>
      <vt:variant>
        <vt:lpwstr/>
      </vt:variant>
      <vt:variant>
        <vt:i4>3145773</vt:i4>
      </vt:variant>
      <vt:variant>
        <vt:i4>75</vt:i4>
      </vt:variant>
      <vt:variant>
        <vt:i4>0</vt:i4>
      </vt:variant>
      <vt:variant>
        <vt:i4>5</vt:i4>
      </vt:variant>
      <vt:variant>
        <vt:lpwstr>http://developers.sun.com/sunstudio/products/archive/whitepapers/java-style.pdf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Microsoft account</cp:lastModifiedBy>
  <cp:revision>8</cp:revision>
  <cp:lastPrinted>2010-09-18T00:36:00Z</cp:lastPrinted>
  <dcterms:created xsi:type="dcterms:W3CDTF">2015-03-18T00:54:00Z</dcterms:created>
  <dcterms:modified xsi:type="dcterms:W3CDTF">2015-03-18T00:58:00Z</dcterms:modified>
</cp:coreProperties>
</file>