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56" w:rsidRDefault="00CB6056" w:rsidP="00CB6056">
      <w:pPr>
        <w:pStyle w:val="NormalWeb"/>
        <w:rPr>
          <w:lang w:val="pt-PT"/>
        </w:rPr>
      </w:pPr>
      <w:r>
        <w:rPr>
          <w:lang w:val="pt-PT"/>
        </w:rPr>
        <w:t>SAMMYA:</w:t>
      </w:r>
      <w:bookmarkStart w:id="0" w:name="_GoBack"/>
      <w:bookmarkEnd w:id="0"/>
    </w:p>
    <w:p w:rsidR="00CB6056" w:rsidRDefault="00CB6056" w:rsidP="00CB6056">
      <w:pPr>
        <w:pStyle w:val="NormalWeb"/>
        <w:rPr>
          <w:lang w:val="pt-PT"/>
        </w:rPr>
      </w:pPr>
      <w:r>
        <w:rPr>
          <w:lang w:val="pt-PT"/>
        </w:rPr>
        <w:t>Ao longo do tempo manteve-se a tradição de transportar a tocha Olímpica com um revezamento por terra até a cidade-sede, mas em várias edições a tradição teve que ser adaptada por fatores geográficos ou por motivos de espetáculo.</w:t>
      </w:r>
    </w:p>
    <w:p w:rsidR="00CB6056" w:rsidRDefault="00CB6056" w:rsidP="00CB6056">
      <w:pPr>
        <w:pStyle w:val="NormalWeb"/>
        <w:rPr>
          <w:lang w:val="pt-PT"/>
        </w:rPr>
      </w:pPr>
      <w:r>
        <w:rPr>
          <w:lang w:val="pt-PT"/>
        </w:rPr>
        <w:t xml:space="preserve">A chama Olímpica viajou de barco pela primeira vez para atravessar o </w:t>
      </w:r>
      <w:hyperlink r:id="rId4" w:tooltip="Canal da Mancha" w:history="1">
        <w:r>
          <w:rPr>
            <w:rStyle w:val="Hyperlink"/>
            <w:lang w:val="pt-PT"/>
          </w:rPr>
          <w:t>Canal da Mancha</w:t>
        </w:r>
      </w:hyperlink>
      <w:r>
        <w:rPr>
          <w:lang w:val="pt-PT"/>
        </w:rPr>
        <w:t xml:space="preserve"> em </w:t>
      </w:r>
      <w:hyperlink r:id="rId5" w:tooltip="1948" w:history="1">
        <w:r>
          <w:rPr>
            <w:rStyle w:val="Hyperlink"/>
            <w:lang w:val="pt-PT"/>
          </w:rPr>
          <w:t>1948</w:t>
        </w:r>
      </w:hyperlink>
      <w:r>
        <w:rPr>
          <w:lang w:val="pt-PT"/>
        </w:rPr>
        <w:t xml:space="preserve"> e teve o seu primeiro vôo,rumo a </w:t>
      </w:r>
      <w:hyperlink r:id="rId6" w:tooltip="Jogos Olímpicos de Verão de 1952" w:history="1">
        <w:r>
          <w:rPr>
            <w:rStyle w:val="Hyperlink"/>
            <w:lang w:val="pt-PT"/>
          </w:rPr>
          <w:t>Helsinque 1952</w:t>
        </w:r>
      </w:hyperlink>
      <w:r>
        <w:rPr>
          <w:lang w:val="pt-PT"/>
        </w:rPr>
        <w:t xml:space="preserve">. Devido às restritivas leis de </w:t>
      </w:r>
      <w:hyperlink r:id="rId7" w:tooltip="Quarentena" w:history="1">
        <w:r>
          <w:rPr>
            <w:rStyle w:val="Hyperlink"/>
            <w:lang w:val="pt-PT"/>
          </w:rPr>
          <w:t>quarentena</w:t>
        </w:r>
      </w:hyperlink>
      <w:r>
        <w:rPr>
          <w:lang w:val="pt-PT"/>
        </w:rPr>
        <w:t xml:space="preserve"> em vigor na </w:t>
      </w:r>
      <w:hyperlink r:id="rId8" w:tooltip="Austrália" w:history="1">
        <w:r>
          <w:rPr>
            <w:rStyle w:val="Hyperlink"/>
            <w:lang w:val="pt-PT"/>
          </w:rPr>
          <w:t>Austrália</w:t>
        </w:r>
      </w:hyperlink>
      <w:r>
        <w:rPr>
          <w:lang w:val="pt-PT"/>
        </w:rPr>
        <w:t xml:space="preserve">, nos </w:t>
      </w:r>
      <w:hyperlink r:id="rId9" w:tooltip="Jogos Olímpicos de Verão de 1956" w:history="1">
        <w:r>
          <w:rPr>
            <w:rStyle w:val="Hyperlink"/>
            <w:lang w:val="pt-PT"/>
          </w:rPr>
          <w:t>Jogos Olímpicos de Verão de 1956</w:t>
        </w:r>
      </w:hyperlink>
      <w:r>
        <w:rPr>
          <w:lang w:val="pt-PT"/>
        </w:rPr>
        <w:t xml:space="preserve"> os eventos de </w:t>
      </w:r>
      <w:hyperlink r:id="rId10" w:tooltip="Hipismo" w:history="1">
        <w:r>
          <w:rPr>
            <w:rStyle w:val="Hyperlink"/>
            <w:lang w:val="pt-PT"/>
          </w:rPr>
          <w:t>hipismo</w:t>
        </w:r>
      </w:hyperlink>
      <w:r>
        <w:rPr>
          <w:lang w:val="pt-PT"/>
        </w:rPr>
        <w:t xml:space="preserve"> foram transferidos para </w:t>
      </w:r>
      <w:hyperlink r:id="rId11" w:tooltip="Estocolmo" w:history="1">
        <w:r>
          <w:rPr>
            <w:rStyle w:val="Hyperlink"/>
            <w:lang w:val="pt-PT"/>
          </w:rPr>
          <w:t>Estocolmo</w:t>
        </w:r>
      </w:hyperlink>
      <w:r>
        <w:rPr>
          <w:lang w:val="pt-PT"/>
        </w:rPr>
        <w:t xml:space="preserve"> e o revezamento foi feito somente a cavalo até a cidade.</w:t>
      </w:r>
    </w:p>
    <w:p w:rsidR="00CB6056" w:rsidRDefault="00CB6056" w:rsidP="00CB6056">
      <w:pPr>
        <w:pStyle w:val="NormalWeb"/>
        <w:rPr>
          <w:lang w:val="pt-PT"/>
        </w:rPr>
      </w:pPr>
      <w:r>
        <w:rPr>
          <w:lang w:val="pt-PT"/>
        </w:rPr>
        <w:t xml:space="preserve">Em </w:t>
      </w:r>
      <w:hyperlink r:id="rId12" w:tooltip="1976" w:history="1">
        <w:r>
          <w:rPr>
            <w:rStyle w:val="Hyperlink"/>
            <w:lang w:val="pt-PT"/>
          </w:rPr>
          <w:t>1976</w:t>
        </w:r>
      </w:hyperlink>
      <w:r>
        <w:rPr>
          <w:lang w:val="pt-PT"/>
        </w:rPr>
        <w:t xml:space="preserve"> foram utilizados meios espetaculares para transportar a chama. O fogo foi transformado num impulso eléctrico que foi enviado desde </w:t>
      </w:r>
      <w:hyperlink r:id="rId13" w:tooltip="Atenas" w:history="1">
        <w:r>
          <w:rPr>
            <w:rStyle w:val="Hyperlink"/>
            <w:lang w:val="pt-PT"/>
          </w:rPr>
          <w:t>Atenas</w:t>
        </w:r>
      </w:hyperlink>
      <w:r>
        <w:rPr>
          <w:lang w:val="pt-PT"/>
        </w:rPr>
        <w:t xml:space="preserve">, via </w:t>
      </w:r>
      <w:hyperlink r:id="rId14" w:tooltip="Satélite artificial" w:history="1">
        <w:r>
          <w:rPr>
            <w:rStyle w:val="Hyperlink"/>
            <w:lang w:val="pt-PT"/>
          </w:rPr>
          <w:t>satélite</w:t>
        </w:r>
      </w:hyperlink>
      <w:r>
        <w:rPr>
          <w:lang w:val="pt-PT"/>
        </w:rPr>
        <w:t xml:space="preserve">, até ao </w:t>
      </w:r>
      <w:hyperlink r:id="rId15" w:tooltip="Canadá" w:history="1">
        <w:r>
          <w:rPr>
            <w:rStyle w:val="Hyperlink"/>
            <w:lang w:val="pt-PT"/>
          </w:rPr>
          <w:t>Canadá</w:t>
        </w:r>
      </w:hyperlink>
      <w:r>
        <w:rPr>
          <w:lang w:val="pt-PT"/>
        </w:rPr>
        <w:t xml:space="preserve"> onde foi reacendido por um feixe de </w:t>
      </w:r>
      <w:hyperlink r:id="rId16" w:tooltip="Laser" w:history="1">
        <w:r>
          <w:rPr>
            <w:rStyle w:val="Hyperlink"/>
            <w:lang w:val="pt-PT"/>
          </w:rPr>
          <w:t>laser</w:t>
        </w:r>
      </w:hyperlink>
      <w:r>
        <w:rPr>
          <w:lang w:val="pt-PT"/>
        </w:rPr>
        <w:t xml:space="preserve">. Em </w:t>
      </w:r>
      <w:hyperlink r:id="rId17" w:tooltip="2000" w:history="1">
        <w:r>
          <w:rPr>
            <w:rStyle w:val="Hyperlink"/>
            <w:lang w:val="pt-PT"/>
          </w:rPr>
          <w:t>2000</w:t>
        </w:r>
      </w:hyperlink>
      <w:r>
        <w:rPr>
          <w:lang w:val="pt-PT"/>
        </w:rPr>
        <w:t xml:space="preserve"> a tocha foi transportada debaixo d´água por mergulhadores na </w:t>
      </w:r>
      <w:hyperlink r:id="rId18" w:tooltip="Grande Barreira de Coral" w:history="1">
        <w:r>
          <w:rPr>
            <w:rStyle w:val="Hyperlink"/>
            <w:lang w:val="pt-PT"/>
          </w:rPr>
          <w:t>Grande Barreira de Coral</w:t>
        </w:r>
      </w:hyperlink>
      <w:r>
        <w:rPr>
          <w:lang w:val="pt-PT"/>
        </w:rPr>
        <w:t xml:space="preserve">. Outros meios de transporte não tradicionais foram o uso de </w:t>
      </w:r>
      <w:hyperlink r:id="rId19" w:tooltip="Piroga" w:history="1">
        <w:r>
          <w:rPr>
            <w:rStyle w:val="Hyperlink"/>
            <w:lang w:val="pt-PT"/>
          </w:rPr>
          <w:t>pirogas</w:t>
        </w:r>
      </w:hyperlink>
      <w:r>
        <w:rPr>
          <w:lang w:val="pt-PT"/>
        </w:rPr>
        <w:t xml:space="preserve">, </w:t>
      </w:r>
      <w:hyperlink r:id="rId20" w:tooltip="Camelus" w:history="1">
        <w:r>
          <w:rPr>
            <w:rStyle w:val="Hyperlink"/>
            <w:lang w:val="pt-PT"/>
          </w:rPr>
          <w:t>camelos</w:t>
        </w:r>
      </w:hyperlink>
      <w:r>
        <w:rPr>
          <w:lang w:val="pt-PT"/>
        </w:rPr>
        <w:t xml:space="preserve"> e o avião </w:t>
      </w:r>
      <w:hyperlink r:id="rId21" w:tooltip="Supersônico" w:history="1">
        <w:r>
          <w:rPr>
            <w:rStyle w:val="Hyperlink"/>
            <w:lang w:val="pt-PT"/>
          </w:rPr>
          <w:t>supersônico</w:t>
        </w:r>
      </w:hyperlink>
      <w:r>
        <w:rPr>
          <w:lang w:val="pt-PT"/>
        </w:rPr>
        <w:t xml:space="preserve"> </w:t>
      </w:r>
    </w:p>
    <w:p w:rsidR="009D50E0" w:rsidRDefault="00CB6056"/>
    <w:sectPr w:rsidR="009D5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56"/>
    <w:rsid w:val="00986A47"/>
    <w:rsid w:val="00CB6056"/>
    <w:rsid w:val="00C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9B7A-F460-467A-93C0-9DA0DE70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B60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ustr%C3%A1lia" TargetMode="External"/><Relationship Id="rId13" Type="http://schemas.openxmlformats.org/officeDocument/2006/relationships/hyperlink" Target="https://pt.wikipedia.org/wiki/Atenas" TargetMode="External"/><Relationship Id="rId18" Type="http://schemas.openxmlformats.org/officeDocument/2006/relationships/hyperlink" Target="https://pt.wikipedia.org/wiki/Grande_Barreira_de_Cor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Supers%C3%B4nico" TargetMode="External"/><Relationship Id="rId7" Type="http://schemas.openxmlformats.org/officeDocument/2006/relationships/hyperlink" Target="https://pt.wikipedia.org/wiki/Quarentena" TargetMode="External"/><Relationship Id="rId12" Type="http://schemas.openxmlformats.org/officeDocument/2006/relationships/hyperlink" Target="https://pt.wikipedia.org/wiki/1976" TargetMode="External"/><Relationship Id="rId17" Type="http://schemas.openxmlformats.org/officeDocument/2006/relationships/hyperlink" Target="https://pt.wikipedia.org/wiki/2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Laser" TargetMode="External"/><Relationship Id="rId20" Type="http://schemas.openxmlformats.org/officeDocument/2006/relationships/hyperlink" Target="https://pt.wikipedia.org/wiki/Camelus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Jogos_Ol%C3%ADmpicos_de_Ver%C3%A3o_de_1952" TargetMode="External"/><Relationship Id="rId11" Type="http://schemas.openxmlformats.org/officeDocument/2006/relationships/hyperlink" Target="https://pt.wikipedia.org/wiki/Estocolmo" TargetMode="External"/><Relationship Id="rId5" Type="http://schemas.openxmlformats.org/officeDocument/2006/relationships/hyperlink" Target="https://pt.wikipedia.org/wiki/1948" TargetMode="External"/><Relationship Id="rId15" Type="http://schemas.openxmlformats.org/officeDocument/2006/relationships/hyperlink" Target="https://pt.wikipedia.org/wiki/Canad%C3%A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Hipismo" TargetMode="External"/><Relationship Id="rId19" Type="http://schemas.openxmlformats.org/officeDocument/2006/relationships/hyperlink" Target="https://pt.wikipedia.org/wiki/Piroga" TargetMode="External"/><Relationship Id="rId4" Type="http://schemas.openxmlformats.org/officeDocument/2006/relationships/hyperlink" Target="https://pt.wikipedia.org/wiki/Canal_da_Mancha" TargetMode="External"/><Relationship Id="rId9" Type="http://schemas.openxmlformats.org/officeDocument/2006/relationships/hyperlink" Target="https://pt.wikipedia.org/wiki/Jogos_Ol%C3%ADmpicos_de_Ver%C3%A3o_de_1956" TargetMode="External"/><Relationship Id="rId14" Type="http://schemas.openxmlformats.org/officeDocument/2006/relationships/hyperlink" Target="https://pt.wikipedia.org/wiki/Sat%C3%A9lite_artifici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Educacional Seculo</dc:creator>
  <cp:keywords/>
  <dc:description/>
  <cp:lastModifiedBy>Centro Educacional Seculo</cp:lastModifiedBy>
  <cp:revision>1</cp:revision>
  <dcterms:created xsi:type="dcterms:W3CDTF">2016-05-13T16:25:00Z</dcterms:created>
  <dcterms:modified xsi:type="dcterms:W3CDTF">2016-05-13T16:29:00Z</dcterms:modified>
</cp:coreProperties>
</file>