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A.III.5_Thông báo cá nhân</w:t>
      </w:r>
    </w:p>
    <w:p>
      <w:r>
        <w:t xml:space="preserve"/>
      </w:r>
    </w:p>
    <w:p>
      <w:pPr>
        <w:pStyle w:val="Heading3"/>
      </w:pPr>
      <w:r>
        <w:t xml:space="preserve">A.III.5.CPLQG-VI-210 - Lọc thông báo</w:t>
      </w:r>
    </w:p>
    <w:p>
      <w:r>
        <w:t xml:space="preserve"/>
      </w:r>
    </w:p>
    <w:p>
      <w:pPr>
        <w:pStyle w:val="Heading4"/>
      </w:pPr>
      <w:r>
        <w:t xml:space="preserve">Mục đích</w:t>
      </w:r>
    </w:p>
    <w:p>
      <w:r>
        <w:t xml:space="preserve"/>
      </w:r>
    </w:p>
    <w:p>
      <w:r>
        <w:t xml:space="preserve">Cho phép NSD là người dùng đã đăng nhập (cá nhân hoặc tổ chức) thu hẹp danh sách thông báo theo các tiêu chí cụ thể như loại thông báo, lĩnh vực pháp luật, khoảng thời gian và trạng thái đọc. Chức năng lọc giúp người dùng nhanh chóng tìm đến nhóm thông báo mình quan tâm trong một hộp thư có thể chứa hàng trăm thông báo, tương tự bộ lọc trong Gmail, LinkedIn hay GitHub Notifications.</w:t>
      </w:r>
    </w:p>
    <w:p>
      <w:r>
        <w:t xml:space="preserve"/>
      </w:r>
    </w:p>
    <w:p>
      <w:pPr>
        <w:pStyle w:val="Heading5"/>
      </w:pPr>
      <w:r>
        <w:t xml:space="preserve">a. Phân quyền</w:t>
      </w:r>
    </w:p>
    <w:p>
      <w:r>
        <w:t xml:space="preserve"/>
      </w:r>
    </w:p>
    <w:p>
      <w:r>
        <w:t xml:space="preserve">Hệ thống thực hiện phân quyền chức năng Lọc thông báo theo nguyên tắc sau:</w:t>
      </w:r>
    </w:p>
    <w:p>
      <w:pPr>
        <w:pStyle w:val="ListParagraph"/>
        <w:numPr>
          <w:ilvl w:val="0"/>
          <w:numId w:val="1"/>
        </w:numPr>
      </w:pPr>
      <w:r>
        <w:rPr>
          <w:b/>
          <w:bCs/>
        </w:rPr>
        <w:t xml:space="preserve">Người dùng chưa đăng nhập:</w:t>
      </w:r>
      <w:r>
        <w:t xml:space="preserve"> Không có quyền truy cập trang thông báo và tính năng lọc.</w:t>
      </w:r>
    </w:p>
    <w:p>
      <w:pPr>
        <w:pStyle w:val="ListParagraph"/>
        <w:numPr>
          <w:ilvl w:val="0"/>
          <w:numId w:val="1"/>
        </w:numPr>
      </w:pPr>
      <w:r>
        <w:rPr>
          <w:b/>
          <w:bCs/>
        </w:rPr>
        <w:t xml:space="preserve">Người dùng đã đăng nhập – Cá nhân:</w:t>
      </w:r>
      <w:r>
        <w:t xml:space="preserve"> Lọc trong phạm vi thông báo cá nhân của mình.</w:t>
      </w:r>
    </w:p>
    <w:p>
      <w:pPr>
        <w:pStyle w:val="ListParagraph"/>
        <w:numPr>
          <w:ilvl w:val="0"/>
          <w:numId w:val="1"/>
        </w:numPr>
      </w:pPr>
      <w:r>
        <w:rPr>
          <w:b/>
          <w:bCs/>
        </w:rPr>
        <w:t xml:space="preserve">Người dùng đã đăng nhập – Tổ chức:</w:t>
      </w:r>
      <w:r>
        <w:t xml:space="preserve"> Lọc trong phạm vi thông báo của tài khoản tổ chức. Có thêm tiêu chí lọc đặc thù tổ chức nếu có.</w:t>
      </w:r>
    </w:p>
    <w:p>
      <w:pPr>
        <w:pStyle w:val="ListParagraph"/>
        <w:numPr>
          <w:ilvl w:val="0"/>
          <w:numId w:val="1"/>
        </w:numPr>
      </w:pPr>
      <w:r>
        <w:t xml:space="preserve">Bộ lọc đang áp dụng có thể lưu lại theo phiên (session) hoặc tùy chọn lưu lâu dài.</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w:t>
      </w:r>
    </w:p>
    <w:p>
      <w:pPr>
        <w:pStyle w:val="ListParagraph"/>
        <w:numPr>
          <w:ilvl w:val="0"/>
          <w:numId w:val="1"/>
        </w:numPr>
      </w:pPr>
      <w:r>
        <w:t xml:space="preserve">Người dùng đang ở trang "/thong-bao" (UC203).</w:t>
      </w:r>
    </w:p>
    <w:p>
      <w:pPr>
        <w:pStyle w:val="ListParagraph"/>
        <w:numPr>
          <w:ilvl w:val="0"/>
          <w:numId w:val="1"/>
        </w:numPr>
      </w:pPr>
      <w:r>
        <w:t xml:space="preserve">Bộ lọc hoạt động kết hợp với tìm kiếm (UC209) và tab hiện tại (UC203, UC204).</w:t>
      </w:r>
    </w:p>
    <w:p>
      <w:pPr>
        <w:pStyle w:val="ListParagraph"/>
        <w:numPr>
          <w:ilvl w:val="0"/>
          <w:numId w:val="1"/>
        </w:numPr>
      </w:pPr>
      <w:r>
        <w:t xml:space="preserve">Khi áp dụng nhiều tiêu chí lọc, logic là AND (thỏa tất cả điều kiện). Trừ lọc theo Loại thông báo là OR (thỏa ít nhất 1 loại đã chọn).</w:t>
      </w:r>
    </w:p>
    <w:p>
      <w:r>
        <w:t xml:space="preserve"/>
      </w:r>
    </w:p>
    <w:p>
      <w:pPr>
        <w:pBdr>
          <w:bottom w:val="single" w:color="1E4A8A" w:sz="6"/>
        </w:pBdr>
      </w:pPr>
      <w:r>
        <w:t xml:space="preserve"/>
      </w:r>
    </w:p>
    <w:p>
      <w:r>
        <w:t xml:space="preserve"/>
      </w:r>
    </w:p>
    <w:p>
      <w:pPr>
        <w:pStyle w:val="Heading4"/>
      </w:pPr>
      <w:r>
        <w:t xml:space="preserve">CPLQG-VI-210.MH01 – Panel Lọc thông báo</w:t>
      </w:r>
    </w:p>
    <w:p>
      <w:r>
        <w:t xml:space="preserve"/>
      </w:r>
    </w:p>
    <w:p>
      <w:pPr>
        <w:pStyle w:val="Heading5"/>
      </w:pPr>
      <w:r>
        <w:t xml:space="preserve">Màn hình</w:t>
      </w:r>
    </w:p>
    <w:p>
      <w:r>
        <w:t xml:space="preserve"/>
      </w:r>
    </w:p>
    <w:p>
      <w:r>
        <w:t xml:space="preserve">Panel lọc nằm trong sidebar bên trái trang thông báo (UC203.MH03). Trên mobile, panel được đưa vào bottom drawer khi click nút "Lọc". Bộ lọc được áp dụng real-time khi click "Áp dụng" hoặc tùy chọn auto-apply khi thay đổi.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Section Header "Bộ lọc"</w:t>
            </w:r>
          </w:p>
        </w:tc>
        <w:tc>
          <w:tcPr>
            <w:tcMar>
              <w:top w:type="dxa" w:w="80"/>
              <w:left w:type="dxa" w:w="120"/>
              <w:bottom w:type="dxa" w:w="80"/>
              <w:right w:type="dxa" w:w="120"/>
            </w:tcMar>
            <w:vAlign w:val="center"/>
          </w:tcPr>
          <w:p>
            <w:r>
              <w:rPr>
                <w:sz w:val="18"/>
                <w:szCs w:val="18"/>
              </w:rPr>
              <w:t xml:space="preserve">Text +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Tiêu đề "Bộ lọc" font 14px bold + nút "Xóa tất cả" dạng link màu xám bên phải. Nút "Xóa tất cả" chỉ enable khi có ít nhất 1 filter đang áp dụng.</w:t>
            </w:r>
          </w:p>
        </w:tc>
      </w:tr>
      <w:tr>
        <w:trPr>
          <w:tblHeader w:val="false"/>
        </w:trPr>
        <w:tc>
          <w:tcPr>
            <w:tcMar>
              <w:top w:type="dxa" w:w="80"/>
              <w:left w:type="dxa" w:w="120"/>
              <w:bottom w:type="dxa" w:w="80"/>
              <w:right w:type="dxa" w:w="120"/>
            </w:tcMar>
            <w:vAlign w:val="center"/>
          </w:tcPr>
          <w:p>
            <w:r>
              <w:rPr>
                <w:sz w:val="18"/>
                <w:szCs w:val="18"/>
              </w:rPr>
              <w:t xml:space="preserve">Lọc theo Loại thông báo</w:t>
            </w:r>
          </w:p>
        </w:tc>
        <w:tc>
          <w:tcPr>
            <w:tcMar>
              <w:top w:type="dxa" w:w="80"/>
              <w:left w:type="dxa" w:w="120"/>
              <w:bottom w:type="dxa" w:w="80"/>
              <w:right w:type="dxa" w:w="120"/>
            </w:tcMar>
            <w:vAlign w:val="center"/>
          </w:tcPr>
          <w:p>
            <w:r>
              <w:rPr>
                <w:sz w:val="18"/>
                <w:szCs w:val="18"/>
              </w:rPr>
              <w:t xml:space="preserve">Checkbox Group</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 bỏ chọn</w:t>
            </w:r>
          </w:p>
        </w:tc>
        <w:tc>
          <w:tcPr>
            <w:tcMar>
              <w:top w:type="dxa" w:w="80"/>
              <w:left w:type="dxa" w:w="120"/>
              <w:bottom w:type="dxa" w:w="80"/>
              <w:right w:type="dxa" w:w="120"/>
            </w:tcMar>
            <w:vAlign w:val="center"/>
          </w:tcPr>
          <w:p>
            <w:r>
              <w:rPr>
                <w:sz w:val="18"/>
                <w:szCs w:val="18"/>
              </w:rPr>
              <w:t xml:space="preserve">Section "Loại thông báo" với các checkbox: ☐ Văn bản QPPL (X) – icon 📜 xanh lá, ☐ Dự thảo văn bản (X) – icon 📝 cam, ☐ Hỏi đáp pháp luật (X) – icon ❓ tím, ☐ Tin bài/Bản tin (X) – icon 📰 xanh dương, ☐ Thông báo hệ thống (X) – icon ⚙️ xám. Số (X) trong ngoặc là số thông báo của loại đó. Logic: OR giữa các loại đã chọn.</w:t>
            </w:r>
          </w:p>
        </w:tc>
      </w:tr>
      <w:tr>
        <w:trPr>
          <w:tblHeader w:val="false"/>
        </w:trPr>
        <w:tc>
          <w:tcPr>
            <w:tcMar>
              <w:top w:type="dxa" w:w="80"/>
              <w:left w:type="dxa" w:w="120"/>
              <w:bottom w:type="dxa" w:w="80"/>
              <w:right w:type="dxa" w:w="120"/>
            </w:tcMar>
            <w:vAlign w:val="center"/>
          </w:tcPr>
          <w:p>
            <w:r>
              <w:rPr>
                <w:sz w:val="18"/>
                <w:szCs w:val="18"/>
              </w:rPr>
              <w:t xml:space="preserve">Lọc theo Lĩnh vực</w:t>
            </w:r>
          </w:p>
        </w:tc>
        <w:tc>
          <w:tcPr>
            <w:tcMar>
              <w:top w:type="dxa" w:w="80"/>
              <w:left w:type="dxa" w:w="120"/>
              <w:bottom w:type="dxa" w:w="80"/>
              <w:right w:type="dxa" w:w="120"/>
            </w:tcMar>
            <w:vAlign w:val="center"/>
          </w:tcPr>
          <w:p>
            <w:r>
              <w:rPr>
                <w:sz w:val="18"/>
                <w:szCs w:val="18"/>
              </w:rPr>
              <w:t xml:space="preserve">Dropdown Multi-select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w:t>
            </w:r>
          </w:p>
        </w:tc>
        <w:tc>
          <w:tcPr>
            <w:tcMar>
              <w:top w:type="dxa" w:w="80"/>
              <w:left w:type="dxa" w:w="120"/>
              <w:bottom w:type="dxa" w:w="80"/>
              <w:right w:type="dxa" w:w="120"/>
            </w:tcMar>
            <w:vAlign w:val="center"/>
          </w:tcPr>
          <w:p>
            <w:r>
              <w:rPr>
                <w:sz w:val="18"/>
                <w:szCs w:val="18"/>
              </w:rPr>
              <w:t xml:space="preserve">Dropdown có thể chọn nhiều lĩnh vực pháp luật: Dân sự, Hình sự, Đất đai, Doanh nghiệp, Lao động, Hành chính, Tài chính – Thuế, Môi trường, Xây dựng, Y tế, Giáo dục, Giao thông... Hiển thị dạng dropdown với checkbox, sau khi chọn: "3 lĩnh vực đã chọn".</w:t>
            </w:r>
          </w:p>
        </w:tc>
      </w:tr>
      <w:tr>
        <w:trPr>
          <w:tblHeader w:val="false"/>
        </w:trPr>
        <w:tc>
          <w:tcPr>
            <w:tcMar>
              <w:top w:type="dxa" w:w="80"/>
              <w:left w:type="dxa" w:w="120"/>
              <w:bottom w:type="dxa" w:w="80"/>
              <w:right w:type="dxa" w:w="120"/>
            </w:tcMar>
            <w:vAlign w:val="center"/>
          </w:tcPr>
          <w:p>
            <w:r>
              <w:rPr>
                <w:sz w:val="18"/>
                <w:szCs w:val="18"/>
              </w:rPr>
              <w:t xml:space="preserve">Lọc theo Thời gian</w:t>
            </w:r>
          </w:p>
        </w:tc>
        <w:tc>
          <w:tcPr>
            <w:tcMar>
              <w:top w:type="dxa" w:w="80"/>
              <w:left w:type="dxa" w:w="120"/>
              <w:bottom w:type="dxa" w:w="80"/>
              <w:right w:type="dxa" w:w="120"/>
            </w:tcMar>
            <w:vAlign w:val="center"/>
          </w:tcPr>
          <w:p>
            <w:r>
              <w:rPr>
                <w:sz w:val="18"/>
                <w:szCs w:val="18"/>
              </w:rPr>
              <w:t xml:space="preserve">Radio + Date Picker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 thời gian"</w:t>
            </w:r>
          </w:p>
        </w:tc>
        <w:tc>
          <w:tcPr>
            <w:tcMar>
              <w:top w:type="dxa" w:w="80"/>
              <w:left w:type="dxa" w:w="120"/>
              <w:bottom w:type="dxa" w:w="80"/>
              <w:right w:type="dxa" w:w="120"/>
            </w:tcMar>
            <w:vAlign w:val="center"/>
          </w:tcPr>
          <w:p>
            <w:r>
              <w:rPr>
                <w:sz w:val="18"/>
                <w:szCs w:val="18"/>
              </w:rPr>
              <w:t xml:space="preserve">Radio buttons: ○ Tất cả thời gian (mặc định), ○ Hôm nay, ○ 7 ngày qua, ○ 30 ngày qua, ○ Tháng này, ○ Tùy chọn khoảng ngày. Khi chọn "Tùy chọn": hiện 2 date picker "Từ ngày" và "Đến ngày" (format DD/MM/YYYY).</w:t>
            </w:r>
          </w:p>
        </w:tc>
      </w:tr>
      <w:tr>
        <w:trPr>
          <w:tblHeader w:val="false"/>
        </w:trPr>
        <w:tc>
          <w:tcPr>
            <w:tcMar>
              <w:top w:type="dxa" w:w="80"/>
              <w:left w:type="dxa" w:w="120"/>
              <w:bottom w:type="dxa" w:w="80"/>
              <w:right w:type="dxa" w:w="120"/>
            </w:tcMar>
            <w:vAlign w:val="center"/>
          </w:tcPr>
          <w:p>
            <w:r>
              <w:rPr>
                <w:sz w:val="18"/>
                <w:szCs w:val="18"/>
              </w:rPr>
              <w:t xml:space="preserve">Lọc theo Trạng thái</w:t>
            </w:r>
          </w:p>
        </w:tc>
        <w:tc>
          <w:tcPr>
            <w:tcMar>
              <w:top w:type="dxa" w:w="80"/>
              <w:left w:type="dxa" w:w="120"/>
              <w:bottom w:type="dxa" w:w="80"/>
              <w:right w:type="dxa" w:w="120"/>
            </w:tcMar>
            <w:vAlign w:val="center"/>
          </w:tcPr>
          <w:p>
            <w:r>
              <w:rPr>
                <w:sz w:val="18"/>
                <w:szCs w:val="18"/>
              </w:rPr>
              <w:t xml:space="preserve">Checkbox Group</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 bỏ chọn</w:t>
            </w:r>
          </w:p>
        </w:tc>
        <w:tc>
          <w:tcPr>
            <w:tcMar>
              <w:top w:type="dxa" w:w="80"/>
              <w:left w:type="dxa" w:w="120"/>
              <w:bottom w:type="dxa" w:w="80"/>
              <w:right w:type="dxa" w:w="120"/>
            </w:tcMar>
            <w:vAlign w:val="center"/>
          </w:tcPr>
          <w:p>
            <w:r>
              <w:rPr>
                <w:sz w:val="18"/>
                <w:szCs w:val="18"/>
              </w:rPr>
              <w:t xml:space="preserve">Section "Trạng thái": ☐ Chưa đọc, ☐ Đã đọc, ☐ Đã đánh dấu quan trọng. Có thể chọn nhiều trạng thái cùng lúc (OR logic). Lưu ý: khi tab "Chưa đọc" đang active, filter trạng thái tự ẩn vì đã được filter sẵn.</w:t>
            </w:r>
          </w:p>
        </w:tc>
      </w:tr>
      <w:tr>
        <w:trPr>
          <w:tblHeader w:val="false"/>
        </w:trPr>
        <w:tc>
          <w:tcPr>
            <w:tcMar>
              <w:top w:type="dxa" w:w="80"/>
              <w:left w:type="dxa" w:w="120"/>
              <w:bottom w:type="dxa" w:w="80"/>
              <w:right w:type="dxa" w:w="120"/>
            </w:tcMar>
            <w:vAlign w:val="center"/>
          </w:tcPr>
          <w:p>
            <w:r>
              <w:rPr>
                <w:sz w:val="18"/>
                <w:szCs w:val="18"/>
              </w:rPr>
              <w:t xml:space="preserve">Badge "Bộ lọc đang áp dụng"</w:t>
            </w:r>
          </w:p>
        </w:tc>
        <w:tc>
          <w:tcPr>
            <w:tcMar>
              <w:top w:type="dxa" w:w="80"/>
              <w:left w:type="dxa" w:w="120"/>
              <w:bottom w:type="dxa" w:w="80"/>
              <w:right w:type="dxa" w:w="120"/>
            </w:tcMar>
            <w:vAlign w:val="center"/>
          </w:tcPr>
          <w:p>
            <w:r>
              <w:rPr>
                <w:sz w:val="18"/>
                <w:szCs w:val="18"/>
              </w:rPr>
              <w:t xml:space="preserve">Badge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Khi có ít nhất 1 filter đang áp dụng: Badge màu xanh hiển thị số lượng filter đang dùng, ví dụ "3 bộ lọc" bên cạnh nút "Lọc" trên mobile hoặc bên cạnh tiêu đề "Bộ lọc" trên desktop.</w:t>
            </w:r>
          </w:p>
        </w:tc>
      </w:tr>
      <w:tr>
        <w:trPr>
          <w:tblHeader w:val="false"/>
        </w:trPr>
        <w:tc>
          <w:tcPr>
            <w:tcMar>
              <w:top w:type="dxa" w:w="80"/>
              <w:left w:type="dxa" w:w="120"/>
              <w:bottom w:type="dxa" w:w="80"/>
              <w:right w:type="dxa" w:w="120"/>
            </w:tcMar>
            <w:vAlign w:val="center"/>
          </w:tcPr>
          <w:p>
            <w:r>
              <w:rPr>
                <w:sz w:val="18"/>
                <w:szCs w:val="18"/>
              </w:rPr>
              <w:t xml:space="preserve">Nút "Áp dụng"</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CTA màu xanh #3182CE, full-width, text "Áp dụng bộ lọc". Click → áp dụng tất cả filter đã chọn → cập nhật danh sách.</w:t>
            </w:r>
          </w:p>
        </w:tc>
      </w:tr>
      <w:tr>
        <w:trPr>
          <w:tblHeader w:val="false"/>
        </w:trPr>
        <w:tc>
          <w:tcPr>
            <w:tcMar>
              <w:top w:type="dxa" w:w="80"/>
              <w:left w:type="dxa" w:w="120"/>
              <w:bottom w:type="dxa" w:w="80"/>
              <w:right w:type="dxa" w:w="120"/>
            </w:tcMar>
            <w:vAlign w:val="center"/>
          </w:tcPr>
          <w:p>
            <w:r>
              <w:rPr>
                <w:sz w:val="18"/>
                <w:szCs w:val="18"/>
              </w:rPr>
              <w:t xml:space="preserve">Nút "Xóa bộ lọc"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Link/Button outline "Xóa tất cả bộ lọc". Click → reset tất cả filter về mặc định → reload danh sách đầy đủ.</w:t>
            </w:r>
          </w:p>
        </w:tc>
      </w:tr>
      <w:tr>
        <w:trPr>
          <w:tblHeader w:val="false"/>
        </w:trPr>
        <w:tc>
          <w:tcPr>
            <w:tcMar>
              <w:top w:type="dxa" w:w="80"/>
              <w:left w:type="dxa" w:w="120"/>
              <w:bottom w:type="dxa" w:w="80"/>
              <w:right w:type="dxa" w:w="120"/>
            </w:tcMar>
            <w:vAlign w:val="center"/>
          </w:tcPr>
          <w:p>
            <w:r>
              <w:rPr>
                <w:sz w:val="18"/>
                <w:szCs w:val="18"/>
              </w:rPr>
              <w:t xml:space="preserve">Chip hiển thị filter đang dùng</w:t>
            </w:r>
          </w:p>
        </w:tc>
        <w:tc>
          <w:tcPr>
            <w:tcMar>
              <w:top w:type="dxa" w:w="80"/>
              <w:left w:type="dxa" w:w="120"/>
              <w:bottom w:type="dxa" w:w="80"/>
              <w:right w:type="dxa" w:w="120"/>
            </w:tcMar>
            <w:vAlign w:val="center"/>
          </w:tcPr>
          <w:p>
            <w:r>
              <w:rPr>
                <w:sz w:val="18"/>
                <w:szCs w:val="18"/>
              </w:rPr>
              <w:t xml:space="preserve">Chip</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Bên trên danh sách kết quả: hiển thị chips cho từng filter đang áp dụng, ví dụ "📜 Văn bản QPPL ×", "Đất đai ×", "Hôm nay ×". Click × trên chip → xóa filter đó. Giúp người dùng thấy và quản lý nhanh bộ lọc.</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Lọc theo Loại thông báo</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Chọn/bỏ chọn các loại → click Áp dụng → gọi API GET </w:t>
            </w:r>
            <w:r>
              <w:rPr>
                <w:rFonts w:ascii="Courier New" w:cs="Courier New" w:eastAsia="Courier New" w:hAnsi="Courier New"/>
                <w:sz w:val="18"/>
                <w:szCs w:val="18"/>
              </w:rPr>
              <w:t xml:space="preserve">/api/notifications?types=van-ban-qppl,du-thao&amp;...</w:t>
            </w:r>
            <w:r>
              <w:rPr>
                <w:sz w:val="18"/>
                <w:szCs w:val="18"/>
              </w:rPr>
              <w:t xml:space="preserve"> → cập nhật danh sách. Khi chọn 1+ loại: chỉ hiển thị thông báo thuộc các loại đó (OR).</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Lọc theo Lĩnh vực</w:t>
            </w:r>
          </w:p>
        </w:tc>
        <w:tc>
          <w:tcPr>
            <w:tcMar>
              <w:top w:type="dxa" w:w="80"/>
              <w:left w:type="dxa" w:w="120"/>
              <w:bottom w:type="dxa" w:w="80"/>
              <w:right w:type="dxa" w:w="120"/>
            </w:tcMar>
            <w:vAlign w:val="center"/>
          </w:tcPr>
          <w:p>
            <w:r>
              <w:rPr>
                <w:sz w:val="18"/>
                <w:szCs w:val="18"/>
              </w:rPr>
              <w:t xml:space="preserve">Multi-select Dropdown</w:t>
            </w:r>
          </w:p>
        </w:tc>
        <w:tc>
          <w:tcPr>
            <w:tcMar>
              <w:top w:type="dxa" w:w="80"/>
              <w:left w:type="dxa" w:w="120"/>
              <w:bottom w:type="dxa" w:w="80"/>
              <w:right w:type="dxa" w:w="120"/>
            </w:tcMar>
            <w:vAlign w:val="center"/>
          </w:tcPr>
          <w:p>
            <w:r>
              <w:rPr>
                <w:sz w:val="18"/>
                <w:szCs w:val="18"/>
              </w:rPr>
              <w:t xml:space="preserve">Chọn 1+ lĩnh vực → áp dụng → lọc thông báo liên quan đến lĩnh vực đó. API param: </w:t>
            </w:r>
            <w:r>
              <w:rPr>
                <w:rFonts w:ascii="Courier New" w:cs="Courier New" w:eastAsia="Courier New" w:hAnsi="Courier New"/>
                <w:sz w:val="18"/>
                <w:szCs w:val="18"/>
              </w:rPr>
              <w:t xml:space="preserve">fields=dat-dai,doanh-nghiep</w:t>
            </w:r>
            <w:r>
              <w:rPr>
                <w:sz w:val="18"/>
                <w:szCs w:val="18"/>
              </w:rPr>
              <w:t xml:space="preserve">.</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Lọc theo Thời gian preset</w:t>
            </w:r>
          </w:p>
        </w:tc>
        <w:tc>
          <w:tcPr>
            <w:tcMar>
              <w:top w:type="dxa" w:w="80"/>
              <w:left w:type="dxa" w:w="120"/>
              <w:bottom w:type="dxa" w:w="80"/>
              <w:right w:type="dxa" w:w="120"/>
            </w:tcMar>
            <w:vAlign w:val="center"/>
          </w:tcPr>
          <w:p>
            <w:r>
              <w:rPr>
                <w:sz w:val="18"/>
                <w:szCs w:val="18"/>
              </w:rPr>
              <w:t xml:space="preserve">Radio</w:t>
            </w:r>
          </w:p>
        </w:tc>
        <w:tc>
          <w:tcPr>
            <w:tcMar>
              <w:top w:type="dxa" w:w="80"/>
              <w:left w:type="dxa" w:w="120"/>
              <w:bottom w:type="dxa" w:w="80"/>
              <w:right w:type="dxa" w:w="120"/>
            </w:tcMar>
            <w:vAlign w:val="center"/>
          </w:tcPr>
          <w:p>
            <w:r>
              <w:rPr>
                <w:sz w:val="18"/>
                <w:szCs w:val="18"/>
              </w:rPr>
              <w:t xml:space="preserve">Chọn "Hôm nay" → filter </w:t>
            </w:r>
            <w:r>
              <w:rPr>
                <w:rFonts w:ascii="Courier New" w:cs="Courier New" w:eastAsia="Courier New" w:hAnsi="Courier New"/>
                <w:sz w:val="18"/>
                <w:szCs w:val="18"/>
              </w:rPr>
              <w:t xml:space="preserve">dateFrom=today&amp;dateTo=today</w:t>
            </w:r>
            <w:r>
              <w:rPr>
                <w:sz w:val="18"/>
                <w:szCs w:val="18"/>
              </w:rPr>
              <w:t xml:space="preserve">. Chọn "7 ngày qua" → </w:t>
            </w:r>
            <w:r>
              <w:rPr>
                <w:rFonts w:ascii="Courier New" w:cs="Courier New" w:eastAsia="Courier New" w:hAnsi="Courier New"/>
                <w:sz w:val="18"/>
                <w:szCs w:val="18"/>
              </w:rPr>
              <w:t xml:space="preserve">dateFrom=7daysAgo</w:t>
            </w:r>
            <w:r>
              <w:rPr>
                <w:sz w:val="18"/>
                <w:szCs w:val="18"/>
              </w:rPr>
              <w:t xml:space="preserve">. Tính toán tự động phía server.</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Lọc theo Thời gian tùy chọn</w:t>
            </w:r>
          </w:p>
        </w:tc>
        <w:tc>
          <w:tcPr>
            <w:tcMar>
              <w:top w:type="dxa" w:w="80"/>
              <w:left w:type="dxa" w:w="120"/>
              <w:bottom w:type="dxa" w:w="80"/>
              <w:right w:type="dxa" w:w="120"/>
            </w:tcMar>
            <w:vAlign w:val="center"/>
          </w:tcPr>
          <w:p>
            <w:r>
              <w:rPr>
                <w:sz w:val="18"/>
                <w:szCs w:val="18"/>
              </w:rPr>
              <w:t xml:space="preserve">Date Picker</w:t>
            </w:r>
          </w:p>
        </w:tc>
        <w:tc>
          <w:tcPr>
            <w:tcMar>
              <w:top w:type="dxa" w:w="80"/>
              <w:left w:type="dxa" w:w="120"/>
              <w:bottom w:type="dxa" w:w="80"/>
              <w:right w:type="dxa" w:w="120"/>
            </w:tcMar>
            <w:vAlign w:val="center"/>
          </w:tcPr>
          <w:p>
            <w:r>
              <w:rPr>
                <w:sz w:val="18"/>
                <w:szCs w:val="18"/>
              </w:rPr>
              <w:t xml:space="preserve">Chọn "Tùy chọn" → nhập ngày bắt đầu và kết thúc → validate (từ ≤ đến, không vượt quá hiện tại) → áp dụng.</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Lọc theo Status badge</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Chọn "Chưa đọc" → filter </w:t>
            </w:r>
            <w:r>
              <w:rPr>
                <w:rFonts w:ascii="Courier New" w:cs="Courier New" w:eastAsia="Courier New" w:hAnsi="Courier New"/>
                <w:sz w:val="18"/>
                <w:szCs w:val="18"/>
              </w:rPr>
              <w:t xml:space="preserve">status=unread</w:t>
            </w:r>
            <w:r>
              <w:rPr>
                <w:sz w:val="18"/>
                <w:szCs w:val="18"/>
              </w:rPr>
              <w:t xml:space="preserve">. Chọn "Quan trọng" → filter </w:t>
            </w:r>
            <w:r>
              <w:rPr>
                <w:rFonts w:ascii="Courier New" w:cs="Courier New" w:eastAsia="Courier New" w:hAnsi="Courier New"/>
                <w:sz w:val="18"/>
                <w:szCs w:val="18"/>
              </w:rPr>
              <w:t xml:space="preserve">important=true</w:t>
            </w:r>
            <w:r>
              <w:rPr>
                <w:sz w:val="18"/>
                <w:szCs w:val="18"/>
              </w:rPr>
              <w:t xml:space="preserve">. Có thể chọn cả hai (OR).</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Kết hợp nhiều filter</w:t>
            </w:r>
          </w:p>
        </w:tc>
        <w:tc>
          <w:tcPr>
            <w:tcMar>
              <w:top w:type="dxa" w:w="80"/>
              <w:left w:type="dxa" w:w="120"/>
              <w:bottom w:type="dxa" w:w="80"/>
              <w:right w:type="dxa" w:w="120"/>
            </w:tcMar>
            <w:vAlign w:val="center"/>
          </w:tcPr>
          <w:p>
            <w:r>
              <w:rPr>
                <w:sz w:val="18"/>
                <w:szCs w:val="18"/>
              </w:rPr>
              <w:t xml:space="preserve">Multi-filter</w:t>
            </w:r>
          </w:p>
        </w:tc>
        <w:tc>
          <w:tcPr>
            <w:tcMar>
              <w:top w:type="dxa" w:w="80"/>
              <w:left w:type="dxa" w:w="120"/>
              <w:bottom w:type="dxa" w:w="80"/>
              <w:right w:type="dxa" w:w="120"/>
            </w:tcMar>
            <w:vAlign w:val="center"/>
          </w:tcPr>
          <w:p>
            <w:r>
              <w:rPr>
                <w:sz w:val="18"/>
                <w:szCs w:val="18"/>
              </w:rPr>
              <w:t xml:space="preserve">Tất cả filter áp dụng AND logic (trừ trong nhóm Loại là OR, trong nhóm Trạng thái là OR). Ví dụ: Loại=[QPPL, Dự thảo] AND Lĩnh vực=[Đất đai] AND Thời gian=[30 ngày qua] AND Trạng thái=[Chưa đọc].</w:t>
            </w:r>
          </w:p>
        </w:tc>
      </w:tr>
      <w:tr>
        <w:trPr>
          <w:tblHeader w:val="false"/>
        </w:trPr>
        <w:tc>
          <w:tcPr>
            <w:tcMar>
              <w:top w:type="dxa" w:w="80"/>
              <w:left w:type="dxa" w:w="120"/>
              <w:bottom w:type="dxa" w:w="80"/>
              <w:right w:type="dxa" w:w="120"/>
            </w:tcMar>
            <w:vAlign w:val="center"/>
          </w:tcPr>
          <w:p>
            <w:r>
              <w:rPr>
                <w:sz w:val="18"/>
                <w:szCs w:val="18"/>
              </w:rPr>
              <w:t xml:space="preserve">7</w:t>
            </w:r>
          </w:p>
        </w:tc>
        <w:tc>
          <w:tcPr>
            <w:tcMar>
              <w:top w:type="dxa" w:w="80"/>
              <w:left w:type="dxa" w:w="120"/>
              <w:bottom w:type="dxa" w:w="80"/>
              <w:right w:type="dxa" w:w="120"/>
            </w:tcMar>
            <w:vAlign w:val="center"/>
          </w:tcPr>
          <w:p>
            <w:r>
              <w:rPr>
                <w:sz w:val="18"/>
                <w:szCs w:val="18"/>
              </w:rPr>
              <w:t xml:space="preserve">Xóa 1 filter nhanh</w:t>
            </w:r>
          </w:p>
        </w:tc>
        <w:tc>
          <w:tcPr>
            <w:tcMar>
              <w:top w:type="dxa" w:w="80"/>
              <w:left w:type="dxa" w:w="120"/>
              <w:bottom w:type="dxa" w:w="80"/>
              <w:right w:type="dxa" w:w="120"/>
            </w:tcMar>
            <w:vAlign w:val="center"/>
          </w:tcPr>
          <w:p>
            <w:r>
              <w:rPr>
                <w:sz w:val="18"/>
                <w:szCs w:val="18"/>
              </w:rPr>
              <w:t xml:space="preserve">Chip</w:t>
            </w:r>
          </w:p>
        </w:tc>
        <w:tc>
          <w:tcPr>
            <w:tcMar>
              <w:top w:type="dxa" w:w="80"/>
              <w:left w:type="dxa" w:w="120"/>
              <w:bottom w:type="dxa" w:w="80"/>
              <w:right w:type="dxa" w:w="120"/>
            </w:tcMar>
            <w:vAlign w:val="center"/>
          </w:tcPr>
          <w:p>
            <w:r>
              <w:rPr>
                <w:sz w:val="18"/>
                <w:szCs w:val="18"/>
              </w:rPr>
              <w:t xml:space="preserve">Click × trên chip filter → xóa riêng filter đó → danh sách cập nhật ngay.</w:t>
            </w:r>
          </w:p>
        </w:tc>
      </w:tr>
      <w:tr>
        <w:trPr>
          <w:tblHeader w:val="false"/>
        </w:trPr>
        <w:tc>
          <w:tcPr>
            <w:tcMar>
              <w:top w:type="dxa" w:w="80"/>
              <w:left w:type="dxa" w:w="120"/>
              <w:bottom w:type="dxa" w:w="80"/>
              <w:right w:type="dxa" w:w="120"/>
            </w:tcMar>
            <w:vAlign w:val="center"/>
          </w:tcPr>
          <w:p>
            <w:r>
              <w:rPr>
                <w:sz w:val="18"/>
                <w:szCs w:val="18"/>
              </w:rPr>
              <w:t xml:space="preserve">8</w:t>
            </w:r>
          </w:p>
        </w:tc>
        <w:tc>
          <w:tcPr>
            <w:tcMar>
              <w:top w:type="dxa" w:w="80"/>
              <w:left w:type="dxa" w:w="120"/>
              <w:bottom w:type="dxa" w:w="80"/>
              <w:right w:type="dxa" w:w="120"/>
            </w:tcMar>
            <w:vAlign w:val="center"/>
          </w:tcPr>
          <w:p>
            <w:r>
              <w:rPr>
                <w:sz w:val="18"/>
                <w:szCs w:val="18"/>
              </w:rPr>
              <w:t xml:space="preserve">Lưu bộ lọc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(Tùy chọn nâng cao) Nút "Lưu bộ lọc này" → nhập tên → lưu preset. Lần sau có thể chọn preset từ dropdown. Lưu trong localStorage hoặc server.</w:t>
            </w:r>
          </w:p>
        </w:tc>
      </w:tr>
      <w:tr>
        <w:trPr>
          <w:tblHeader w:val="false"/>
        </w:trPr>
        <w:tc>
          <w:tcPr>
            <w:tcMar>
              <w:top w:type="dxa" w:w="80"/>
              <w:left w:type="dxa" w:w="120"/>
              <w:bottom w:type="dxa" w:w="80"/>
              <w:right w:type="dxa" w:w="120"/>
            </w:tcMar>
            <w:vAlign w:val="center"/>
          </w:tcPr>
          <w:p>
            <w:r>
              <w:rPr>
                <w:sz w:val="18"/>
                <w:szCs w:val="18"/>
              </w:rPr>
              <w:t xml:space="preserve">9</w:t>
            </w:r>
          </w:p>
        </w:tc>
        <w:tc>
          <w:tcPr>
            <w:tcMar>
              <w:top w:type="dxa" w:w="80"/>
              <w:left w:type="dxa" w:w="120"/>
              <w:bottom w:type="dxa" w:w="80"/>
              <w:right w:type="dxa" w:w="120"/>
            </w:tcMar>
            <w:vAlign w:val="center"/>
          </w:tcPr>
          <w:p>
            <w:r>
              <w:rPr>
                <w:sz w:val="18"/>
                <w:szCs w:val="18"/>
              </w:rPr>
              <w:t xml:space="preserve">URL reflects filter state</w:t>
            </w:r>
          </w:p>
        </w:tc>
        <w:tc>
          <w:tcPr>
            <w:tcMar>
              <w:top w:type="dxa" w:w="80"/>
              <w:left w:type="dxa" w:w="120"/>
              <w:bottom w:type="dxa" w:w="80"/>
              <w:right w:type="dxa" w:w="120"/>
            </w:tcMar>
            <w:vAlign w:val="center"/>
          </w:tcPr>
          <w:p>
            <w:r>
              <w:rPr>
                <w:sz w:val="18"/>
                <w:szCs w:val="18"/>
              </w:rPr>
              <w:t xml:space="preserve">URL</w:t>
            </w:r>
          </w:p>
        </w:tc>
        <w:tc>
          <w:tcPr>
            <w:tcMar>
              <w:top w:type="dxa" w:w="80"/>
              <w:left w:type="dxa" w:w="120"/>
              <w:bottom w:type="dxa" w:w="80"/>
              <w:right w:type="dxa" w:w="120"/>
            </w:tcMar>
            <w:vAlign w:val="center"/>
          </w:tcPr>
          <w:p>
            <w:r>
              <w:rPr>
                <w:sz w:val="18"/>
                <w:szCs w:val="18"/>
              </w:rPr>
              <w:t xml:space="preserve">Khi áp dụng filter, URL cập nhật với query params để người dùng có thể bookmark hoặc share link filtered view. Ví dụ: </w:t>
            </w:r>
            <w:r>
              <w:rPr>
                <w:rFonts w:ascii="Courier New" w:cs="Courier New" w:eastAsia="Courier New" w:hAnsi="Courier New"/>
                <w:sz w:val="18"/>
                <w:szCs w:val="18"/>
              </w:rPr>
              <w:t xml:space="preserve">/thong-bao?types=van-ban-qppl&amp;fields=dat-dai&amp;time=30days</w:t>
            </w:r>
            <w:r>
              <w:rPr>
                <w:sz w:val="18"/>
                <w:szCs w:val="18"/>
              </w:rPr>
              <w:t xml:space="preserve">.</w:t>
            </w:r>
          </w:p>
        </w:tc>
      </w:tr>
    </w:tbl>
    <w:p>
      <w:r>
        <w:t xml:space="preserve"/>
      </w:r>
    </w:p>
    <w:p>
      <w:r>
        <w:t xml:space="preserve"/>
      </w:r>
    </w:p>
    <w:p>
      <w:pPr>
        <w:pBdr>
          <w:bottom w:val="single" w:color="1E4A8A" w:sz="6"/>
        </w:pBdr>
      </w:pPr>
      <w:r>
        <w:t xml:space="preserve"/>
      </w:r>
    </w:p>
    <w:p>
      <w:r>
        <w:t xml:space="preserve"/>
      </w:r>
    </w:p>
    <w:p>
      <w:pPr>
        <w:pStyle w:val="Heading4"/>
      </w:pPr>
      <w:r>
        <w:t xml:space="preserve">CPLQG-VI-210.MH02 – Kết quả Sau Khi Lọc</w:t>
      </w:r>
    </w:p>
    <w:p>
      <w:r>
        <w:t xml:space="preserve"/>
      </w:r>
    </w:p>
    <w:p>
      <w:pPr>
        <w:pStyle w:val="Heading5"/>
      </w:pPr>
      <w:r>
        <w:t xml:space="preserve">Màn hình</w:t>
      </w:r>
    </w:p>
    <w:p>
      <w:r>
        <w:t xml:space="preserve"/>
      </w:r>
    </w:p>
    <w:p>
      <w:r>
        <w:t xml:space="preserve">Danh sách thông báo sau khi áp dụng bộ lọc. Hiển thị thông tin bộ lọc đang dùng và số lượng kết quả.</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Thông tin kết quả lọc</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w:t>
            </w:r>
            <w:r>
              <w:rPr>
                <w:b/>
                <w:bCs/>
                <w:sz w:val="18"/>
                <w:szCs w:val="18"/>
              </w:rPr>
              <w:t xml:space="preserve">X kết quả</w:t>
            </w:r>
            <w:r>
              <w:rPr>
                <w:sz w:val="18"/>
                <w:szCs w:val="18"/>
              </w:rPr>
              <w:t xml:space="preserve"> với bộ lọc đang áp dụng." X in đậm. Nếu không có kết quả: Empty State.</w:t>
            </w:r>
          </w:p>
        </w:tc>
      </w:tr>
      <w:tr>
        <w:trPr>
          <w:tblHeader w:val="false"/>
        </w:trPr>
        <w:tc>
          <w:tcPr>
            <w:tcMar>
              <w:top w:type="dxa" w:w="80"/>
              <w:left w:type="dxa" w:w="120"/>
              <w:bottom w:type="dxa" w:w="80"/>
              <w:right w:type="dxa" w:w="120"/>
            </w:tcMar>
            <w:vAlign w:val="center"/>
          </w:tcPr>
          <w:p>
            <w:r>
              <w:rPr>
                <w:sz w:val="18"/>
                <w:szCs w:val="18"/>
              </w:rPr>
              <w:t xml:space="preserve">Chips bộ lọc</w:t>
            </w:r>
          </w:p>
        </w:tc>
        <w:tc>
          <w:tcPr>
            <w:tcMar>
              <w:top w:type="dxa" w:w="80"/>
              <w:left w:type="dxa" w:w="120"/>
              <w:bottom w:type="dxa" w:w="80"/>
              <w:right w:type="dxa" w:w="120"/>
            </w:tcMar>
            <w:vAlign w:val="center"/>
          </w:tcPr>
          <w:p>
            <w:r>
              <w:rPr>
                <w:sz w:val="18"/>
                <w:szCs w:val="18"/>
              </w:rPr>
              <w:t xml:space="preserve">Chip Group</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Dãy chip nhỏ hiển thị từng filter đang áp dụng với × để xóa từng cái. Font 12px.</w:t>
            </w:r>
          </w:p>
        </w:tc>
      </w:tr>
      <w:tr>
        <w:trPr>
          <w:tblHeader w:val="false"/>
        </w:trPr>
        <w:tc>
          <w:tcPr>
            <w:tcMar>
              <w:top w:type="dxa" w:w="80"/>
              <w:left w:type="dxa" w:w="120"/>
              <w:bottom w:type="dxa" w:w="80"/>
              <w:right w:type="dxa" w:w="120"/>
            </w:tcMar>
            <w:vAlign w:val="center"/>
          </w:tcPr>
          <w:p>
            <w:r>
              <w:rPr>
                <w:sz w:val="18"/>
                <w:szCs w:val="18"/>
              </w:rPr>
              <w:t xml:space="preserve">Empty State khi lọc</w:t>
            </w:r>
          </w:p>
        </w:tc>
        <w:tc>
          <w:tcPr>
            <w:tcMar>
              <w:top w:type="dxa" w:w="80"/>
              <w:left w:type="dxa" w:w="120"/>
              <w:bottom w:type="dxa" w:w="80"/>
              <w:right w:type="dxa" w:w="120"/>
            </w:tcMar>
            <w:vAlign w:val="center"/>
          </w:tcPr>
          <w:p>
            <w:r>
              <w:rPr>
                <w:sz w:val="18"/>
                <w:szCs w:val="18"/>
              </w:rPr>
              <w:t xml:space="preserve">Empty State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Khi không có thông báo thỏa bộ lọc: Icon phễu lọc rỗng + "Không có thông báo nào phù hợp với bộ lọc đã chọn." + nút "Xóa bộ lọc" để reset.</w:t>
            </w:r>
          </w:p>
        </w:tc>
      </w:tr>
      <w:tr>
        <w:trPr>
          <w:tblHeader w:val="false"/>
        </w:trPr>
        <w:tc>
          <w:tcPr>
            <w:tcMar>
              <w:top w:type="dxa" w:w="80"/>
              <w:left w:type="dxa" w:w="120"/>
              <w:bottom w:type="dxa" w:w="80"/>
              <w:right w:type="dxa" w:w="120"/>
            </w:tcMar>
            <w:vAlign w:val="center"/>
          </w:tcPr>
          <w:p>
            <w:r>
              <w:rPr>
                <w:sz w:val="18"/>
                <w:szCs w:val="18"/>
              </w:rPr>
              <w:t xml:space="preserve">Danh sách kết quả</w:t>
            </w:r>
          </w:p>
        </w:tc>
        <w:tc>
          <w:tcPr>
            <w:tcMar>
              <w:top w:type="dxa" w:w="80"/>
              <w:left w:type="dxa" w:w="120"/>
              <w:bottom w:type="dxa" w:w="80"/>
              <w:right w:type="dxa" w:w="120"/>
            </w:tcMar>
            <w:vAlign w:val="center"/>
          </w:tcPr>
          <w:p>
            <w:r>
              <w:rPr>
                <w:sz w:val="18"/>
                <w:szCs w:val="18"/>
              </w:rPr>
              <w:t xml:space="preserve">List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Giống danh sách UC203.MH02, có đầy đủ checkbox, action, sao...</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kết quả lọc</w:t>
            </w:r>
          </w:p>
        </w:tc>
        <w:tc>
          <w:tcPr>
            <w:tcMar>
              <w:top w:type="dxa" w:w="80"/>
              <w:left w:type="dxa" w:w="120"/>
              <w:bottom w:type="dxa" w:w="80"/>
              <w:right w:type="dxa" w:w="120"/>
            </w:tcMar>
            <w:vAlign w:val="center"/>
          </w:tcPr>
          <w:p>
            <w:r>
              <w:rPr>
                <w:sz w:val="18"/>
                <w:szCs w:val="18"/>
              </w:rPr>
              <w:t xml:space="preserve">List</w:t>
            </w:r>
          </w:p>
        </w:tc>
        <w:tc>
          <w:tcPr>
            <w:tcMar>
              <w:top w:type="dxa" w:w="80"/>
              <w:left w:type="dxa" w:w="120"/>
              <w:bottom w:type="dxa" w:w="80"/>
              <w:right w:type="dxa" w:w="120"/>
            </w:tcMar>
            <w:vAlign w:val="center"/>
          </w:tcPr>
          <w:p>
            <w:r>
              <w:rPr>
                <w:sz w:val="18"/>
                <w:szCs w:val="18"/>
              </w:rPr>
              <w:t xml:space="preserve">Danh sách phân trang, mỗi trang 20 item.</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Xóa filter nhanh</w:t>
            </w:r>
          </w:p>
        </w:tc>
        <w:tc>
          <w:tcPr>
            <w:tcMar>
              <w:top w:type="dxa" w:w="80"/>
              <w:left w:type="dxa" w:w="120"/>
              <w:bottom w:type="dxa" w:w="80"/>
              <w:right w:type="dxa" w:w="120"/>
            </w:tcMar>
            <w:vAlign w:val="center"/>
          </w:tcPr>
          <w:p>
            <w:r>
              <w:rPr>
                <w:sz w:val="18"/>
                <w:szCs w:val="18"/>
              </w:rPr>
              <w:t xml:space="preserve">Chip</w:t>
            </w:r>
          </w:p>
        </w:tc>
        <w:tc>
          <w:tcPr>
            <w:tcMar>
              <w:top w:type="dxa" w:w="80"/>
              <w:left w:type="dxa" w:w="120"/>
              <w:bottom w:type="dxa" w:w="80"/>
              <w:right w:type="dxa" w:w="120"/>
            </w:tcMar>
            <w:vAlign w:val="center"/>
          </w:tcPr>
          <w:p>
            <w:r>
              <w:rPr>
                <w:sz w:val="18"/>
                <w:szCs w:val="18"/>
              </w:rPr>
              <w:t xml:space="preserve">Click × trên chip → cập nhật ngay không cần click Áp dụng lại.</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Reset tất cả</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"Xóa bộ lọc" → về trạng thái ban đầu.</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2026-03-17T03:09:33.129Z</dcterms:created>
  <dcterms:modified xsi:type="dcterms:W3CDTF">2026-03-17T03:09:33.130Z</dcterms:modified>
</cp:coreProperties>
</file>

<file path=docProps/custom.xml><?xml version="1.0" encoding="utf-8"?>
<Properties xmlns="http://schemas.openxmlformats.org/officeDocument/2006/custom-properties" xmlns:vt="http://schemas.openxmlformats.org/officeDocument/2006/docPropsVTypes"/>
</file>