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A.III.3_Cá nhân hóa thông tin và tương tác</w:t>
      </w:r>
    </w:p>
    <w:p>
      <w:r>
        <w:t xml:space="preserve"/>
      </w:r>
    </w:p>
    <w:p>
      <w:pPr>
        <w:pStyle w:val="Heading3"/>
      </w:pPr>
      <w:r>
        <w:t xml:space="preserve">A.III.3.CPLQG-VI-192 - Quản lý lịch sử tin bài yêu thích cá nhân</w:t>
      </w:r>
    </w:p>
    <w:p>
      <w:r>
        <w:t xml:space="preserve"/>
      </w:r>
    </w:p>
    <w:p>
      <w:pPr>
        <w:pStyle w:val="Heading4"/>
      </w:pPr>
      <w:r>
        <w:t xml:space="preserve">Mục đích</w:t>
      </w:r>
    </w:p>
    <w:p>
      <w:r>
        <w:t xml:space="preserve"/>
      </w:r>
    </w:p>
    <w:p>
      <w:r>
        <w:t xml:space="preserve">Cho phép NSD là người dùng đã đăng nhập (công dân, sinh viên, luật sư, chuyên gia pháp lý, đại diện tổ chức) lưu trữ và quản lý danh sách các mục nội dung đã đánh dấu yêu thích – bao gồm văn bản QPPL, tin bài, bài giảng và tư vấn. Chức năng giúp người dùng nhanh chóng truy cập lại nội dung quan tâm, phân loại theo loại và thực hiện các thao tác quản lý hàng loạt, đồng thời cung cấp dữ liệu hành vi cho hệ thống đề xuất AI (UC194, UC195).</w:t>
      </w:r>
    </w:p>
    <w:p>
      <w:r>
        <w:t xml:space="preserve"/>
      </w:r>
    </w:p>
    <w:p>
      <w:pPr>
        <w:pStyle w:val="Heading5"/>
      </w:pPr>
      <w:r>
        <w:t xml:space="preserve">a. Phân quyền</w:t>
      </w:r>
    </w:p>
    <w:p>
      <w:r>
        <w:t xml:space="preserve"/>
      </w:r>
    </w:p>
    <w:p>
      <w:pPr>
        <w:pStyle w:val="ListParagraph"/>
        <w:numPr>
          <w:ilvl w:val="0"/>
          <w:numId w:val="1"/>
        </w:numPr>
      </w:pPr>
      <w:r>
        <w:rPr>
          <w:b/>
          <w:bCs/>
        </w:rPr>
        <w:t xml:space="preserve">Người dùng đã đăng nhập (cá nhân / tổ chức)</w:t>
      </w:r>
      <w:r>
        <w:t xml:space="preserve">: Toàn quyền xem, thêm, xóa, tìm kiếm và quản lý danh sách yêu thích của bản thân. Không thể xem danh sách yêu thích của người dùng khác.</w:t>
      </w:r>
    </w:p>
    <w:p>
      <w:pPr>
        <w:pStyle w:val="ListParagraph"/>
        <w:numPr>
          <w:ilvl w:val="0"/>
          <w:numId w:val="1"/>
        </w:numPr>
      </w:pPr>
      <w:r>
        <w:rPr>
          <w:b/>
          <w:bCs/>
        </w:rPr>
        <w:t xml:space="preserve">Khách vãng lai (chưa đăng nhập)</w:t>
      </w:r>
      <w:r>
        <w:t xml:space="preserve">: Không được sử dụng chức năng này. Khi nhấn biểu tượng yêu thích, hệ thống điều hướng về trang đăng nhập.</w:t>
      </w:r>
    </w:p>
    <w:p>
      <w:pPr>
        <w:pStyle w:val="ListParagraph"/>
        <w:numPr>
          <w:ilvl w:val="0"/>
          <w:numId w:val="1"/>
        </w:numPr>
      </w:pPr>
      <w:r>
        <w:rPr>
          <w:b/>
          <w:bCs/>
        </w:rPr>
        <w:t xml:space="preserve">Quản trị viên hệ thống</w:t>
      </w:r>
      <w:r>
        <w:t xml:space="preserve">: Không can thiệp vào danh sách yêu thích cá nhân của người dùng trừ trường hợp xóa nội dung vi phạm khỏi hệ thống.</w:t>
      </w:r>
    </w:p>
    <w:p>
      <w:r>
        <w:t xml:space="preserve"/>
      </w:r>
    </w:p>
    <w:p>
      <w:pPr>
        <w:pStyle w:val="Heading5"/>
      </w:pPr>
      <w:r>
        <w:t xml:space="preserve">b. Điều kiện thực hiện</w:t>
      </w:r>
    </w:p>
    <w:p>
      <w:r>
        <w:t xml:space="preserve"/>
      </w:r>
    </w:p>
    <w:p>
      <w:pPr>
        <w:pStyle w:val="ListParagraph"/>
        <w:numPr>
          <w:ilvl w:val="0"/>
          <w:numId w:val="1"/>
        </w:numPr>
      </w:pPr>
      <w:r>
        <w:t xml:space="preserve">Người dùng đã đăng nhập thành công vào hệ thống.</w:t>
      </w:r>
    </w:p>
    <w:p>
      <w:pPr>
        <w:pStyle w:val="ListParagraph"/>
        <w:numPr>
          <w:ilvl w:val="0"/>
          <w:numId w:val="1"/>
        </w:numPr>
      </w:pPr>
      <w:r>
        <w:t xml:space="preserve">Hệ thống lưu trữ dữ liệu yêu thích của người dùng trong cơ sở dữ liệu với liên kết đến đối tượng nội dung (văn bản, tin bài, bài giảng, tư vấn) và không bị xóa khi người dùng thoát phiên.</w:t>
      </w:r>
    </w:p>
    <w:p>
      <w:pPr>
        <w:pStyle w:val="ListParagraph"/>
        <w:numPr>
          <w:ilvl w:val="0"/>
          <w:numId w:val="1"/>
        </w:numPr>
      </w:pPr>
      <w:r>
        <w:t xml:space="preserve">Mục nội dung được yêu thích phải tồn tại trong hệ thống (không bị xóa cứng).</w:t>
      </w:r>
    </w:p>
    <w:p>
      <w:r>
        <w:t xml:space="preserve"/>
      </w:r>
    </w:p>
    <w:p>
      <w:pPr>
        <w:pBdr>
          <w:bottom w:val="single" w:color="1E4A8A" w:sz="6"/>
        </w:pBdr>
      </w:pPr>
      <w:r>
        <w:t xml:space="preserve"/>
      </w:r>
    </w:p>
    <w:p>
      <w:r>
        <w:t xml:space="preserve"/>
      </w:r>
    </w:p>
    <w:p>
      <w:pPr>
        <w:pStyle w:val="Heading4"/>
      </w:pPr>
      <w:r>
        <w:t xml:space="preserve">CPLQG-VI-192.MH01 – Trang Đã lưu / Yêu thích</w:t>
      </w:r>
    </w:p>
    <w:p>
      <w:r>
        <w:t xml:space="preserve"/>
      </w:r>
    </w:p>
    <w:p>
      <w:pPr>
        <w:pStyle w:val="Heading5"/>
      </w:pPr>
      <w:r>
        <w:t xml:space="preserve">Màn hình</w:t>
      </w:r>
    </w:p>
    <w:p>
      <w:r>
        <w:t xml:space="preserve"/>
      </w:r>
    </w:p>
    <w:p>
      <w:r>
        <w:t xml:space="preserve">Trang quản lý danh sách nội dung đã được người dùng đánh dấu yêu thích. Có thể truy cập từ menu ảnh đại diện (góc trên phải phần đầu trang) → "Đã lưu / Yêu thích" hoặc từ thanh bên Dashboard cá nhân. Hiển thị toàn bộ nội dung yêu thích với điều hướng theo loại, tìm kiếm, sắp xếp và quản lý hàng loạt.</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Tab điều hướng loại nội dung</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Tất cả</w:t>
            </w:r>
          </w:p>
        </w:tc>
        <w:tc>
          <w:tcPr>
            <w:tcMar>
              <w:top w:type="dxa" w:w="80"/>
              <w:left w:type="dxa" w:w="120"/>
              <w:bottom w:type="dxa" w:w="80"/>
              <w:right w:type="dxa" w:w="120"/>
            </w:tcMar>
            <w:vAlign w:val="center"/>
          </w:tcPr>
          <w:p>
            <w:r>
              <w:rPr>
                <w:sz w:val="18"/>
                <w:szCs w:val="18"/>
              </w:rPr>
              <w:t xml:space="preserve">Thanh điều hướng theo loại nội dung gồm 5 tab: "Tất cả", "Văn bản QPPL", "Tin bài", "Bài giảng", "Tư vấn". Hiển thị số lượng item tương ứng trong dấu ngoặc bên cạnh mỗi tab (ví dụ: Văn bản QPPL (12)). Tab đang chọn được highlight.</w:t>
            </w:r>
          </w:p>
        </w:tc>
      </w:tr>
      <w:tr>
        <w:trPr>
          <w:tblHeader w:val="false"/>
        </w:trPr>
        <w:tc>
          <w:tcPr>
            <w:tcMar>
              <w:top w:type="dxa" w:w="80"/>
              <w:left w:type="dxa" w:w="120"/>
              <w:bottom w:type="dxa" w:w="80"/>
              <w:right w:type="dxa" w:w="120"/>
            </w:tcMar>
            <w:vAlign w:val="center"/>
          </w:tcPr>
          <w:p>
            <w:r>
              <w:rPr>
                <w:sz w:val="18"/>
                <w:szCs w:val="18"/>
              </w:rPr>
              <w:t xml:space="preserve">Ô tìm kiếm trong danh sách yêu thích</w:t>
            </w:r>
          </w:p>
        </w:tc>
        <w:tc>
          <w:tcPr>
            <w:tcMar>
              <w:top w:type="dxa" w:w="80"/>
              <w:left w:type="dxa" w:w="120"/>
              <w:bottom w:type="dxa" w:w="80"/>
              <w:right w:type="dxa" w:w="120"/>
            </w:tcMar>
            <w:vAlign w:val="center"/>
          </w:tcPr>
          <w:p>
            <w:r>
              <w:rPr>
                <w:sz w:val="18"/>
                <w:szCs w:val="18"/>
              </w:rPr>
              <w:t xml:space="preserve">Text input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Rỗng</w:t>
            </w:r>
          </w:p>
        </w:tc>
        <w:tc>
          <w:tcPr>
            <w:tcMar>
              <w:top w:type="dxa" w:w="80"/>
              <w:left w:type="dxa" w:w="120"/>
              <w:bottom w:type="dxa" w:w="80"/>
              <w:right w:type="dxa" w:w="120"/>
            </w:tcMar>
            <w:vAlign w:val="center"/>
          </w:tcPr>
          <w:p>
            <w:r>
              <w:rPr>
                <w:sz w:val="18"/>
                <w:szCs w:val="18"/>
              </w:rPr>
              <w:t xml:space="preserve">Tìm kiếm nhanh trong phạm vi danh sách yêu thích của người dùng theo tiêu đề nội dung. Không tìm kiếm ngoài phạm vi danh sách đã lưu. Hiển thị placeholder "Tìm trong danh sách đã lưu...".</w:t>
            </w:r>
          </w:p>
        </w:tc>
      </w:tr>
      <w:tr>
        <w:trPr>
          <w:tblHeader w:val="false"/>
        </w:trPr>
        <w:tc>
          <w:tcPr>
            <w:tcMar>
              <w:top w:type="dxa" w:w="80"/>
              <w:left w:type="dxa" w:w="120"/>
              <w:bottom w:type="dxa" w:w="80"/>
              <w:right w:type="dxa" w:w="120"/>
            </w:tcMar>
            <w:vAlign w:val="center"/>
          </w:tcPr>
          <w:p>
            <w:r>
              <w:rPr>
                <w:sz w:val="18"/>
                <w:szCs w:val="18"/>
              </w:rPr>
              <w:t xml:space="preserve">Bộ sắp xếp</w:t>
            </w:r>
          </w:p>
        </w:tc>
        <w:tc>
          <w:tcPr>
            <w:tcMar>
              <w:top w:type="dxa" w:w="80"/>
              <w:left w:type="dxa" w:w="120"/>
              <w:bottom w:type="dxa" w:w="80"/>
              <w:right w:type="dxa" w:w="120"/>
            </w:tcMar>
            <w:vAlign w:val="center"/>
          </w:tcPr>
          <w:p>
            <w:r>
              <w:rPr>
                <w:sz w:val="18"/>
                <w:szCs w:val="18"/>
              </w:rPr>
              <w:t xml:space="preserve">Dropdown select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Mới lưu nhất</w:t>
            </w:r>
          </w:p>
        </w:tc>
        <w:tc>
          <w:tcPr>
            <w:tcMar>
              <w:top w:type="dxa" w:w="80"/>
              <w:left w:type="dxa" w:w="120"/>
              <w:bottom w:type="dxa" w:w="80"/>
              <w:right w:type="dxa" w:w="120"/>
            </w:tcMar>
            <w:vAlign w:val="center"/>
          </w:tcPr>
          <w:p>
            <w:r>
              <w:rPr>
                <w:sz w:val="18"/>
                <w:szCs w:val="18"/>
              </w:rPr>
              <w:t xml:space="preserve">Sắp xếp danh sách theo: "Mới lưu nhất" (ngày lưu giảm dần), "Cũ nhất" (ngày lưu tăng dần), "Theo chủ đề" (nhóm theo lĩnh vực/chủ đề).</w:t>
            </w:r>
          </w:p>
        </w:tc>
      </w:tr>
      <w:tr>
        <w:trPr>
          <w:tblHeader w:val="false"/>
        </w:trPr>
        <w:tc>
          <w:tcPr>
            <w:tcMar>
              <w:top w:type="dxa" w:w="80"/>
              <w:left w:type="dxa" w:w="120"/>
              <w:bottom w:type="dxa" w:w="80"/>
              <w:right w:type="dxa" w:w="120"/>
            </w:tcMar>
            <w:vAlign w:val="center"/>
          </w:tcPr>
          <w:p>
            <w:r>
              <w:rPr>
                <w:sz w:val="18"/>
                <w:szCs w:val="18"/>
              </w:rPr>
              <w:t xml:space="preserve">Checkbox chọn tất cả</w:t>
            </w:r>
          </w:p>
        </w:tc>
        <w:tc>
          <w:tcPr>
            <w:tcMar>
              <w:top w:type="dxa" w:w="80"/>
              <w:left w:type="dxa" w:w="120"/>
              <w:bottom w:type="dxa" w:w="80"/>
              <w:right w:type="dxa" w:w="120"/>
            </w:tcMar>
            <w:vAlign w:val="center"/>
          </w:tcPr>
          <w:p>
            <w:r>
              <w:rPr>
                <w:sz w:val="18"/>
                <w:szCs w:val="18"/>
              </w:rPr>
              <w:t xml:space="preserve">Checkbox</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Bỏ chọn</w:t>
            </w:r>
          </w:p>
        </w:tc>
        <w:tc>
          <w:tcPr>
            <w:tcMar>
              <w:top w:type="dxa" w:w="80"/>
              <w:left w:type="dxa" w:w="120"/>
              <w:bottom w:type="dxa" w:w="80"/>
              <w:right w:type="dxa" w:w="120"/>
            </w:tcMar>
            <w:vAlign w:val="center"/>
          </w:tcPr>
          <w:p>
            <w:r>
              <w:rPr>
                <w:sz w:val="18"/>
                <w:szCs w:val="18"/>
              </w:rPr>
              <w:t xml:space="preserve">hộp kiểm đầu bảng dùng để chọn tất cả item hiển thị trong trang hiện tại cho thao tác hàng loạt.</w:t>
            </w:r>
          </w:p>
        </w:tc>
      </w:tr>
      <w:tr>
        <w:trPr>
          <w:tblHeader w:val="false"/>
        </w:trPr>
        <w:tc>
          <w:tcPr>
            <w:tcMar>
              <w:top w:type="dxa" w:w="80"/>
              <w:left w:type="dxa" w:w="120"/>
              <w:bottom w:type="dxa" w:w="80"/>
              <w:right w:type="dxa" w:w="120"/>
            </w:tcMar>
            <w:vAlign w:val="center"/>
          </w:tcPr>
          <w:p>
            <w:r>
              <w:rPr>
                <w:sz w:val="18"/>
                <w:szCs w:val="18"/>
              </w:rPr>
              <w:t xml:space="preserve">Danh sách item yêu thích</w:t>
            </w:r>
          </w:p>
        </w:tc>
        <w:tc>
          <w:tcPr>
            <w:tcMar>
              <w:top w:type="dxa" w:w="80"/>
              <w:left w:type="dxa" w:w="120"/>
              <w:bottom w:type="dxa" w:w="80"/>
              <w:right w:type="dxa" w:w="120"/>
            </w:tcMar>
            <w:vAlign w:val="center"/>
          </w:tcPr>
          <w:p>
            <w:r>
              <w:rPr>
                <w:sz w:val="18"/>
                <w:szCs w:val="18"/>
              </w:rPr>
              <w:t xml:space="preserve">List 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Danh sách các mục nội dung đã yêu thích. Mỗi item hiển thị: hộp kiểm chọn (trái), thumbnail ảnh đại diện (60×60px), nhãn loại nội dung (màu sắc phân biệt: xanh = QPPL, cam = Tin bài, tím = Bài giảng, xanh lá = Tư vấn), tiêu đề nội dung (tối đa 2 dòng, có ellipsis), ngày lưu vào yêu thích (định dạng "dd/mm/yyyy"), nút "Xem ngay" (chính nút nhỏ), biểu tượng xóa khỏi yêu thích (biểu tượng thùng rác hoặc biểu tượng tim gạch ngang, tooltip "Bỏ yêu thích").</w:t>
            </w:r>
          </w:p>
        </w:tc>
      </w:tr>
      <w:tr>
        <w:trPr>
          <w:tblHeader w:val="false"/>
        </w:trPr>
        <w:tc>
          <w:tcPr>
            <w:tcMar>
              <w:top w:type="dxa" w:w="80"/>
              <w:left w:type="dxa" w:w="120"/>
              <w:bottom w:type="dxa" w:w="80"/>
              <w:right w:type="dxa" w:w="120"/>
            </w:tcMar>
            <w:vAlign w:val="center"/>
          </w:tcPr>
          <w:p>
            <w:r>
              <w:rPr>
                <w:sz w:val="18"/>
                <w:szCs w:val="18"/>
              </w:rPr>
              <w:t xml:space="preserve">Thanh thao tác hàng loạt</w:t>
            </w:r>
          </w:p>
        </w:tc>
        <w:tc>
          <w:tcPr>
            <w:tcMar>
              <w:top w:type="dxa" w:w="80"/>
              <w:left w:type="dxa" w:w="120"/>
              <w:bottom w:type="dxa" w:w="80"/>
              <w:right w:type="dxa" w:w="120"/>
            </w:tcMar>
            <w:vAlign w:val="center"/>
          </w:tcPr>
          <w:p>
            <w:r>
              <w:rPr>
                <w:sz w:val="18"/>
                <w:szCs w:val="18"/>
              </w:rPr>
              <w:t xml:space="preserve">Action bar</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Xuất hiện khi có ít nhất 1 item được chọn (hộp kiểm). Hiển thị: số item đang chọn, nút "Xóa đã chọn" (màu đỏ), nút "Thêm vào bộ sưu tập" (liên kết UC189), nút "Bỏ chọn". Thanh này ẩn khi không có item nào được chọn.</w:t>
            </w:r>
          </w:p>
        </w:tc>
      </w:tr>
      <w:tr>
        <w:trPr>
          <w:tblHeader w:val="false"/>
        </w:trPr>
        <w:tc>
          <w:tcPr>
            <w:tcMar>
              <w:top w:type="dxa" w:w="80"/>
              <w:left w:type="dxa" w:w="120"/>
              <w:bottom w:type="dxa" w:w="80"/>
              <w:right w:type="dxa" w:w="120"/>
            </w:tcMar>
            <w:vAlign w:val="center"/>
          </w:tcPr>
          <w:p>
            <w:r>
              <w:rPr>
                <w:sz w:val="18"/>
                <w:szCs w:val="18"/>
              </w:rPr>
              <w:t xml:space="preserve">Phân trang</w:t>
            </w:r>
          </w:p>
        </w:tc>
        <w:tc>
          <w:tcPr>
            <w:tcMar>
              <w:top w:type="dxa" w:w="80"/>
              <w:left w:type="dxa" w:w="120"/>
              <w:bottom w:type="dxa" w:w="80"/>
              <w:right w:type="dxa" w:w="120"/>
            </w:tcMar>
            <w:vAlign w:val="center"/>
          </w:tcPr>
          <w:p>
            <w:r>
              <w:rPr>
                <w:sz w:val="18"/>
                <w:szCs w:val="18"/>
              </w:rPr>
              <w:t xml:space="preserve">Pagination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20 item/trang</w:t>
            </w:r>
          </w:p>
        </w:tc>
        <w:tc>
          <w:tcPr>
            <w:tcMar>
              <w:top w:type="dxa" w:w="80"/>
              <w:left w:type="dxa" w:w="120"/>
              <w:bottom w:type="dxa" w:w="80"/>
              <w:right w:type="dxa" w:w="120"/>
            </w:tcMar>
            <w:vAlign w:val="center"/>
          </w:tcPr>
          <w:p>
            <w:r>
              <w:rPr>
                <w:sz w:val="18"/>
                <w:szCs w:val="18"/>
              </w:rPr>
              <w:t xml:space="preserve">Điều hướng qua các trang. Hiển thị số trang, nút Trước/Sau, tổng số item.</w:t>
            </w:r>
          </w:p>
        </w:tc>
      </w:tr>
      <w:tr>
        <w:trPr>
          <w:tblHeader w:val="false"/>
        </w:trPr>
        <w:tc>
          <w:tcPr>
            <w:tcMar>
              <w:top w:type="dxa" w:w="80"/>
              <w:left w:type="dxa" w:w="120"/>
              <w:bottom w:type="dxa" w:w="80"/>
              <w:right w:type="dxa" w:w="120"/>
            </w:tcMar>
            <w:vAlign w:val="center"/>
          </w:tcPr>
          <w:p>
            <w:r>
              <w:rPr>
                <w:sz w:val="18"/>
                <w:szCs w:val="18"/>
              </w:rPr>
              <w:t xml:space="preserve">Trạng thái rỗng (Empty state)</w:t>
            </w:r>
          </w:p>
        </w:tc>
        <w:tc>
          <w:tcPr>
            <w:tcMar>
              <w:top w:type="dxa" w:w="80"/>
              <w:left w:type="dxa" w:w="120"/>
              <w:bottom w:type="dxa" w:w="80"/>
              <w:right w:type="dxa" w:w="120"/>
            </w:tcMar>
            <w:vAlign w:val="center"/>
          </w:tcPr>
          <w:p>
            <w:r>
              <w:rPr>
                <w:sz w:val="18"/>
                <w:szCs w:val="18"/>
              </w:rPr>
              <w:t xml:space="preserve">Placeholder card</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Hiển thị khi tab đang chọn chưa có item nào. Nội dung: biểu tượng trái tim rỗng, dòng chữ "Bạn chưa lưu [loại nội dung] nào" + nút gợi ý "Khám phá [loại nội dung]" điều hướng đến phần tương ứng của Cổng.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Lọc theo loại nội dung</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Người dùng nhấn vào một trong 5 tab để lọc danh sách yêu thích theo loại. Hệ thống tải lại danh sách chỉ hiển thị các item thuộc loại đã chọn. Số đếm trong tab cập nhật theo dữ liệu thực tế.</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Tìm kiếm trong yêu thích</w:t>
            </w:r>
          </w:p>
        </w:tc>
        <w:tc>
          <w:tcPr>
            <w:tcMar>
              <w:top w:type="dxa" w:w="80"/>
              <w:left w:type="dxa" w:w="120"/>
              <w:bottom w:type="dxa" w:w="80"/>
              <w:right w:type="dxa" w:w="120"/>
            </w:tcMar>
            <w:vAlign w:val="center"/>
          </w:tcPr>
          <w:p>
            <w:r>
              <w:rPr>
                <w:sz w:val="18"/>
                <w:szCs w:val="18"/>
              </w:rPr>
              <w:t xml:space="preserve">Text input + Enter hoặc real-time</w:t>
            </w:r>
          </w:p>
        </w:tc>
        <w:tc>
          <w:tcPr>
            <w:tcMar>
              <w:top w:type="dxa" w:w="80"/>
              <w:left w:type="dxa" w:w="120"/>
              <w:bottom w:type="dxa" w:w="80"/>
              <w:right w:type="dxa" w:w="120"/>
            </w:tcMar>
            <w:vAlign w:val="center"/>
          </w:tcPr>
          <w:p>
            <w:r>
              <w:rPr>
                <w:sz w:val="18"/>
                <w:szCs w:val="18"/>
              </w:rPr>
              <w:t xml:space="preserve">Người dùng nhập từ khóa vào ô tìm kiếm. Hệ thống lọc trong phạm vi tab đang chọn (hoặc tất cả nếu đang ở tab "Tất cả") các item có tiêu đề chứa từ khóa. Trường hợp không có kết quả: hiển thị thông báo "Không tìm thấy nội dung phù hợp với từ khóa '[từ khóa]'".</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Sắp xếp danh sách</w:t>
            </w:r>
          </w:p>
        </w:tc>
        <w:tc>
          <w:tcPr>
            <w:tcMar>
              <w:top w:type="dxa" w:w="80"/>
              <w:left w:type="dxa" w:w="120"/>
              <w:bottom w:type="dxa" w:w="80"/>
              <w:right w:type="dxa" w:w="120"/>
            </w:tcMar>
            <w:vAlign w:val="center"/>
          </w:tcPr>
          <w:p>
            <w:r>
              <w:rPr>
                <w:sz w:val="18"/>
                <w:szCs w:val="18"/>
              </w:rPr>
              <w:t xml:space="preserve">Dropdown</w:t>
            </w:r>
          </w:p>
        </w:tc>
        <w:tc>
          <w:tcPr>
            <w:tcMar>
              <w:top w:type="dxa" w:w="80"/>
              <w:left w:type="dxa" w:w="120"/>
              <w:bottom w:type="dxa" w:w="80"/>
              <w:right w:type="dxa" w:w="120"/>
            </w:tcMar>
            <w:vAlign w:val="center"/>
          </w:tcPr>
          <w:p>
            <w:r>
              <w:rPr>
                <w:sz w:val="18"/>
                <w:szCs w:val="18"/>
              </w:rPr>
              <w:t xml:space="preserve">Người dùng chọn tiêu chí sắp xếp từ danh sách thả xuống. Danh sách tự động tải lại theo thứ tự mới. Lựa chọn sắp xếp được giữ nguyên khi chuyển tab.</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Xem nội dung yêu thích</w:t>
            </w:r>
          </w:p>
        </w:tc>
        <w:tc>
          <w:tcPr>
            <w:tcMar>
              <w:top w:type="dxa" w:w="80"/>
              <w:left w:type="dxa" w:w="120"/>
              <w:bottom w:type="dxa" w:w="80"/>
              <w:right w:type="dxa" w:w="120"/>
            </w:tcMar>
            <w:vAlign w:val="center"/>
          </w:tcPr>
          <w:p>
            <w:r>
              <w:rPr>
                <w:sz w:val="18"/>
                <w:szCs w:val="18"/>
              </w:rPr>
              <w:t xml:space="preserve">Button "Xem ngay"</w:t>
            </w:r>
          </w:p>
        </w:tc>
        <w:tc>
          <w:tcPr>
            <w:tcMar>
              <w:top w:type="dxa" w:w="80"/>
              <w:left w:type="dxa" w:w="120"/>
              <w:bottom w:type="dxa" w:w="80"/>
              <w:right w:type="dxa" w:w="120"/>
            </w:tcMar>
            <w:vAlign w:val="center"/>
          </w:tcPr>
          <w:p>
            <w:r>
              <w:rPr>
                <w:sz w:val="18"/>
                <w:szCs w:val="18"/>
              </w:rPr>
              <w:t xml:space="preserve">Người dùng nhấn "Xem ngay" tại item. Hệ thống điều hướng đến trang chi tiết nội dung tương ứng (trang văn bản, tin bài, bài giảng hoặc tư vấn). Mở trong cùng tab hoặc tab mới tùy cấu hình.</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Xóa item khỏi yêu thích</w:t>
            </w:r>
          </w:p>
        </w:tc>
        <w:tc>
          <w:tcPr>
            <w:tcMar>
              <w:top w:type="dxa" w:w="80"/>
              <w:left w:type="dxa" w:w="120"/>
              <w:bottom w:type="dxa" w:w="80"/>
              <w:right w:type="dxa" w:w="120"/>
            </w:tcMar>
            <w:vAlign w:val="center"/>
          </w:tcPr>
          <w:p>
            <w:r>
              <w:rPr>
                <w:sz w:val="18"/>
                <w:szCs w:val="18"/>
              </w:rPr>
              <w:t xml:space="preserve">Icon xóa tại item</w:t>
            </w:r>
          </w:p>
        </w:tc>
        <w:tc>
          <w:tcPr>
            <w:tcMar>
              <w:top w:type="dxa" w:w="80"/>
              <w:left w:type="dxa" w:w="120"/>
              <w:bottom w:type="dxa" w:w="80"/>
              <w:right w:type="dxa" w:w="120"/>
            </w:tcMar>
            <w:vAlign w:val="center"/>
          </w:tcPr>
          <w:p>
            <w:r>
              <w:rPr>
                <w:sz w:val="18"/>
                <w:szCs w:val="18"/>
              </w:rPr>
              <w:t xml:space="preserve">Người dùng nhấn biểu tượng xóa/bỏ yêu thích trên item. Hệ thống hiển thị thông báo xác nhận nhanh dạng thông báo nhỏ "Bạn có chắc muốn bỏ yêu thích '[tên nội dung]'?" với 2 nút: "Bỏ yêu thích" và "Hủy". Sau khi xác nhận: item bị xóa khỏi danh sách ngay lập tức (không cần tải lại trang), biểu tượng yêu thích trên trang chi tiết nội dung tương ứng cũng cập nhật về trạng thái chưa yêu thích.</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Chọn nhiều item (Multi-select)</w:t>
            </w:r>
          </w:p>
        </w:tc>
        <w:tc>
          <w:tcPr>
            <w:tcMar>
              <w:top w:type="dxa" w:w="80"/>
              <w:left w:type="dxa" w:w="120"/>
              <w:bottom w:type="dxa" w:w="80"/>
              <w:right w:type="dxa" w:w="120"/>
            </w:tcMar>
            <w:vAlign w:val="center"/>
          </w:tcPr>
          <w:p>
            <w:r>
              <w:rPr>
                <w:sz w:val="18"/>
                <w:szCs w:val="18"/>
              </w:rPr>
              <w:t xml:space="preserve">Checkbox tại mỗi item + Checkbox chọn tất cả</w:t>
            </w:r>
          </w:p>
        </w:tc>
        <w:tc>
          <w:tcPr>
            <w:tcMar>
              <w:top w:type="dxa" w:w="80"/>
              <w:left w:type="dxa" w:w="120"/>
              <w:bottom w:type="dxa" w:w="80"/>
              <w:right w:type="dxa" w:w="120"/>
            </w:tcMar>
            <w:vAlign w:val="center"/>
          </w:tcPr>
          <w:p>
            <w:r>
              <w:rPr>
                <w:sz w:val="18"/>
                <w:szCs w:val="18"/>
              </w:rPr>
              <w:t xml:space="preserve">Người dùng tích hộp kiểm tại các item muốn chọn hoặc dùng hộp kiểm "Chọn tất cả" ở đầu danh sách. Thanh thao tác hàng loạt xuất hiện ở cuối màn hình (fixed bottom bar) hiển thị số item đã chọn.</w:t>
            </w:r>
          </w:p>
        </w:tc>
      </w:tr>
      <w:tr>
        <w:trPr>
          <w:tblHeader w:val="false"/>
        </w:trPr>
        <w:tc>
          <w:tcPr>
            <w:tcMar>
              <w:top w:type="dxa" w:w="80"/>
              <w:left w:type="dxa" w:w="120"/>
              <w:bottom w:type="dxa" w:w="80"/>
              <w:right w:type="dxa" w:w="120"/>
            </w:tcMar>
            <w:vAlign w:val="center"/>
          </w:tcPr>
          <w:p>
            <w:r>
              <w:rPr>
                <w:sz w:val="18"/>
                <w:szCs w:val="18"/>
              </w:rPr>
              <w:t xml:space="preserve">7</w:t>
            </w:r>
          </w:p>
        </w:tc>
        <w:tc>
          <w:tcPr>
            <w:tcMar>
              <w:top w:type="dxa" w:w="80"/>
              <w:left w:type="dxa" w:w="120"/>
              <w:bottom w:type="dxa" w:w="80"/>
              <w:right w:type="dxa" w:w="120"/>
            </w:tcMar>
            <w:vAlign w:val="center"/>
          </w:tcPr>
          <w:p>
            <w:r>
              <w:rPr>
                <w:sz w:val="18"/>
                <w:szCs w:val="18"/>
              </w:rPr>
              <w:t xml:space="preserve">Xóa hàng loạt</w:t>
            </w:r>
          </w:p>
        </w:tc>
        <w:tc>
          <w:tcPr>
            <w:tcMar>
              <w:top w:type="dxa" w:w="80"/>
              <w:left w:type="dxa" w:w="120"/>
              <w:bottom w:type="dxa" w:w="80"/>
              <w:right w:type="dxa" w:w="120"/>
            </w:tcMar>
            <w:vAlign w:val="center"/>
          </w:tcPr>
          <w:p>
            <w:r>
              <w:rPr>
                <w:sz w:val="18"/>
                <w:szCs w:val="18"/>
              </w:rPr>
              <w:t xml:space="preserve">Button "Xóa đã chọn" trong thanh hàng loạt</w:t>
            </w:r>
          </w:p>
        </w:tc>
        <w:tc>
          <w:tcPr>
            <w:tcMar>
              <w:top w:type="dxa" w:w="80"/>
              <w:left w:type="dxa" w:w="120"/>
              <w:bottom w:type="dxa" w:w="80"/>
              <w:right w:type="dxa" w:w="120"/>
            </w:tcMar>
            <w:vAlign w:val="center"/>
          </w:tcPr>
          <w:p>
            <w:r>
              <w:rPr>
                <w:sz w:val="18"/>
                <w:szCs w:val="18"/>
              </w:rPr>
              <w:t xml:space="preserve">Người dùng nhấn "Xóa đã chọn" sau khi đã chọn ít nhất 1 item. Hệ thống hiển thị hộp thoại xác nhận: "Bạn có chắc muốn xóa [n] mục khỏi danh sách yêu thích?". Sau khi xác nhận: tất cả item được chọn bị xóa đồng thời khỏi danh sách, thanh hàng loạt ẩn đi, số đếm trên tab cập nhật.</w:t>
            </w:r>
          </w:p>
        </w:tc>
      </w:tr>
      <w:tr>
        <w:trPr>
          <w:tblHeader w:val="false"/>
        </w:trPr>
        <w:tc>
          <w:tcPr>
            <w:tcMar>
              <w:top w:type="dxa" w:w="80"/>
              <w:left w:type="dxa" w:w="120"/>
              <w:bottom w:type="dxa" w:w="80"/>
              <w:right w:type="dxa" w:w="120"/>
            </w:tcMar>
            <w:vAlign w:val="center"/>
          </w:tcPr>
          <w:p>
            <w:r>
              <w:rPr>
                <w:sz w:val="18"/>
                <w:szCs w:val="18"/>
              </w:rPr>
              <w:t xml:space="preserve">8</w:t>
            </w:r>
          </w:p>
        </w:tc>
        <w:tc>
          <w:tcPr>
            <w:tcMar>
              <w:top w:type="dxa" w:w="80"/>
              <w:left w:type="dxa" w:w="120"/>
              <w:bottom w:type="dxa" w:w="80"/>
              <w:right w:type="dxa" w:w="120"/>
            </w:tcMar>
            <w:vAlign w:val="center"/>
          </w:tcPr>
          <w:p>
            <w:r>
              <w:rPr>
                <w:sz w:val="18"/>
                <w:szCs w:val="18"/>
              </w:rPr>
              <w:t xml:space="preserve">Thêm vào bộ sưu tập</w:t>
            </w:r>
          </w:p>
        </w:tc>
        <w:tc>
          <w:tcPr>
            <w:tcMar>
              <w:top w:type="dxa" w:w="80"/>
              <w:left w:type="dxa" w:w="120"/>
              <w:bottom w:type="dxa" w:w="80"/>
              <w:right w:type="dxa" w:w="120"/>
            </w:tcMar>
            <w:vAlign w:val="center"/>
          </w:tcPr>
          <w:p>
            <w:r>
              <w:rPr>
                <w:sz w:val="18"/>
                <w:szCs w:val="18"/>
              </w:rPr>
              <w:t xml:space="preserve">Button "Thêm vào bộ sưu tập" trong thanh hàng loạt</w:t>
            </w:r>
          </w:p>
        </w:tc>
        <w:tc>
          <w:tcPr>
            <w:tcMar>
              <w:top w:type="dxa" w:w="80"/>
              <w:left w:type="dxa" w:w="120"/>
              <w:bottom w:type="dxa" w:w="80"/>
              <w:right w:type="dxa" w:w="120"/>
            </w:tcMar>
            <w:vAlign w:val="center"/>
          </w:tcPr>
          <w:p>
            <w:r>
              <w:rPr>
                <w:sz w:val="18"/>
                <w:szCs w:val="18"/>
              </w:rPr>
              <w:t xml:space="preserve">Người dùng chọn một hoặc nhiều item rồi nhấn "Thêm vào bộ sưu tập". Hệ thống mở hộp thoại chọn bộ sưu tập (danh sách bộ sưu tập của người dùng từ UC189), người dùng chọn bộ sưu tập mục tiêu rồi xác nhận. Các item được thêm vào bộ sưu tập mà không bị xóa khỏi danh sách yêu thích.</w:t>
            </w:r>
          </w:p>
        </w:tc>
      </w:tr>
    </w:tbl>
    <w:p>
      <w:r>
        <w:t xml:space="preserve"/>
      </w:r>
    </w:p>
    <w:p>
      <w:r>
        <w:t xml:space="preserve"/>
      </w:r>
    </w:p>
    <w:p>
      <w:pPr>
        <w:pBdr>
          <w:bottom w:val="single" w:color="1E4A8A" w:sz="6"/>
        </w:pBdr>
      </w:pPr>
      <w:r>
        <w:t xml:space="preserve"/>
      </w:r>
    </w:p>
    <w:p>
      <w:r>
        <w:t xml:space="preserve"/>
      </w:r>
    </w:p>
    <w:p>
      <w:pPr>
        <w:pStyle w:val="Heading4"/>
      </w:pPr>
      <w:r>
        <w:t xml:space="preserve">CPLQG-VI-192.MH02 – Quick Bookmark (Đánh dấu yêu thích nhanh trên trang nội dung)</w:t>
      </w:r>
    </w:p>
    <w:p>
      <w:r>
        <w:t xml:space="preserve"/>
      </w:r>
    </w:p>
    <w:p>
      <w:pPr>
        <w:pStyle w:val="Heading5"/>
      </w:pPr>
      <w:r>
        <w:t xml:space="preserve">Màn hình</w:t>
      </w:r>
    </w:p>
    <w:p>
      <w:r>
        <w:t xml:space="preserve"/>
      </w:r>
    </w:p>
    <w:p>
      <w:r>
        <w:t xml:space="preserve">Thành phần UI nhúng (trực tiếp component) xuất hiện trên mọi trang nội dung của Cổng (trang chi tiết văn bản QPPL, trang tin bài, trang bài giảng, trang tư vấn). Cho phép người dùng đánh dấu hoặc bỏ đánh dấu yêu thích chỉ bằng một lần nhấn.</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Icon bookmark / yêu thích</w:t>
            </w:r>
          </w:p>
        </w:tc>
        <w:tc>
          <w:tcPr>
            <w:tcMar>
              <w:top w:type="dxa" w:w="80"/>
              <w:left w:type="dxa" w:w="120"/>
              <w:bottom w:type="dxa" w:w="80"/>
              <w:right w:type="dxa" w:w="120"/>
            </w:tcMar>
            <w:vAlign w:val="center"/>
          </w:tcPr>
          <w:p>
            <w:r>
              <w:rPr>
                <w:sz w:val="18"/>
                <w:szCs w:val="18"/>
              </w:rPr>
              <w:t xml:space="preserve">Icon button</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Trạng thái chưa yêu thích</w:t>
            </w:r>
          </w:p>
        </w:tc>
        <w:tc>
          <w:tcPr>
            <w:tcMar>
              <w:top w:type="dxa" w:w="80"/>
              <w:left w:type="dxa" w:w="120"/>
              <w:bottom w:type="dxa" w:w="80"/>
              <w:right w:type="dxa" w:w="120"/>
            </w:tcMar>
            <w:vAlign w:val="center"/>
          </w:tcPr>
          <w:p>
            <w:r>
              <w:rPr>
                <w:sz w:val="18"/>
                <w:szCs w:val="18"/>
              </w:rPr>
              <w:t xml:space="preserve">biểu tượng hình trái tim (❤) hoặc dấu bookmark. Trạng thái: Chưa yêu thích – biểu tượng rỗng/outline (màu xám); Đã yêu thích – biểu tượng đặc/filled (màu đỏ hoặc màu chủ đạo). Có tooltip khi rê chuột: "Thêm vào yêu thích" hoặc "Đã lưu – Nhấn để bỏ yêu thích".</w:t>
            </w:r>
          </w:p>
        </w:tc>
      </w:tr>
      <w:tr>
        <w:trPr>
          <w:tblHeader w:val="false"/>
        </w:trPr>
        <w:tc>
          <w:tcPr>
            <w:tcMar>
              <w:top w:type="dxa" w:w="80"/>
              <w:left w:type="dxa" w:w="120"/>
              <w:bottom w:type="dxa" w:w="80"/>
              <w:right w:type="dxa" w:w="120"/>
            </w:tcMar>
            <w:vAlign w:val="center"/>
          </w:tcPr>
          <w:p>
            <w:r>
              <w:rPr>
                <w:sz w:val="18"/>
                <w:szCs w:val="18"/>
              </w:rPr>
              <w:t xml:space="preserve">Nhãn số lượt lưu</w:t>
            </w:r>
          </w:p>
        </w:tc>
        <w:tc>
          <w:tcPr>
            <w:tcMar>
              <w:top w:type="dxa" w:w="80"/>
              <w:left w:type="dxa" w:w="120"/>
              <w:bottom w:type="dxa" w:w="80"/>
              <w:right w:type="dxa" w:w="120"/>
            </w:tcMar>
            <w:vAlign w:val="center"/>
          </w:tcPr>
          <w:p>
            <w:r>
              <w:rPr>
                <w:sz w:val="18"/>
                <w:szCs w:val="18"/>
              </w:rPr>
              <w:t xml:space="preserve">Text</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Có thể hiển thị số người đã lưu mục nội dung này (tuỳ cấu hình từng loại nội dung).</w:t>
            </w:r>
          </w:p>
        </w:tc>
      </w:tr>
      <w:tr>
        <w:trPr>
          <w:tblHeader w:val="false"/>
        </w:trPr>
        <w:tc>
          <w:tcPr>
            <w:tcMar>
              <w:top w:type="dxa" w:w="80"/>
              <w:left w:type="dxa" w:w="120"/>
              <w:bottom w:type="dxa" w:w="80"/>
              <w:right w:type="dxa" w:w="120"/>
            </w:tcMar>
            <w:vAlign w:val="center"/>
          </w:tcPr>
          <w:p>
            <w:r>
              <w:rPr>
                <w:sz w:val="18"/>
                <w:szCs w:val="18"/>
              </w:rPr>
              <w:t xml:space="preserve">Thông báo phản hồi (Toast)</w:t>
            </w:r>
          </w:p>
        </w:tc>
        <w:tc>
          <w:tcPr>
            <w:tcMar>
              <w:top w:type="dxa" w:w="80"/>
              <w:left w:type="dxa" w:w="120"/>
              <w:bottom w:type="dxa" w:w="80"/>
              <w:right w:type="dxa" w:w="120"/>
            </w:tcMar>
            <w:vAlign w:val="center"/>
          </w:tcPr>
          <w:p>
            <w:r>
              <w:rPr>
                <w:sz w:val="18"/>
                <w:szCs w:val="18"/>
              </w:rPr>
              <w:t xml:space="preserve">Toast notification</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w:t>
            </w:r>
          </w:p>
        </w:tc>
        <w:tc>
          <w:tcPr>
            <w:tcMar>
              <w:top w:type="dxa" w:w="80"/>
              <w:left w:type="dxa" w:w="120"/>
              <w:bottom w:type="dxa" w:w="80"/>
              <w:right w:type="dxa" w:w="120"/>
            </w:tcMar>
            <w:vAlign w:val="center"/>
          </w:tcPr>
          <w:p>
            <w:r>
              <w:rPr>
                <w:sz w:val="18"/>
                <w:szCs w:val="18"/>
              </w:rPr>
              <w:t xml:space="preserve">Xuất hiện 2 giây sau khi người dùng nhấn biểu tượng: "Đã thêm vào yêu thích" (khi thêm) hoặc "Đã bỏ yêu thích" (khi gỡ).</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Thêm vào yêu thích</w:t>
            </w:r>
          </w:p>
        </w:tc>
        <w:tc>
          <w:tcPr>
            <w:tcMar>
              <w:top w:type="dxa" w:w="80"/>
              <w:left w:type="dxa" w:w="120"/>
              <w:bottom w:type="dxa" w:w="80"/>
              <w:right w:type="dxa" w:w="120"/>
            </w:tcMar>
            <w:vAlign w:val="center"/>
          </w:tcPr>
          <w:p>
            <w:r>
              <w:rPr>
                <w:sz w:val="18"/>
                <w:szCs w:val="18"/>
              </w:rPr>
              <w:t xml:space="preserve">Icon button (1 click)</w:t>
            </w:r>
          </w:p>
        </w:tc>
        <w:tc>
          <w:tcPr>
            <w:tcMar>
              <w:top w:type="dxa" w:w="80"/>
              <w:left w:type="dxa" w:w="120"/>
              <w:bottom w:type="dxa" w:w="80"/>
              <w:right w:type="dxa" w:w="120"/>
            </w:tcMar>
            <w:vAlign w:val="center"/>
          </w:tcPr>
          <w:p>
            <w:r>
              <w:rPr>
                <w:sz w:val="18"/>
                <w:szCs w:val="18"/>
              </w:rPr>
              <w:t xml:space="preserve">Người dùng đã đăng nhập nhấn biểu tượng yêu thích khi đang ở trạng thái chưa yêu thích. Hệ thống lưu item vào danh sách yêu thích của người dùng (ghi nhận: id nội dung, loại nội dung, thời điểm lưu). biểu tượng chuyển sang trạng thái đã yêu thích (filled). thông báo nhỏ thông báo "Đã thêm vào yêu thích" xuất hiện 2 giây. Thao tác xảy ra bất đồng bộ (không tải lại trang).</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Bỏ yêu thích</w:t>
            </w:r>
          </w:p>
        </w:tc>
        <w:tc>
          <w:tcPr>
            <w:tcMar>
              <w:top w:type="dxa" w:w="80"/>
              <w:left w:type="dxa" w:w="120"/>
              <w:bottom w:type="dxa" w:w="80"/>
              <w:right w:type="dxa" w:w="120"/>
            </w:tcMar>
            <w:vAlign w:val="center"/>
          </w:tcPr>
          <w:p>
            <w:r>
              <w:rPr>
                <w:sz w:val="18"/>
                <w:szCs w:val="18"/>
              </w:rPr>
              <w:t xml:space="preserve">Icon button (1 click)</w:t>
            </w:r>
          </w:p>
        </w:tc>
        <w:tc>
          <w:tcPr>
            <w:tcMar>
              <w:top w:type="dxa" w:w="80"/>
              <w:left w:type="dxa" w:w="120"/>
              <w:bottom w:type="dxa" w:w="80"/>
              <w:right w:type="dxa" w:w="120"/>
            </w:tcMar>
            <w:vAlign w:val="center"/>
          </w:tcPr>
          <w:p>
            <w:r>
              <w:rPr>
                <w:sz w:val="18"/>
                <w:szCs w:val="18"/>
              </w:rPr>
              <w:t xml:space="preserve">Người dùng đã đăng nhập nhấn biểu tượng yêu thích khi đang ở trạng thái đã yêu thích. Hệ thống xóa item khỏi danh sách yêu thích. biểu tượng chuyển về trạng thái chưa yêu thích (outline). thông báo nhỏ thông báo "Đã bỏ yêu thích" xuất hiện 2 giây.</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Chuyển hướng đăng nhập</w:t>
            </w:r>
          </w:p>
        </w:tc>
        <w:tc>
          <w:tcPr>
            <w:tcMar>
              <w:top w:type="dxa" w:w="80"/>
              <w:left w:type="dxa" w:w="120"/>
              <w:bottom w:type="dxa" w:w="80"/>
              <w:right w:type="dxa" w:w="120"/>
            </w:tcMar>
            <w:vAlign w:val="center"/>
          </w:tcPr>
          <w:p>
            <w:r>
              <w:rPr>
                <w:sz w:val="18"/>
                <w:szCs w:val="18"/>
              </w:rPr>
              <w:t xml:space="preserve">Redirect</w:t>
            </w:r>
          </w:p>
        </w:tc>
        <w:tc>
          <w:tcPr>
            <w:tcMar>
              <w:top w:type="dxa" w:w="80"/>
              <w:left w:type="dxa" w:w="120"/>
              <w:bottom w:type="dxa" w:w="80"/>
              <w:right w:type="dxa" w:w="120"/>
            </w:tcMar>
            <w:vAlign w:val="center"/>
          </w:tcPr>
          <w:p>
            <w:r>
              <w:rPr>
                <w:sz w:val="18"/>
                <w:szCs w:val="18"/>
              </w:rPr>
              <w:t xml:space="preserve">Khi người dùng chưa đăng nhập nhấn biểu tượng yêu thích: hệ thống hiển thị tooltip/hộp thoại nhỏ "Vui lòng đăng nhập để sử dụng tính năng này" với nút "Đăng nhập ngay". Nhấn "Đăng nhập ngay" chuyển hướng về trang đăng nhập, sau đăng nhập thành công quay lại trang nội dung ban đầu.</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tạo tự động bởi AI Gen – Ngày: 2026-03-15</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2026-03-17T05:14:06.020Z</dcterms:created>
  <dcterms:modified xsi:type="dcterms:W3CDTF">2026-03-17T05:14:06.021Z</dcterms:modified>
</cp:coreProperties>
</file>

<file path=docProps/custom.xml><?xml version="1.0" encoding="utf-8"?>
<Properties xmlns="http://schemas.openxmlformats.org/officeDocument/2006/custom-properties" xmlns:vt="http://schemas.openxmlformats.org/officeDocument/2006/docPropsVTypes"/>
</file>