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7B7B" w14:textId="1881DA5A" w:rsidR="005509AD" w:rsidRDefault="00385A11">
      <w:r w:rsidRPr="00385A11">
        <w:rPr>
          <w:b/>
          <w:bCs/>
          <w:sz w:val="36"/>
          <w:szCs w:val="36"/>
        </w:rPr>
        <w:t>React Server Components (RSC)</w:t>
      </w:r>
      <w:r>
        <w:rPr>
          <w:b/>
          <w:bCs/>
          <w:sz w:val="36"/>
          <w:szCs w:val="36"/>
        </w:rPr>
        <w:br/>
      </w:r>
      <w:r>
        <w:t>React Server Components is a new architecture that was introduced by the React team and quickly adopted by Next.js</w:t>
      </w:r>
    </w:p>
    <w:p w14:paraId="1B9C8121" w14:textId="71071CC9" w:rsidR="00385A11" w:rsidRDefault="00385A11">
      <w:r>
        <w:t>This architecture introduces a new approach to creating React components by dividing them into two distinct types:</w:t>
      </w:r>
    </w:p>
    <w:p w14:paraId="40B1F171" w14:textId="55987155" w:rsidR="00385A11" w:rsidRDefault="00385A11" w:rsidP="00385A11">
      <w:pPr>
        <w:pStyle w:val="oancuaDanhsach"/>
        <w:numPr>
          <w:ilvl w:val="0"/>
          <w:numId w:val="1"/>
        </w:numPr>
      </w:pPr>
      <w:r>
        <w:t>Server components</w:t>
      </w:r>
    </w:p>
    <w:p w14:paraId="4E937E7D" w14:textId="7DD714D5" w:rsidR="00385A11" w:rsidRDefault="00385A11" w:rsidP="00385A11">
      <w:pPr>
        <w:pStyle w:val="oancuaDanhsach"/>
        <w:numPr>
          <w:ilvl w:val="0"/>
          <w:numId w:val="1"/>
        </w:numPr>
      </w:pPr>
      <w:r>
        <w:t>Client components</w:t>
      </w:r>
    </w:p>
    <w:p w14:paraId="268F349C" w14:textId="2CD41AD5" w:rsidR="00385A11" w:rsidRPr="00385A11" w:rsidRDefault="00385A11" w:rsidP="00385A11">
      <w:pPr>
        <w:rPr>
          <w:b/>
          <w:bCs/>
        </w:rPr>
      </w:pPr>
      <w:r w:rsidRPr="00385A11">
        <w:rPr>
          <w:b/>
          <w:bCs/>
        </w:rPr>
        <w:t>Server components:</w:t>
      </w:r>
    </w:p>
    <w:p w14:paraId="4ECFD6D6" w14:textId="1A2B505F" w:rsidR="00385A11" w:rsidRDefault="00385A11" w:rsidP="00385A11">
      <w:pPr>
        <w:pStyle w:val="oancuaDanhsach"/>
        <w:numPr>
          <w:ilvl w:val="0"/>
          <w:numId w:val="1"/>
        </w:numPr>
      </w:pPr>
      <w:r>
        <w:t>By default, Next.js treats all components as Server components</w:t>
      </w:r>
    </w:p>
    <w:p w14:paraId="29340256" w14:textId="3924907E" w:rsidR="00385A11" w:rsidRDefault="00385A11" w:rsidP="00385A11">
      <w:pPr>
        <w:pStyle w:val="oancuaDanhsach"/>
        <w:numPr>
          <w:ilvl w:val="0"/>
          <w:numId w:val="1"/>
        </w:numPr>
      </w:pPr>
      <w:r>
        <w:t>These components can perform server-side tasks like reading files or fetching data directly from a database</w:t>
      </w:r>
    </w:p>
    <w:p w14:paraId="777257B4" w14:textId="1CFABC86" w:rsidR="00385A11" w:rsidRDefault="00385A11" w:rsidP="00385A11">
      <w:pPr>
        <w:pStyle w:val="oancuaDanhsach"/>
        <w:numPr>
          <w:ilvl w:val="0"/>
          <w:numId w:val="1"/>
        </w:numPr>
      </w:pPr>
      <w:r>
        <w:t>The trade-off is that they can’t use React hooks or handle use interactions.</w:t>
      </w:r>
    </w:p>
    <w:p w14:paraId="763829FC" w14:textId="42F7CF83" w:rsidR="00385A11" w:rsidRPr="00385A11" w:rsidRDefault="00385A11" w:rsidP="00385A11">
      <w:pPr>
        <w:rPr>
          <w:b/>
          <w:bCs/>
        </w:rPr>
      </w:pPr>
      <w:r w:rsidRPr="00385A11">
        <w:rPr>
          <w:b/>
          <w:bCs/>
        </w:rPr>
        <w:t>Client components:</w:t>
      </w:r>
    </w:p>
    <w:p w14:paraId="3E99A5C6" w14:textId="5E4F80F9" w:rsidR="00385A11" w:rsidRDefault="00385A11" w:rsidP="00385A11">
      <w:pPr>
        <w:pStyle w:val="oancuaDanhsach"/>
        <w:numPr>
          <w:ilvl w:val="0"/>
          <w:numId w:val="1"/>
        </w:numPr>
      </w:pPr>
      <w:r>
        <w:t>To create a Client components, you’ll need to add the “use client” directive at the top of your component file.</w:t>
      </w:r>
    </w:p>
    <w:p w14:paraId="2F673587" w14:textId="7214313E" w:rsidR="00385A11" w:rsidRDefault="00385A11" w:rsidP="00385A11">
      <w:pPr>
        <w:pStyle w:val="oancuaDanhsach"/>
        <w:numPr>
          <w:ilvl w:val="0"/>
          <w:numId w:val="1"/>
        </w:numPr>
      </w:pPr>
      <w:r>
        <w:t>While Client components can’t perform server-side tasks like reading files, they can use hooks and handle user interactions.</w:t>
      </w:r>
    </w:p>
    <w:p w14:paraId="469076FF" w14:textId="26F161C9" w:rsidR="00385A11" w:rsidRPr="00385A11" w:rsidRDefault="00385A11" w:rsidP="00385A11">
      <w:pPr>
        <w:pStyle w:val="oancuaDanhsach"/>
        <w:numPr>
          <w:ilvl w:val="0"/>
          <w:numId w:val="1"/>
        </w:numPr>
      </w:pPr>
      <w:r>
        <w:t>Client components are the traditional React components you’re already familiar with from previous versions of React.</w:t>
      </w:r>
    </w:p>
    <w:sectPr w:rsidR="00385A11" w:rsidRPr="0038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D04DC"/>
    <w:multiLevelType w:val="hybridMultilevel"/>
    <w:tmpl w:val="CBB6BFB8"/>
    <w:lvl w:ilvl="0" w:tplc="E342E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7A"/>
    <w:rsid w:val="001C22CE"/>
    <w:rsid w:val="00385A11"/>
    <w:rsid w:val="005509AD"/>
    <w:rsid w:val="005E15A5"/>
    <w:rsid w:val="00634CA1"/>
    <w:rsid w:val="00653D7A"/>
    <w:rsid w:val="00864CF3"/>
    <w:rsid w:val="009505B3"/>
    <w:rsid w:val="00F24194"/>
    <w:rsid w:val="00F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94E8"/>
  <w15:chartTrackingRefBased/>
  <w15:docId w15:val="{5E436B56-0EDF-49F7-9ECF-2A28DE12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3D7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3D7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3D7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3D7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3D7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3D7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3D7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3D7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3D7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3D7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3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2</cp:revision>
  <dcterms:created xsi:type="dcterms:W3CDTF">2025-05-05T06:56:00Z</dcterms:created>
  <dcterms:modified xsi:type="dcterms:W3CDTF">2025-05-05T07:07:00Z</dcterms:modified>
</cp:coreProperties>
</file>