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50" w:rsidRDefault="00AC34B7" w:rsidP="00AC34B7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</w:rPr>
      </w:pPr>
      <w:r w:rsidRPr="00AC34B7">
        <w:rPr>
          <w:rFonts w:ascii="TimesNewRomanPS" w:eastAsia="Times New Roman" w:hAnsi="TimesNewRomanPS" w:cs="Times New Roman"/>
          <w:b/>
          <w:bCs/>
        </w:rPr>
        <w:t xml:space="preserve">Fall 2018: EEL-6935 Smart Grid – Homework 04 1. Controllability and Observability. </w:t>
      </w:r>
      <w:bookmarkStart w:id="0" w:name="_GoBack"/>
      <w:bookmarkEnd w:id="0"/>
    </w:p>
    <w:p w:rsidR="00314750" w:rsidRPr="00AC34B7" w:rsidRDefault="00314750" w:rsidP="00AC34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NewRomanPS" w:eastAsia="Times New Roman" w:hAnsi="TimesNewRomanPS" w:cs="Times New Roman"/>
          <w:b/>
          <w:bCs/>
        </w:rPr>
        <w:t>Hector Lopez</w:t>
      </w:r>
    </w:p>
    <w:p w:rsidR="00AC34B7" w:rsidRPr="00AC34B7" w:rsidRDefault="00AC34B7" w:rsidP="00AC34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MT" w:eastAsia="Times New Roman" w:hAnsi="TimesNewRomanPSMT" w:cs="Times New Roman"/>
        </w:rPr>
        <w:t xml:space="preserve">In this problem you’ll explore the controllability and observability of the linear system that we discussed in class, representing heating and cooling a room. For the configuration in the slides: </w:t>
      </w:r>
    </w:p>
    <w:p w:rsidR="005802F6" w:rsidRPr="005802F6" w:rsidRDefault="005802F6" w:rsidP="005802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MT" w:eastAsia="Times New Roman" w:hAnsi="TimesNewRomanPSMT" w:cs="Times New Roman"/>
        </w:rPr>
        <w:t xml:space="preserve"> </w:t>
      </w:r>
      <w:r w:rsidR="00AC34B7" w:rsidRPr="00AC34B7">
        <w:rPr>
          <w:rFonts w:ascii="TimesNewRomanPSMT" w:eastAsia="Times New Roman" w:hAnsi="TimesNewRomanPSMT" w:cs="Times New Roman"/>
        </w:rPr>
        <w:t xml:space="preserve">(a)  Using the constants </w:t>
      </w:r>
      <w:r w:rsidR="00AC34B7" w:rsidRPr="00AC34B7">
        <w:rPr>
          <w:rFonts w:ascii="TimesNewRomanPS" w:eastAsia="Times New Roman" w:hAnsi="TimesNewRomanPS" w:cs="Times New Roman"/>
          <w:i/>
          <w:iCs/>
        </w:rPr>
        <w:t xml:space="preserve">k </w:t>
      </w:r>
      <w:r w:rsidR="00AC34B7" w:rsidRPr="00AC34B7">
        <w:rPr>
          <w:rFonts w:ascii="SymbolMT" w:eastAsia="Times New Roman" w:hAnsi="SymbolMT" w:cs="Times New Roman"/>
        </w:rPr>
        <w:sym w:font="Symbol" w:char="F03D"/>
      </w:r>
      <w:r w:rsidR="00AC34B7" w:rsidRPr="00AC34B7">
        <w:rPr>
          <w:rFonts w:ascii="SymbolMT" w:eastAsia="Times New Roman" w:hAnsi="SymbolMT" w:cs="Times New Roman"/>
        </w:rPr>
        <w:t xml:space="preserve"> </w:t>
      </w:r>
      <w:proofErr w:type="gramStart"/>
      <w:r w:rsidR="00AC34B7" w:rsidRPr="00AC34B7">
        <w:rPr>
          <w:rFonts w:ascii="TimesNewRomanPSMT" w:eastAsia="Times New Roman" w:hAnsi="TimesNewRomanPSMT" w:cs="Times New Roman"/>
        </w:rPr>
        <w:t>0.2 ,</w:t>
      </w:r>
      <w:proofErr w:type="gramEnd"/>
      <w:r w:rsidR="00AC34B7" w:rsidRPr="00AC34B7">
        <w:rPr>
          <w:rFonts w:ascii="TimesNewRomanPSMT" w:eastAsia="Times New Roman" w:hAnsi="TimesNewRomanPSMT" w:cs="Times New Roman"/>
        </w:rPr>
        <w:t xml:space="preserve"> </w:t>
      </w:r>
      <w:r w:rsidR="00AC34B7" w:rsidRPr="00AC34B7">
        <w:rPr>
          <w:rFonts w:ascii="TimesNewRomanPS" w:eastAsia="Times New Roman" w:hAnsi="TimesNewRomanPS" w:cs="Times New Roman"/>
          <w:i/>
          <w:iCs/>
        </w:rPr>
        <w:t xml:space="preserve">d </w:t>
      </w:r>
      <w:r w:rsidR="00AC34B7" w:rsidRPr="00AC34B7">
        <w:rPr>
          <w:rFonts w:ascii="SymbolMT" w:eastAsia="Times New Roman" w:hAnsi="SymbolMT" w:cs="Times New Roman"/>
        </w:rPr>
        <w:sym w:font="Symbol" w:char="F03D"/>
      </w:r>
      <w:r w:rsidR="00AC34B7" w:rsidRPr="00AC34B7">
        <w:rPr>
          <w:rFonts w:ascii="SymbolMT" w:eastAsia="Times New Roman" w:hAnsi="SymbolMT" w:cs="Times New Roman"/>
        </w:rPr>
        <w:t xml:space="preserve"> </w:t>
      </w:r>
      <w:r w:rsidR="00AC34B7" w:rsidRPr="00AC34B7">
        <w:rPr>
          <w:rFonts w:ascii="TimesNewRomanPSMT" w:eastAsia="Times New Roman" w:hAnsi="TimesNewRomanPSMT" w:cs="Times New Roman"/>
        </w:rPr>
        <w:t xml:space="preserve">0.05 , and </w:t>
      </w:r>
      <w:r w:rsidR="00AC34B7" w:rsidRPr="00AC34B7">
        <w:rPr>
          <w:rFonts w:ascii="SymbolMT" w:eastAsia="Times New Roman" w:hAnsi="SymbolMT" w:cs="Times New Roman"/>
        </w:rPr>
        <w:sym w:font="Symbol" w:char="F044"/>
      </w:r>
      <w:r w:rsidR="00AC34B7" w:rsidRPr="00AC34B7">
        <w:rPr>
          <w:rFonts w:ascii="TimesNewRomanPS" w:eastAsia="Times New Roman" w:hAnsi="TimesNewRomanPS" w:cs="Times New Roman"/>
          <w:i/>
          <w:iCs/>
        </w:rPr>
        <w:t xml:space="preserve">t </w:t>
      </w:r>
      <w:r w:rsidR="00AC34B7" w:rsidRPr="00AC34B7">
        <w:rPr>
          <w:rFonts w:ascii="SymbolMT" w:eastAsia="Times New Roman" w:hAnsi="SymbolMT" w:cs="Times New Roman"/>
        </w:rPr>
        <w:sym w:font="Symbol" w:char="F03D"/>
      </w:r>
      <w:r w:rsidR="00AC34B7" w:rsidRPr="00AC34B7">
        <w:rPr>
          <w:rFonts w:ascii="SymbolMT" w:eastAsia="Times New Roman" w:hAnsi="SymbolMT" w:cs="Times New Roman"/>
        </w:rPr>
        <w:t xml:space="preserve"> </w:t>
      </w:r>
      <w:r w:rsidR="00AC34B7" w:rsidRPr="00AC34B7">
        <w:rPr>
          <w:rFonts w:ascii="TimesNewRomanPSMT" w:eastAsia="Times New Roman" w:hAnsi="TimesNewRomanPSMT" w:cs="Times New Roman"/>
        </w:rPr>
        <w:t>0.05 , determine if the system is controllable. You should do this using MATLAB and the rank command.</w:t>
      </w:r>
    </w:p>
    <w:p w:rsidR="005802F6" w:rsidRPr="005802F6" w:rsidRDefault="005802F6" w:rsidP="005802F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i/>
        </w:rPr>
      </w:pPr>
      <w:r w:rsidRPr="005802F6">
        <w:rPr>
          <w:rFonts w:ascii="TimesNewRomanPSMT" w:eastAsia="Times New Roman" w:hAnsi="TimesNewRomanPSMT" w:cs="Times New Roman"/>
          <w:i/>
        </w:rPr>
        <w:t xml:space="preserve">The system is controllable because it has independent columns when ranking </w:t>
      </w:r>
      <w:proofErr w:type="gramStart"/>
      <w:r w:rsidRPr="005802F6">
        <w:rPr>
          <w:rFonts w:ascii="TimesNewRomanPSMT" w:eastAsia="Times New Roman" w:hAnsi="TimesNewRomanPSMT" w:cs="Times New Roman"/>
          <w:i/>
        </w:rPr>
        <w:t>A</w:t>
      </w:r>
      <w:r w:rsidRPr="005802F6">
        <w:rPr>
          <w:rFonts w:ascii="TimesNewRomanPSMT" w:eastAsia="Times New Roman" w:hAnsi="TimesNewRomanPSMT" w:cs="Times New Roman"/>
          <w:i/>
          <w:vertAlign w:val="superscript"/>
        </w:rPr>
        <w:t>k</w:t>
      </w:r>
      <w:r w:rsidRPr="005802F6">
        <w:rPr>
          <w:rFonts w:ascii="TimesNewRomanPSMT" w:eastAsia="Times New Roman" w:hAnsi="TimesNewRomanPSMT" w:cs="Times New Roman"/>
          <w:i/>
        </w:rPr>
        <w:t xml:space="preserve"> :</w:t>
      </w:r>
      <w:proofErr w:type="gramEnd"/>
      <w:r w:rsidR="00AC34B7" w:rsidRPr="00AC34B7">
        <w:rPr>
          <w:rFonts w:ascii="TimesNewRomanPSMT" w:eastAsia="Times New Roman" w:hAnsi="TimesNewRomanPSMT" w:cs="Times New Roman"/>
          <w:i/>
        </w:rPr>
        <w:t xml:space="preserve"> </w:t>
      </w:r>
    </w:p>
    <w:p w:rsidR="00E0671B" w:rsidRPr="005802F6" w:rsidRDefault="005802F6" w:rsidP="005802F6">
      <w:pPr>
        <w:spacing w:before="100" w:beforeAutospacing="1" w:after="100" w:afterAutospacing="1"/>
        <w:ind w:left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702379" cy="2802932"/>
            <wp:effectExtent l="0" t="0" r="3175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 Shot 2018-12-05 at 8.49.3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828" cy="28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F6" w:rsidRPr="00AC34B7" w:rsidRDefault="005802F6" w:rsidP="005802F6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6918DA" w:rsidRPr="006918DA" w:rsidRDefault="00AC34B7" w:rsidP="006918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MT" w:eastAsia="Times New Roman" w:hAnsi="TimesNewRomanPSMT" w:cs="Times New Roman"/>
        </w:rPr>
        <w:t>(b)  Find the dynamical systems and determine controllability for the cases where (</w:t>
      </w:r>
      <w:proofErr w:type="spellStart"/>
      <w:r w:rsidRPr="00AC34B7">
        <w:rPr>
          <w:rFonts w:ascii="TimesNewRomanPSMT" w:eastAsia="Times New Roman" w:hAnsi="TimesNewRomanPSMT" w:cs="Times New Roman"/>
        </w:rPr>
        <w:t>i</w:t>
      </w:r>
      <w:proofErr w:type="spellEnd"/>
      <w:r w:rsidRPr="00AC34B7">
        <w:rPr>
          <w:rFonts w:ascii="TimesNewRomanPSMT" w:eastAsia="Times New Roman" w:hAnsi="TimesNewRomanPSMT" w:cs="Times New Roman"/>
        </w:rPr>
        <w:t>) there is only one heater/cooler in Room 1 and (ii) there are heaters/coolers in rooms 1 and 4. Intuitively describe (in a sentence or two) why the controllability is or is not different from the case in</w:t>
      </w:r>
      <w:r w:rsidR="006918DA">
        <w:rPr>
          <w:rFonts w:ascii="TimesNewRomanPSMT" w:eastAsia="Times New Roman" w:hAnsi="TimesNewRomanPSMT" w:cs="Times New Roman"/>
        </w:rPr>
        <w:t xml:space="preserve"> part (a)</w:t>
      </w:r>
    </w:p>
    <w:p w:rsidR="006918DA" w:rsidRPr="006918DA" w:rsidRDefault="006918DA" w:rsidP="006918D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6918DA" w:rsidRPr="006918DA" w:rsidRDefault="006918DA" w:rsidP="006918D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AC34B7" w:rsidRPr="00AC34B7" w:rsidRDefault="00AC34B7" w:rsidP="006918D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" w:eastAsia="Times New Roman" w:hAnsi="TimesNewRomanPS" w:cs="Times New Roman"/>
          <w:b/>
          <w:bCs/>
        </w:rPr>
        <w:t xml:space="preserve">2. Control via least squares. [50 pts] </w:t>
      </w:r>
    </w:p>
    <w:p w:rsidR="00AC34B7" w:rsidRPr="00AC34B7" w:rsidRDefault="00AC34B7" w:rsidP="00AC34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MT" w:eastAsia="Times New Roman" w:hAnsi="TimesNewRomanPSMT" w:cs="Times New Roman"/>
        </w:rPr>
        <w:t xml:space="preserve">In class we discussed how optimal control in linear dynamical systems with quadratic costs can be solved using the LQR algorithm. Here we’ll show that these problems (for a finite horizon) can also be solved as least squares problems, though this is typically less efficient that the LQR solution. Consider the linear dynamical system: </w:t>
      </w:r>
    </w:p>
    <w:p w:rsidR="00AC34B7" w:rsidRPr="00AC34B7" w:rsidRDefault="00AC34B7" w:rsidP="00AC34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MT" w:eastAsia="Times New Roman" w:hAnsi="TimesNewRomanPSMT" w:cs="Times New Roman"/>
          <w:position w:val="-4"/>
          <w:sz w:val="14"/>
          <w:szCs w:val="14"/>
        </w:rPr>
        <w:lastRenderedPageBreak/>
        <w:br/>
      </w:r>
      <w:r w:rsidRPr="00AC34B7">
        <w:rPr>
          <w:rFonts w:ascii="TimesNewRomanPSMT" w:eastAsia="Times New Roman" w:hAnsi="TimesNewRomanPSMT" w:cs="Times New Roman"/>
        </w:rPr>
        <w:t xml:space="preserve">(a) Consider the vectors formed by concatenating the control and state vectors: </w:t>
      </w:r>
    </w:p>
    <w:p w:rsidR="006918DA" w:rsidRDefault="006918DA" w:rsidP="005611AE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</w:p>
    <w:p w:rsidR="00AC34B7" w:rsidRPr="00AC34B7" w:rsidRDefault="006918DA" w:rsidP="005611A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MT" w:eastAsia="Times New Roman" w:hAnsi="TimesNewRomanPSMT" w:cs="Times New Roman"/>
        </w:rPr>
        <w:t xml:space="preserve"> </w:t>
      </w:r>
      <w:r w:rsidR="00AC34B7" w:rsidRPr="00AC34B7">
        <w:rPr>
          <w:rFonts w:ascii="TimesNewRomanPSMT" w:eastAsia="Times New Roman" w:hAnsi="TimesNewRomanPSMT" w:cs="Times New Roman"/>
        </w:rPr>
        <w:t>(b) Using the above relationship, show that we can solve the optimal control problem:</w:t>
      </w:r>
      <w:r w:rsidR="005611AE" w:rsidRPr="00AC34B7">
        <w:rPr>
          <w:rFonts w:ascii="Times New Roman" w:eastAsia="Times New Roman" w:hAnsi="Times New Roman" w:cs="Times New Roman"/>
        </w:rPr>
        <w:t xml:space="preserve"> </w:t>
      </w:r>
    </w:p>
    <w:p w:rsidR="00AC34B7" w:rsidRPr="00AC34B7" w:rsidRDefault="00AC34B7" w:rsidP="00AC34B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C34B7">
        <w:rPr>
          <w:rFonts w:ascii="TimesNewRomanPSMT" w:eastAsia="Times New Roman" w:hAnsi="TimesNewRomanPSMT" w:cs="Times New Roman"/>
        </w:rPr>
        <w:t xml:space="preserve">can be solved using a least squares formulation: specify some </w:t>
      </w:r>
      <w:r w:rsidRPr="00AC34B7">
        <w:rPr>
          <w:rFonts w:ascii="TimesNewRomanPS" w:eastAsia="Times New Roman" w:hAnsi="TimesNewRomanPS" w:cs="Times New Roman"/>
          <w:i/>
          <w:iCs/>
        </w:rPr>
        <w:t xml:space="preserve">H </w:t>
      </w:r>
      <w:r w:rsidRPr="00AC34B7">
        <w:rPr>
          <w:rFonts w:ascii="TimesNewRomanPSMT" w:eastAsia="Times New Roman" w:hAnsi="TimesNewRomanPSMT" w:cs="Times New Roman"/>
        </w:rPr>
        <w:t xml:space="preserve">and </w:t>
      </w:r>
      <w:r w:rsidRPr="00AC34B7">
        <w:rPr>
          <w:rFonts w:ascii="TimesNewRomanPS" w:eastAsia="Times New Roman" w:hAnsi="TimesNewRomanPS" w:cs="Times New Roman"/>
          <w:i/>
          <w:iCs/>
        </w:rPr>
        <w:t xml:space="preserve">c </w:t>
      </w:r>
      <w:r w:rsidRPr="00AC34B7">
        <w:rPr>
          <w:rFonts w:ascii="TimesNewRomanPSMT" w:eastAsia="Times New Roman" w:hAnsi="TimesNewRomanPSMT" w:cs="Times New Roman"/>
        </w:rPr>
        <w:t xml:space="preserve">(defined in terms of F and g from the previous problem) such that: </w:t>
      </w:r>
    </w:p>
    <w:p w:rsidR="00D556C0" w:rsidRPr="00AC34B7" w:rsidRDefault="00AC34B7" w:rsidP="006918DA">
      <w:pPr>
        <w:spacing w:before="100" w:beforeAutospacing="1" w:after="100" w:afterAutospacing="1"/>
      </w:pPr>
      <w:r w:rsidRPr="00AC34B7">
        <w:rPr>
          <w:rFonts w:ascii="TimesNewRomanPSMT" w:eastAsia="Times New Roman" w:hAnsi="TimesNewRomanPSMT" w:cs="Times New Roman"/>
        </w:rPr>
        <w:t xml:space="preserve">gives the optimal solution to the optimization problem above. </w:t>
      </w:r>
    </w:p>
    <w:sectPr w:rsidR="00D556C0" w:rsidRPr="00AC34B7" w:rsidSect="00AD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6E22"/>
    <w:multiLevelType w:val="multilevel"/>
    <w:tmpl w:val="C60A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B7"/>
    <w:rsid w:val="00314750"/>
    <w:rsid w:val="005611AE"/>
    <w:rsid w:val="005802F6"/>
    <w:rsid w:val="006918DA"/>
    <w:rsid w:val="007A5E8F"/>
    <w:rsid w:val="009704BF"/>
    <w:rsid w:val="00AC34B7"/>
    <w:rsid w:val="00AD6C08"/>
    <w:rsid w:val="00BE11F1"/>
    <w:rsid w:val="00E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A640A"/>
  <w15:chartTrackingRefBased/>
  <w15:docId w15:val="{FE42B4F1-640B-C14A-950C-A636840F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4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067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067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2018-12-06T00:17:00Z</dcterms:created>
  <dcterms:modified xsi:type="dcterms:W3CDTF">2018-12-06T02:30:00Z</dcterms:modified>
</cp:coreProperties>
</file>