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719D" w14:textId="77777777" w:rsidR="00EC235B" w:rsidRDefault="00F71E00">
      <w:pPr>
        <w:pStyle w:val="TOC1"/>
        <w:rPr>
          <w:szCs w:val="24"/>
        </w:rPr>
      </w:pPr>
      <w:bookmarkStart w:id="0" w:name="_Toc455389652"/>
      <w:bookmarkStart w:id="1" w:name="_Toc365765985"/>
      <w:bookmarkStart w:id="2" w:name="_Toc359960546"/>
      <w:bookmarkStart w:id="3" w:name="_Toc359960076"/>
      <w:bookmarkStart w:id="4" w:name="_Toc359959085"/>
      <w:r>
        <w:rPr>
          <w:rFonts w:hint="eastAsia"/>
          <w:szCs w:val="24"/>
        </w:rPr>
        <w:t>接口文档说明</w:t>
      </w:r>
    </w:p>
    <w:p w14:paraId="383284F4" w14:textId="77777777" w:rsidR="00EC235B" w:rsidRDefault="00F71E00">
      <w:pPr>
        <w:pStyle w:val="TOC2"/>
        <w:tabs>
          <w:tab w:val="right" w:leader="dot" w:pos="8306"/>
        </w:tabs>
        <w:ind w:firstLine="48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26432" w:history="1">
        <w:r>
          <w:rPr>
            <w:rFonts w:hint="eastAsia"/>
          </w:rPr>
          <w:t>1</w:t>
        </w:r>
        <w:r>
          <w:t>接口参考</w:t>
        </w:r>
        <w:r>
          <w:tab/>
        </w:r>
        <w:r>
          <w:fldChar w:fldCharType="begin"/>
        </w:r>
        <w:r>
          <w:instrText xml:space="preserve"> PAGEREF _Toc26432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5235438" w14:textId="77777777" w:rsidR="00EC235B" w:rsidRDefault="00F71E00">
      <w:pPr>
        <w:pStyle w:val="TOC2"/>
        <w:tabs>
          <w:tab w:val="right" w:leader="dot" w:pos="8306"/>
        </w:tabs>
        <w:ind w:firstLine="400"/>
      </w:pPr>
      <w:hyperlink w:anchor="_Toc4152" w:history="1">
        <w:r>
          <w:rPr>
            <w:rFonts w:hint="eastAsia"/>
            <w:szCs w:val="24"/>
          </w:rPr>
          <w:t xml:space="preserve">1.1 </w:t>
        </w:r>
        <w:r>
          <w:rPr>
            <w:rFonts w:hint="eastAsia"/>
            <w:szCs w:val="24"/>
          </w:rPr>
          <w:t>登录</w:t>
        </w:r>
        <w:r>
          <w:rPr>
            <w:szCs w:val="24"/>
          </w:rPr>
          <w:t>接口</w:t>
        </w:r>
        <w:r>
          <w:tab/>
        </w:r>
        <w:r>
          <w:fldChar w:fldCharType="begin"/>
        </w:r>
        <w:r>
          <w:instrText xml:space="preserve"> PAGEREF _Toc4152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7629813" w14:textId="77777777" w:rsidR="00EC235B" w:rsidRDefault="00F71E00">
      <w:pPr>
        <w:pStyle w:val="TOC2"/>
        <w:tabs>
          <w:tab w:val="right" w:leader="dot" w:pos="8306"/>
        </w:tabs>
        <w:ind w:firstLine="400"/>
      </w:pPr>
      <w:hyperlink w:anchor="_Toc19747" w:history="1">
        <w:r>
          <w:rPr>
            <w:rFonts w:hint="eastAsia"/>
            <w:szCs w:val="24"/>
          </w:rPr>
          <w:t xml:space="preserve">1.2 </w:t>
        </w:r>
        <w:r>
          <w:rPr>
            <w:rFonts w:hint="eastAsia"/>
            <w:szCs w:val="24"/>
          </w:rPr>
          <w:t>注册</w:t>
        </w:r>
        <w:r>
          <w:rPr>
            <w:szCs w:val="24"/>
          </w:rPr>
          <w:t>接口</w:t>
        </w:r>
        <w:r>
          <w:tab/>
        </w:r>
        <w:r>
          <w:fldChar w:fldCharType="begin"/>
        </w:r>
        <w:r>
          <w:instrText xml:space="preserve"> PAGEREF _Toc19747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C70DF6D" w14:textId="77777777" w:rsidR="00EC235B" w:rsidRDefault="00F71E00">
      <w:pPr>
        <w:pStyle w:val="TOC2"/>
        <w:tabs>
          <w:tab w:val="right" w:leader="dot" w:pos="8306"/>
        </w:tabs>
        <w:ind w:firstLine="400"/>
      </w:pPr>
      <w:hyperlink w:anchor="_Toc22106" w:history="1">
        <w:r>
          <w:rPr>
            <w:rFonts w:hint="eastAsia"/>
            <w:szCs w:val="24"/>
          </w:rPr>
          <w:t xml:space="preserve">1.3 </w:t>
        </w:r>
        <w:r>
          <w:rPr>
            <w:rFonts w:hint="eastAsia"/>
            <w:szCs w:val="24"/>
          </w:rPr>
          <w:t>发送邮箱验证码</w:t>
        </w:r>
        <w:r>
          <w:rPr>
            <w:szCs w:val="24"/>
          </w:rPr>
          <w:t>接口</w:t>
        </w:r>
        <w:r>
          <w:tab/>
        </w:r>
        <w:r>
          <w:fldChar w:fldCharType="begin"/>
        </w:r>
        <w:r>
          <w:instrText xml:space="preserve"> PAGEREF _Toc22106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71384039" w14:textId="77777777" w:rsidR="00EC235B" w:rsidRDefault="00F71E00">
      <w:pPr>
        <w:pStyle w:val="TOC2"/>
        <w:tabs>
          <w:tab w:val="right" w:leader="dot" w:pos="8306"/>
        </w:tabs>
        <w:ind w:firstLine="400"/>
      </w:pPr>
      <w:hyperlink w:anchor="_Toc1151" w:history="1">
        <w:r>
          <w:rPr>
            <w:rFonts w:hint="eastAsia"/>
            <w:szCs w:val="24"/>
          </w:rPr>
          <w:t xml:space="preserve">1.4 </w:t>
        </w:r>
        <w:r>
          <w:rPr>
            <w:rFonts w:hint="eastAsia"/>
            <w:szCs w:val="24"/>
          </w:rPr>
          <w:t>验证邮箱验证码</w:t>
        </w:r>
        <w:r>
          <w:rPr>
            <w:szCs w:val="24"/>
          </w:rPr>
          <w:t>接口</w:t>
        </w:r>
        <w:r>
          <w:tab/>
        </w:r>
        <w:r>
          <w:fldChar w:fldCharType="begin"/>
        </w:r>
        <w:r>
          <w:instrText xml:space="preserve"> PAGEREF _Toc1151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604AC91" w14:textId="77777777" w:rsidR="00EC235B" w:rsidRDefault="00F71E00">
      <w:pPr>
        <w:pStyle w:val="TOC2"/>
        <w:tabs>
          <w:tab w:val="right" w:leader="dot" w:pos="8306"/>
        </w:tabs>
        <w:ind w:firstLine="400"/>
      </w:pPr>
      <w:hyperlink w:anchor="_Toc16285" w:history="1">
        <w:r>
          <w:rPr>
            <w:rFonts w:hint="eastAsia"/>
            <w:szCs w:val="24"/>
          </w:rPr>
          <w:t xml:space="preserve">1.5 </w:t>
        </w:r>
        <w:r>
          <w:rPr>
            <w:rFonts w:hint="eastAsia"/>
            <w:szCs w:val="24"/>
          </w:rPr>
          <w:t>用户实名认真</w:t>
        </w:r>
        <w:r>
          <w:rPr>
            <w:rFonts w:hint="eastAsia"/>
            <w:szCs w:val="24"/>
          </w:rPr>
          <w:t>(</w:t>
        </w:r>
        <w:r>
          <w:rPr>
            <w:rFonts w:hint="eastAsia"/>
            <w:szCs w:val="24"/>
          </w:rPr>
          <w:t>识别身份证</w:t>
        </w:r>
        <w:r>
          <w:rPr>
            <w:rFonts w:hint="eastAsia"/>
            <w:szCs w:val="24"/>
          </w:rPr>
          <w:t>)</w:t>
        </w:r>
        <w:r>
          <w:rPr>
            <w:szCs w:val="24"/>
          </w:rPr>
          <w:t>接口</w:t>
        </w:r>
        <w:r>
          <w:tab/>
        </w:r>
        <w:r>
          <w:fldChar w:fldCharType="begin"/>
        </w:r>
        <w:r>
          <w:instrText xml:space="preserve"> PAGEREF _Toc16285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C5CF2D8" w14:textId="77777777" w:rsidR="00EC235B" w:rsidRDefault="00F71E00">
      <w:pPr>
        <w:ind w:firstLineChars="0"/>
        <w:rPr>
          <w:sz w:val="24"/>
        </w:rPr>
      </w:pPr>
      <w:r>
        <w:fldChar w:fldCharType="end"/>
      </w:r>
    </w:p>
    <w:p w14:paraId="24DD1CD7" w14:textId="77777777" w:rsidR="00EC235B" w:rsidRDefault="00F71E00">
      <w:pPr>
        <w:pStyle w:val="q2"/>
        <w:numPr>
          <w:ilvl w:val="1"/>
          <w:numId w:val="0"/>
        </w:numPr>
        <w:ind w:left="567"/>
      </w:pPr>
      <w:bookmarkStart w:id="5" w:name="_Toc501102656"/>
      <w:bookmarkStart w:id="6" w:name="_Toc26432"/>
      <w:r>
        <w:rPr>
          <w:rFonts w:hint="eastAsia"/>
        </w:rPr>
        <w:t>1</w:t>
      </w:r>
      <w:r>
        <w:t>接口参考</w:t>
      </w:r>
      <w:bookmarkStart w:id="7" w:name="_Toc359960077"/>
      <w:bookmarkStart w:id="8" w:name="_Toc365765986"/>
      <w:bookmarkStart w:id="9" w:name="_Toc359959426"/>
      <w:bookmarkStart w:id="10" w:name="_Toc359960547"/>
      <w:bookmarkStart w:id="11" w:name="_Toc36026710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1A82BD0" w14:textId="77777777" w:rsidR="00EC235B" w:rsidRDefault="00F71E00">
      <w:pPr>
        <w:pStyle w:val="q2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2" w:name="_Toc501102658"/>
      <w:bookmarkStart w:id="13" w:name="_Toc455389654"/>
      <w:bookmarkStart w:id="14" w:name="_Toc4152"/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接口</w:t>
      </w:r>
      <w:bookmarkEnd w:id="12"/>
      <w:bookmarkEnd w:id="13"/>
      <w:bookmarkEnd w:id="14"/>
    </w:p>
    <w:p w14:paraId="3BA59DE2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t>1.1.1</w:t>
      </w: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EC235B" w14:paraId="1ECFA7F9" w14:textId="77777777">
        <w:tc>
          <w:tcPr>
            <w:tcW w:w="1848" w:type="dxa"/>
            <w:shd w:val="clear" w:color="auto" w:fill="auto"/>
          </w:tcPr>
          <w:p w14:paraId="5BA6C057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272DB042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127.0.0.1:80/login</w:t>
            </w:r>
          </w:p>
        </w:tc>
      </w:tr>
      <w:tr w:rsidR="00EC235B" w14:paraId="3E0978DE" w14:textId="77777777">
        <w:tc>
          <w:tcPr>
            <w:tcW w:w="1848" w:type="dxa"/>
            <w:shd w:val="clear" w:color="auto" w:fill="auto"/>
          </w:tcPr>
          <w:p w14:paraId="1F6BC6B0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04B20F81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C235B" w14:paraId="4497459C" w14:textId="77777777">
        <w:tc>
          <w:tcPr>
            <w:tcW w:w="1848" w:type="dxa"/>
            <w:shd w:val="clear" w:color="auto" w:fill="auto"/>
          </w:tcPr>
          <w:p w14:paraId="0C6EAE8C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0D2AF8CB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POST</w:t>
            </w:r>
          </w:p>
        </w:tc>
      </w:tr>
    </w:tbl>
    <w:p w14:paraId="7A563E8C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t>1.1.2</w:t>
      </w: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36"/>
        <w:gridCol w:w="816"/>
        <w:gridCol w:w="4934"/>
      </w:tblGrid>
      <w:tr w:rsidR="00EC235B" w14:paraId="2AEF2AAC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9AA68A2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7CFEB7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B44B9F3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69E88B4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EC235B" w14:paraId="09275C4E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D4B0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0335C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F3EF1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E7A51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 w:rsidR="00EC235B" w14:paraId="0EB58080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CDEDF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F63D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96B35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2C391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</w:tbl>
    <w:p w14:paraId="640F5469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1.1.3</w:t>
      </w:r>
      <w:r>
        <w:rPr>
          <w:rFonts w:hAnsi="Times New Roman" w:hint="eastAsia"/>
          <w:szCs w:val="24"/>
        </w:rPr>
        <w:t>url</w:t>
      </w:r>
      <w:r>
        <w:rPr>
          <w:rFonts w:hAnsi="Times New Roman" w:hint="eastAsia"/>
          <w:szCs w:val="24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EC235B" w14:paraId="731EC0C8" w14:textId="77777777">
        <w:trPr>
          <w:tblCellSpacing w:w="0" w:type="dxa"/>
        </w:trPr>
        <w:tc>
          <w:tcPr>
            <w:tcW w:w="0" w:type="auto"/>
            <w:vAlign w:val="center"/>
          </w:tcPr>
          <w:p w14:paraId="3B263CE7" w14:textId="77777777" w:rsidR="00EC235B" w:rsidRDefault="00EC235B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</w:tcPr>
          <w:p w14:paraId="44FB2DF4" w14:textId="77777777" w:rsidR="00EC235B" w:rsidRDefault="00EC235B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14:paraId="7DD69C02" w14:textId="77777777" w:rsidR="00EC235B" w:rsidRDefault="00F71E00">
      <w:pPr>
        <w:ind w:firstLine="480"/>
        <w:rPr>
          <w:rFonts w:hAnsi="宋体"/>
          <w:b/>
          <w:color w:val="FF0000"/>
          <w:sz w:val="24"/>
        </w:rPr>
      </w:pPr>
      <w:r>
        <w:rPr>
          <w:rFonts w:hint="eastAsia"/>
          <w:sz w:val="24"/>
        </w:rPr>
        <w:t>此接口是登录接口，用于</w:t>
      </w:r>
      <w:r>
        <w:rPr>
          <w:rFonts w:hint="eastAsia"/>
          <w:sz w:val="24"/>
        </w:rPr>
        <w:t>用户</w:t>
      </w:r>
      <w:r>
        <w:rPr>
          <w:rFonts w:hint="eastAsia"/>
          <w:sz w:val="24"/>
        </w:rPr>
        <w:t>登录使用此接口是登录接口</w:t>
      </w:r>
      <w:r>
        <w:rPr>
          <w:rFonts w:hint="eastAsia"/>
          <w:sz w:val="24"/>
        </w:rPr>
        <w:t>。</w:t>
      </w:r>
    </w:p>
    <w:p w14:paraId="2D2BF389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t>1.1.4</w:t>
      </w: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EC235B" w14:paraId="3D3208A3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A2A9D86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FE9CD7C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677CE38A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EC235B" w14:paraId="3E682DA9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3772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5EF45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28A0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成功</w:t>
            </w:r>
            <w:r>
              <w:rPr>
                <w:rFonts w:hint="eastAsia"/>
                <w:sz w:val="24"/>
              </w:rPr>
              <w:t>;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EC235B" w14:paraId="329FDA50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7453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77C61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B621E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</w:tbl>
    <w:p w14:paraId="3986F87E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1.1.5</w:t>
      </w:r>
      <w:r>
        <w:rPr>
          <w:rFonts w:hAnsi="Times New Roman" w:hint="eastAsia"/>
          <w:szCs w:val="24"/>
        </w:rPr>
        <w:t>返回示例</w:t>
      </w:r>
    </w:p>
    <w:p w14:paraId="09F7DF6B" w14:textId="77777777" w:rsidR="00EC235B" w:rsidRDefault="00F71E00">
      <w:pPr>
        <w:pStyle w:val="q4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/>
          <w:color w:val="92278F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:</w:t>
      </w:r>
      <w:r>
        <w:rPr>
          <w:rFonts w:ascii="Courier New" w:hAnsi="Courier New" w:cs="Courier New" w:hint="eastAsia"/>
          <w:color w:val="4A5560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/>
          <w:color w:val="92278F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:</w:t>
      </w:r>
      <w:r>
        <w:rPr>
          <w:rFonts w:ascii="Courier New" w:hAnsi="Courier New" w:cs="Courier New" w:hint="eastAsia"/>
          <w:color w:val="4A5560"/>
          <w:szCs w:val="24"/>
          <w:shd w:val="clear" w:color="auto" w:fill="FFFFFF"/>
        </w:rPr>
        <w:t xml:space="preserve"> </w:t>
      </w:r>
      <w:r>
        <w:rPr>
          <w:rStyle w:val="jsonstring"/>
          <w:rFonts w:ascii="Courier New" w:hAnsi="Courier New" w:cs="Courier New"/>
          <w:b w:val="0"/>
          <w:bCs/>
          <w:color w:val="3AB54A"/>
          <w:szCs w:val="24"/>
          <w:shd w:val="clear" w:color="auto" w:fill="FFFFFF"/>
        </w:rPr>
        <w:t>"</w:t>
      </w:r>
      <w:r>
        <w:rPr>
          <w:rStyle w:val="jsonstring"/>
          <w:rFonts w:ascii="Courier New" w:hAnsi="Courier New" w:cs="Courier New" w:hint="eastAsia"/>
          <w:b w:val="0"/>
          <w:bCs/>
          <w:color w:val="3AB54A"/>
          <w:szCs w:val="24"/>
          <w:shd w:val="clear" w:color="auto" w:fill="FFFFFF"/>
        </w:rPr>
        <w:t>登陆成功</w:t>
      </w:r>
      <w:r>
        <w:rPr>
          <w:rStyle w:val="jsonstring"/>
          <w:rFonts w:ascii="Courier New" w:hAnsi="Courier New" w:cs="Courier New"/>
          <w:b w:val="0"/>
          <w:bCs/>
          <w:color w:val="3AB54A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lastRenderedPageBreak/>
        <w:t>}</w:t>
      </w:r>
    </w:p>
    <w:p w14:paraId="0542BB61" w14:textId="77777777" w:rsidR="00EC235B" w:rsidRDefault="00EC235B">
      <w:pPr>
        <w:pStyle w:val="q2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</w:p>
    <w:p w14:paraId="6C1B31DB" w14:textId="77777777" w:rsidR="00EC235B" w:rsidRDefault="00F71E00">
      <w:pPr>
        <w:pStyle w:val="q2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5" w:name="_Toc19747"/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接口</w:t>
      </w:r>
      <w:bookmarkEnd w:id="15"/>
    </w:p>
    <w:p w14:paraId="6A54928C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t>1.2.1</w:t>
      </w: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EC235B" w14:paraId="6AFE9C5B" w14:textId="77777777">
        <w:tc>
          <w:tcPr>
            <w:tcW w:w="1848" w:type="dxa"/>
            <w:shd w:val="clear" w:color="auto" w:fill="auto"/>
          </w:tcPr>
          <w:p w14:paraId="4986E597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5722BECD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127.0.0.1:80</w:t>
            </w:r>
            <w:bookmarkStart w:id="16" w:name="OLE_LINK2"/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register</w:t>
            </w:r>
            <w:bookmarkEnd w:id="16"/>
          </w:p>
        </w:tc>
      </w:tr>
      <w:tr w:rsidR="00EC235B" w14:paraId="502DA01D" w14:textId="77777777">
        <w:tc>
          <w:tcPr>
            <w:tcW w:w="1848" w:type="dxa"/>
            <w:shd w:val="clear" w:color="auto" w:fill="auto"/>
          </w:tcPr>
          <w:p w14:paraId="44C13FC0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44B789C8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C235B" w14:paraId="52617066" w14:textId="77777777">
        <w:tc>
          <w:tcPr>
            <w:tcW w:w="1848" w:type="dxa"/>
            <w:shd w:val="clear" w:color="auto" w:fill="auto"/>
          </w:tcPr>
          <w:p w14:paraId="016445F1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7EDBD403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POST</w:t>
            </w:r>
          </w:p>
        </w:tc>
      </w:tr>
    </w:tbl>
    <w:p w14:paraId="7F21E16D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t>1.2.2</w:t>
      </w: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36"/>
        <w:gridCol w:w="816"/>
        <w:gridCol w:w="4934"/>
      </w:tblGrid>
      <w:tr w:rsidR="00EC235B" w14:paraId="40B129DC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1D213C6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34D7278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D2D0969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3CED43E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EC235B" w14:paraId="0F35D93C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FC6DE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D2CB4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8F178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48101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 w:rsidR="00EC235B" w14:paraId="10D8141B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B8C6B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6B27F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A92DE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13B97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 w:rsidR="00EC235B" w14:paraId="2692CB36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81A36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2719F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D98BD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bookmarkStart w:id="17" w:name="OLE_LINK1"/>
            <w:r>
              <w:rPr>
                <w:rFonts w:hint="eastAsia"/>
                <w:sz w:val="24"/>
              </w:rPr>
              <w:t>string</w:t>
            </w:r>
            <w:bookmarkEnd w:id="17"/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93213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中文姓名</w:t>
            </w:r>
          </w:p>
        </w:tc>
      </w:tr>
      <w:tr w:rsidR="00EC235B" w14:paraId="0718B0CD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A94F5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sex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159A4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8ABDE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61B78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EC235B" w14:paraId="2448D355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352A8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6DAFD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BDB3A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60634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</w:tr>
      <w:tr w:rsidR="00EC235B" w14:paraId="68D47773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02093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user_type</w:t>
            </w:r>
            <w:proofErr w:type="spellEnd"/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5FD2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EF2DF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85150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用户类型</w:t>
            </w:r>
          </w:p>
        </w:tc>
      </w:tr>
    </w:tbl>
    <w:p w14:paraId="39F76DB0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 xml:space="preserve">1.2.3 </w:t>
      </w:r>
      <w:proofErr w:type="spellStart"/>
      <w:r>
        <w:rPr>
          <w:rFonts w:hAnsi="Times New Roman" w:hint="eastAsia"/>
          <w:szCs w:val="24"/>
        </w:rPr>
        <w:t>url</w:t>
      </w:r>
      <w:proofErr w:type="spellEnd"/>
      <w:r>
        <w:rPr>
          <w:rFonts w:hAnsi="Times New Roman" w:hint="eastAsia"/>
          <w:szCs w:val="24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EC235B" w14:paraId="08E0CD5D" w14:textId="77777777">
        <w:trPr>
          <w:tblCellSpacing w:w="0" w:type="dxa"/>
        </w:trPr>
        <w:tc>
          <w:tcPr>
            <w:tcW w:w="0" w:type="auto"/>
            <w:vAlign w:val="center"/>
          </w:tcPr>
          <w:p w14:paraId="6437DCE4" w14:textId="77777777" w:rsidR="00EC235B" w:rsidRDefault="00EC235B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</w:tcPr>
          <w:p w14:paraId="4E21FC81" w14:textId="77777777" w:rsidR="00EC235B" w:rsidRDefault="00EC235B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14:paraId="33331CDD" w14:textId="77777777" w:rsidR="00EC235B" w:rsidRDefault="00F71E00">
      <w:pPr>
        <w:ind w:firstLine="480"/>
        <w:rPr>
          <w:rFonts w:hAnsi="宋体"/>
          <w:b/>
          <w:color w:val="FF0000"/>
          <w:sz w:val="24"/>
        </w:rPr>
      </w:pPr>
      <w:r>
        <w:rPr>
          <w:rFonts w:hint="eastAsia"/>
          <w:sz w:val="24"/>
        </w:rPr>
        <w:t>此接口是</w:t>
      </w:r>
      <w:r>
        <w:rPr>
          <w:rFonts w:hint="eastAsia"/>
          <w:sz w:val="24"/>
        </w:rPr>
        <w:t>注册</w:t>
      </w:r>
      <w:r>
        <w:rPr>
          <w:rFonts w:hint="eastAsia"/>
          <w:sz w:val="24"/>
        </w:rPr>
        <w:t>接口，用于</w:t>
      </w:r>
      <w:r>
        <w:rPr>
          <w:rFonts w:hint="eastAsia"/>
          <w:sz w:val="24"/>
        </w:rPr>
        <w:t>用户注册</w:t>
      </w:r>
      <w:r>
        <w:rPr>
          <w:rFonts w:hint="eastAsia"/>
          <w:sz w:val="24"/>
        </w:rPr>
        <w:t>使用此接口是</w:t>
      </w:r>
      <w:r>
        <w:rPr>
          <w:rFonts w:hint="eastAsia"/>
          <w:sz w:val="24"/>
        </w:rPr>
        <w:t>注册</w:t>
      </w:r>
      <w:r>
        <w:rPr>
          <w:rFonts w:hint="eastAsia"/>
          <w:sz w:val="24"/>
        </w:rPr>
        <w:t>接口</w:t>
      </w:r>
      <w:r>
        <w:rPr>
          <w:rFonts w:hint="eastAsia"/>
          <w:sz w:val="24"/>
        </w:rPr>
        <w:t>。</w:t>
      </w:r>
    </w:p>
    <w:p w14:paraId="4AE706FA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t>1.2.4</w:t>
      </w: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EC235B" w14:paraId="482A6A49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C03839B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DDCA288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454115A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EC235B" w14:paraId="79DA4D31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3C07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7934A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A40F1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成功</w:t>
            </w:r>
            <w:r>
              <w:rPr>
                <w:rFonts w:hint="eastAsia"/>
                <w:sz w:val="24"/>
              </w:rPr>
              <w:t>;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EC235B" w14:paraId="63F89E03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04384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FC64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14F36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53D2B94C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1.2.5</w:t>
      </w:r>
      <w:r>
        <w:rPr>
          <w:rFonts w:hAnsi="Times New Roman" w:hint="eastAsia"/>
          <w:szCs w:val="24"/>
        </w:rPr>
        <w:t>返回示例</w:t>
      </w:r>
    </w:p>
    <w:p w14:paraId="561B7B24" w14:textId="77777777" w:rsidR="00EC235B" w:rsidRDefault="00F71E00">
      <w:pPr>
        <w:pStyle w:val="q4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/>
          <w:color w:val="92278F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:</w:t>
      </w:r>
      <w:r>
        <w:rPr>
          <w:rFonts w:ascii="Courier New" w:hAnsi="Courier New" w:cs="Courier New" w:hint="eastAsia"/>
          <w:color w:val="4A5560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/>
          <w:color w:val="92278F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/>
          <w:color w:val="3AB54A"/>
          <w:szCs w:val="24"/>
          <w:shd w:val="clear" w:color="auto" w:fill="FFFFFF"/>
        </w:rPr>
        <w:t>"</w:t>
      </w:r>
      <w:r>
        <w:rPr>
          <w:rStyle w:val="jsonstring"/>
          <w:rFonts w:ascii="Courier New" w:hAnsi="Courier New" w:cs="Courier New" w:hint="eastAsia"/>
          <w:b w:val="0"/>
          <w:bCs/>
          <w:color w:val="3AB54A"/>
          <w:szCs w:val="24"/>
          <w:shd w:val="clear" w:color="auto" w:fill="FFFFFF"/>
        </w:rPr>
        <w:t>用户注册成功</w:t>
      </w:r>
      <w:r>
        <w:rPr>
          <w:rStyle w:val="jsonstring"/>
          <w:rFonts w:ascii="Courier New" w:hAnsi="Courier New" w:cs="Courier New"/>
          <w:b w:val="0"/>
          <w:bCs/>
          <w:color w:val="3AB54A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}</w:t>
      </w:r>
    </w:p>
    <w:p w14:paraId="774FE872" w14:textId="77777777" w:rsidR="00EC235B" w:rsidRDefault="00EC235B">
      <w:pPr>
        <w:pStyle w:val="q4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Cs w:val="24"/>
          <w:shd w:val="clear" w:color="auto" w:fill="FFFFFF"/>
        </w:rPr>
      </w:pPr>
    </w:p>
    <w:p w14:paraId="4F954B7C" w14:textId="77777777" w:rsidR="00EC235B" w:rsidRDefault="00F71E00">
      <w:pPr>
        <w:pStyle w:val="q2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8" w:name="_Toc22106"/>
      <w:r>
        <w:rPr>
          <w:rFonts w:hint="eastAsia"/>
          <w:sz w:val="24"/>
          <w:szCs w:val="24"/>
        </w:rPr>
        <w:t>发送邮箱验证码</w:t>
      </w:r>
      <w:r>
        <w:rPr>
          <w:sz w:val="24"/>
          <w:szCs w:val="24"/>
        </w:rPr>
        <w:t>接口</w:t>
      </w:r>
      <w:bookmarkEnd w:id="18"/>
    </w:p>
    <w:p w14:paraId="2D7DA772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t>1.3.1</w:t>
      </w: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EC235B" w14:paraId="43F10799" w14:textId="77777777">
        <w:tc>
          <w:tcPr>
            <w:tcW w:w="1848" w:type="dxa"/>
            <w:shd w:val="clear" w:color="auto" w:fill="auto"/>
          </w:tcPr>
          <w:p w14:paraId="488D7A42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76981881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127.0.0.1:80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register/sendemail</w:t>
            </w:r>
          </w:p>
        </w:tc>
      </w:tr>
      <w:tr w:rsidR="00EC235B" w14:paraId="78E4B9E9" w14:textId="77777777">
        <w:tc>
          <w:tcPr>
            <w:tcW w:w="1848" w:type="dxa"/>
            <w:shd w:val="clear" w:color="auto" w:fill="auto"/>
          </w:tcPr>
          <w:p w14:paraId="10BD4071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475DE9F2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C235B" w14:paraId="76B1D984" w14:textId="77777777">
        <w:tc>
          <w:tcPr>
            <w:tcW w:w="1848" w:type="dxa"/>
            <w:shd w:val="clear" w:color="auto" w:fill="auto"/>
          </w:tcPr>
          <w:p w14:paraId="79BD070B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63C4244F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POST</w:t>
            </w:r>
          </w:p>
        </w:tc>
      </w:tr>
    </w:tbl>
    <w:p w14:paraId="1FF28F99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t>1.3.2</w:t>
      </w: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36"/>
        <w:gridCol w:w="816"/>
        <w:gridCol w:w="4934"/>
      </w:tblGrid>
      <w:tr w:rsidR="00EC235B" w14:paraId="728533B5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77B90C3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A6D5AD0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041AC76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2820EF9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EC235B" w14:paraId="2F5B6D61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D8B01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A711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FAD7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BE69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</w:tbl>
    <w:p w14:paraId="617FF4A8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 xml:space="preserve">1.3.3 </w:t>
      </w:r>
      <w:proofErr w:type="spellStart"/>
      <w:r>
        <w:rPr>
          <w:rFonts w:hAnsi="Times New Roman" w:hint="eastAsia"/>
          <w:szCs w:val="24"/>
        </w:rPr>
        <w:t>url</w:t>
      </w:r>
      <w:proofErr w:type="spellEnd"/>
      <w:r>
        <w:rPr>
          <w:rFonts w:hAnsi="Times New Roman" w:hint="eastAsia"/>
          <w:szCs w:val="24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EC235B" w14:paraId="2895C3EB" w14:textId="77777777">
        <w:trPr>
          <w:tblCellSpacing w:w="0" w:type="dxa"/>
        </w:trPr>
        <w:tc>
          <w:tcPr>
            <w:tcW w:w="0" w:type="auto"/>
            <w:vAlign w:val="center"/>
          </w:tcPr>
          <w:p w14:paraId="04D9C9BF" w14:textId="77777777" w:rsidR="00EC235B" w:rsidRDefault="00EC235B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</w:tcPr>
          <w:p w14:paraId="321D4967" w14:textId="77777777" w:rsidR="00EC235B" w:rsidRDefault="00EC235B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14:paraId="1489DD80" w14:textId="77777777" w:rsidR="00EC235B" w:rsidRDefault="00F71E00">
      <w:pPr>
        <w:ind w:firstLine="480"/>
        <w:rPr>
          <w:rFonts w:hAnsi="宋体"/>
          <w:b/>
          <w:color w:val="FF0000"/>
          <w:sz w:val="24"/>
        </w:rPr>
      </w:pPr>
      <w:r>
        <w:rPr>
          <w:rFonts w:hint="eastAsia"/>
          <w:sz w:val="24"/>
        </w:rPr>
        <w:t>此接口是</w:t>
      </w:r>
      <w:r>
        <w:rPr>
          <w:rFonts w:hint="eastAsia"/>
          <w:sz w:val="24"/>
        </w:rPr>
        <w:t>发送邮箱验证码</w:t>
      </w:r>
      <w:r>
        <w:rPr>
          <w:rFonts w:hint="eastAsia"/>
          <w:sz w:val="24"/>
        </w:rPr>
        <w:t>接口</w:t>
      </w:r>
      <w:r>
        <w:rPr>
          <w:rFonts w:hint="eastAsia"/>
          <w:sz w:val="24"/>
        </w:rPr>
        <w:t>。</w:t>
      </w:r>
    </w:p>
    <w:p w14:paraId="080323C9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t>1.3.4</w:t>
      </w: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EC235B" w14:paraId="4127173F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B8096E7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F2A27AA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F404F17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EC235B" w14:paraId="00C5D20B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3A953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39C08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D8AA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成功</w:t>
            </w:r>
            <w:r>
              <w:rPr>
                <w:rFonts w:hint="eastAsia"/>
                <w:sz w:val="24"/>
              </w:rPr>
              <w:t>;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EC235B" w14:paraId="2A1A3B8E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7B322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FEF99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7BA7D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4B6B9106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1.3.5</w:t>
      </w:r>
      <w:r>
        <w:rPr>
          <w:rFonts w:hAnsi="Times New Roman" w:hint="eastAsia"/>
          <w:szCs w:val="24"/>
        </w:rPr>
        <w:t>返回示例</w:t>
      </w:r>
    </w:p>
    <w:p w14:paraId="78A7763B" w14:textId="77777777" w:rsidR="00EC235B" w:rsidRDefault="00F71E00">
      <w:pPr>
        <w:pStyle w:val="q4"/>
        <w:numPr>
          <w:ilvl w:val="0"/>
          <w:numId w:val="0"/>
        </w:numPr>
        <w:ind w:left="708"/>
        <w:rPr>
          <w:rFonts w:eastAsia="宋体" w:hAnsi="Times New Roman"/>
          <w:b w:val="0"/>
          <w:szCs w:val="24"/>
        </w:rPr>
      </w:pPr>
      <w:r>
        <w:rPr>
          <w:rFonts w:ascii="Courier New" w:hAnsi="Courier New" w:cs="Courier New"/>
          <w:color w:val="4A5560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/>
          <w:color w:val="92278F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:</w:t>
      </w:r>
      <w:r>
        <w:rPr>
          <w:rFonts w:ascii="Courier New" w:hAnsi="Courier New" w:cs="Courier New" w:hint="eastAsia"/>
          <w:color w:val="4A5560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/>
          <w:color w:val="92278F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/>
          <w:color w:val="3AB54A"/>
          <w:szCs w:val="24"/>
          <w:shd w:val="clear" w:color="auto" w:fill="FFFFFF"/>
        </w:rPr>
        <w:t>"</w:t>
      </w:r>
      <w:r>
        <w:rPr>
          <w:rStyle w:val="jsonstring"/>
          <w:rFonts w:ascii="Courier New" w:hAnsi="Courier New" w:cs="Courier New" w:hint="eastAsia"/>
          <w:b w:val="0"/>
          <w:bCs/>
          <w:color w:val="3AB54A"/>
          <w:szCs w:val="24"/>
          <w:shd w:val="clear" w:color="auto" w:fill="FFFFFF"/>
        </w:rPr>
        <w:t>邮箱发送成功</w:t>
      </w:r>
      <w:r>
        <w:rPr>
          <w:rStyle w:val="jsonstring"/>
          <w:rFonts w:ascii="Courier New" w:hAnsi="Courier New" w:cs="Courier New"/>
          <w:b w:val="0"/>
          <w:bCs/>
          <w:color w:val="3AB54A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}</w:t>
      </w:r>
    </w:p>
    <w:p w14:paraId="4B6FBA95" w14:textId="77777777" w:rsidR="00EC235B" w:rsidRDefault="00EC235B">
      <w:pPr>
        <w:pStyle w:val="q4"/>
        <w:numPr>
          <w:ilvl w:val="254"/>
          <w:numId w:val="0"/>
        </w:numPr>
        <w:rPr>
          <w:rFonts w:ascii="Courier New" w:hAnsi="Courier New" w:cs="Courier New"/>
          <w:color w:val="4A5560"/>
          <w:szCs w:val="24"/>
          <w:shd w:val="clear" w:color="auto" w:fill="FFFFFF"/>
        </w:rPr>
      </w:pPr>
    </w:p>
    <w:p w14:paraId="1855B76E" w14:textId="77777777" w:rsidR="00EC235B" w:rsidRDefault="00F71E00">
      <w:pPr>
        <w:pStyle w:val="q2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19" w:name="_Toc1151"/>
      <w:r>
        <w:rPr>
          <w:rFonts w:hint="eastAsia"/>
          <w:sz w:val="24"/>
          <w:szCs w:val="24"/>
        </w:rPr>
        <w:t>验证邮箱验证码</w:t>
      </w:r>
      <w:r>
        <w:rPr>
          <w:sz w:val="24"/>
          <w:szCs w:val="24"/>
        </w:rPr>
        <w:t>接口</w:t>
      </w:r>
      <w:bookmarkEnd w:id="19"/>
    </w:p>
    <w:p w14:paraId="2B6AAD83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t>1.4.1</w:t>
      </w: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EC235B" w14:paraId="45F2E81A" w14:textId="77777777">
        <w:tc>
          <w:tcPr>
            <w:tcW w:w="1848" w:type="dxa"/>
            <w:shd w:val="clear" w:color="auto" w:fill="auto"/>
          </w:tcPr>
          <w:p w14:paraId="368F370F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2F400454" w14:textId="77777777" w:rsidR="00EC235B" w:rsidRDefault="00F71E00">
            <w:pPr>
              <w:pStyle w:val="HTML"/>
              <w:widowControl/>
              <w:shd w:val="clear" w:color="auto" w:fill="FFFFFF"/>
              <w:ind w:firstLine="480"/>
              <w:rPr>
                <w:rFonts w:hint="default"/>
              </w:rPr>
            </w:pPr>
            <w:r>
              <w:rPr>
                <w:rFonts w:cs="宋体"/>
              </w:rPr>
              <w:t>http://</w:t>
            </w:r>
            <w:r>
              <w:rPr>
                <w:rFonts w:cs="宋体"/>
              </w:rPr>
              <w:t>127.0.0.1:80</w:t>
            </w:r>
            <w:r>
              <w:rPr>
                <w:rFonts w:cs="宋体"/>
              </w:rPr>
              <w:t>/</w:t>
            </w:r>
            <w:r>
              <w:rPr>
                <w:rFonts w:cs="宋体"/>
              </w:rPr>
              <w:t>register/</w:t>
            </w:r>
            <w:r>
              <w:rPr>
                <w:rFonts w:cs="宋体"/>
                <w:i/>
                <w:iCs/>
                <w:color w:val="000000" w:themeColor="text1"/>
                <w:shd w:val="clear" w:color="auto" w:fill="FFFFFF"/>
              </w:rPr>
              <w:t>verifyEmail</w:t>
            </w:r>
          </w:p>
        </w:tc>
      </w:tr>
      <w:tr w:rsidR="00EC235B" w14:paraId="163B7385" w14:textId="77777777">
        <w:tc>
          <w:tcPr>
            <w:tcW w:w="1848" w:type="dxa"/>
            <w:shd w:val="clear" w:color="auto" w:fill="auto"/>
          </w:tcPr>
          <w:p w14:paraId="12BF0244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44C6B5DB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C235B" w14:paraId="0B69CCDC" w14:textId="77777777">
        <w:tc>
          <w:tcPr>
            <w:tcW w:w="1848" w:type="dxa"/>
            <w:shd w:val="clear" w:color="auto" w:fill="auto"/>
          </w:tcPr>
          <w:p w14:paraId="01CB6A72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73BF4292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POST</w:t>
            </w:r>
          </w:p>
        </w:tc>
      </w:tr>
    </w:tbl>
    <w:p w14:paraId="74E4DB07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t>1.4.2</w:t>
      </w: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1236"/>
        <w:gridCol w:w="816"/>
        <w:gridCol w:w="4934"/>
      </w:tblGrid>
      <w:tr w:rsidR="00EC235B" w14:paraId="1D93EFED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AB383D9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3D5C951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B98E5B7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3B18DA7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EC235B" w14:paraId="64DBFD48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09AC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FCA0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36A9B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D860A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</w:tr>
      <w:tr w:rsidR="00EC235B" w14:paraId="297630C0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09037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code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97EBF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4D63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AD4C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验证码</w:t>
            </w:r>
          </w:p>
        </w:tc>
      </w:tr>
    </w:tbl>
    <w:p w14:paraId="3638FE35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 xml:space="preserve">1.4.3 </w:t>
      </w:r>
      <w:proofErr w:type="spellStart"/>
      <w:r>
        <w:rPr>
          <w:rFonts w:hAnsi="Times New Roman" w:hint="eastAsia"/>
          <w:szCs w:val="24"/>
        </w:rPr>
        <w:t>url</w:t>
      </w:r>
      <w:proofErr w:type="spellEnd"/>
      <w:r>
        <w:rPr>
          <w:rFonts w:hAnsi="Times New Roman" w:hint="eastAsia"/>
          <w:szCs w:val="24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EC235B" w14:paraId="69C4D281" w14:textId="77777777">
        <w:trPr>
          <w:tblCellSpacing w:w="0" w:type="dxa"/>
        </w:trPr>
        <w:tc>
          <w:tcPr>
            <w:tcW w:w="0" w:type="auto"/>
            <w:vAlign w:val="center"/>
          </w:tcPr>
          <w:p w14:paraId="437D0388" w14:textId="77777777" w:rsidR="00EC235B" w:rsidRDefault="00EC235B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</w:tcPr>
          <w:p w14:paraId="2DFD4ECD" w14:textId="77777777" w:rsidR="00EC235B" w:rsidRDefault="00EC235B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14:paraId="3ECC9C5E" w14:textId="77777777" w:rsidR="00EC235B" w:rsidRDefault="00F71E00">
      <w:pPr>
        <w:ind w:firstLine="480"/>
        <w:rPr>
          <w:rFonts w:hAnsi="宋体"/>
          <w:b/>
          <w:color w:val="FF0000"/>
          <w:sz w:val="24"/>
        </w:rPr>
      </w:pPr>
      <w:r>
        <w:rPr>
          <w:rFonts w:hint="eastAsia"/>
          <w:sz w:val="24"/>
        </w:rPr>
        <w:t>此接口是</w:t>
      </w:r>
      <w:r>
        <w:rPr>
          <w:rFonts w:hint="eastAsia"/>
          <w:sz w:val="24"/>
        </w:rPr>
        <w:t>验证邮箱验证码</w:t>
      </w:r>
      <w:r>
        <w:rPr>
          <w:rFonts w:hint="eastAsia"/>
          <w:sz w:val="24"/>
        </w:rPr>
        <w:t>接口</w:t>
      </w:r>
      <w:r>
        <w:rPr>
          <w:rFonts w:hint="eastAsia"/>
          <w:sz w:val="24"/>
        </w:rPr>
        <w:t>。</w:t>
      </w:r>
    </w:p>
    <w:p w14:paraId="4A97A581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lastRenderedPageBreak/>
        <w:t>1.4.4</w:t>
      </w: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EC235B" w14:paraId="05C84B1D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6B51A29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CB957A2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4D63B94B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EC235B" w14:paraId="370C56DD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65B58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2791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9D566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成功</w:t>
            </w:r>
            <w:r>
              <w:rPr>
                <w:rFonts w:hint="eastAsia"/>
                <w:sz w:val="24"/>
              </w:rPr>
              <w:t>;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EC235B" w14:paraId="30975F32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D2796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4AB64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FE594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3A2BC161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1.4.5</w:t>
      </w:r>
      <w:r>
        <w:rPr>
          <w:rFonts w:hAnsi="Times New Roman" w:hint="eastAsia"/>
          <w:szCs w:val="24"/>
        </w:rPr>
        <w:t>返回示例</w:t>
      </w:r>
    </w:p>
    <w:p w14:paraId="3BA67344" w14:textId="77777777" w:rsidR="00EC235B" w:rsidRDefault="00F71E00">
      <w:pPr>
        <w:pStyle w:val="q4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/>
          <w:color w:val="92278F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:</w:t>
      </w:r>
      <w:r>
        <w:rPr>
          <w:rFonts w:ascii="Courier New" w:hAnsi="Courier New" w:cs="Courier New" w:hint="eastAsia"/>
          <w:color w:val="4A5560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/>
          <w:color w:val="92278F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/>
          <w:color w:val="3AB54A"/>
          <w:szCs w:val="24"/>
          <w:shd w:val="clear" w:color="auto" w:fill="FFFFFF"/>
        </w:rPr>
        <w:t>"</w:t>
      </w:r>
      <w:r>
        <w:rPr>
          <w:rStyle w:val="jsonstring"/>
          <w:rFonts w:ascii="Courier New" w:hAnsi="Courier New" w:cs="Courier New" w:hint="eastAsia"/>
          <w:b w:val="0"/>
          <w:bCs/>
          <w:color w:val="3AB54A"/>
          <w:szCs w:val="24"/>
          <w:shd w:val="clear" w:color="auto" w:fill="FFFFFF"/>
        </w:rPr>
        <w:t>验证</w:t>
      </w:r>
      <w:proofErr w:type="gramStart"/>
      <w:r>
        <w:rPr>
          <w:rStyle w:val="jsonstring"/>
          <w:rFonts w:ascii="Courier New" w:hAnsi="Courier New" w:cs="Courier New" w:hint="eastAsia"/>
          <w:b w:val="0"/>
          <w:bCs/>
          <w:color w:val="3AB54A"/>
          <w:szCs w:val="24"/>
          <w:shd w:val="clear" w:color="auto" w:fill="FFFFFF"/>
        </w:rPr>
        <w:t>码正确</w:t>
      </w:r>
      <w:proofErr w:type="gramEnd"/>
      <w:r>
        <w:rPr>
          <w:rStyle w:val="jsonstring"/>
          <w:rFonts w:ascii="Courier New" w:hAnsi="Courier New" w:cs="Courier New"/>
          <w:b w:val="0"/>
          <w:bCs/>
          <w:color w:val="3AB54A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}</w:t>
      </w:r>
    </w:p>
    <w:p w14:paraId="7BA0C70D" w14:textId="77777777" w:rsidR="00EC235B" w:rsidRDefault="00EC235B">
      <w:pPr>
        <w:pStyle w:val="q4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Cs w:val="24"/>
          <w:shd w:val="clear" w:color="auto" w:fill="FFFFFF"/>
        </w:rPr>
      </w:pPr>
    </w:p>
    <w:p w14:paraId="62012546" w14:textId="77777777" w:rsidR="00EC235B" w:rsidRDefault="00F71E00">
      <w:pPr>
        <w:pStyle w:val="q2"/>
        <w:numPr>
          <w:ilvl w:val="1"/>
          <w:numId w:val="2"/>
        </w:numPr>
        <w:ind w:left="0" w:firstLine="0"/>
        <w:rPr>
          <w:sz w:val="24"/>
          <w:szCs w:val="24"/>
        </w:rPr>
      </w:pPr>
      <w:bookmarkStart w:id="20" w:name="_Toc16285"/>
      <w:r>
        <w:rPr>
          <w:rFonts w:hint="eastAsia"/>
          <w:sz w:val="24"/>
          <w:szCs w:val="24"/>
        </w:rPr>
        <w:t>用户实名认真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识别身份证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接口</w:t>
      </w:r>
      <w:bookmarkEnd w:id="20"/>
    </w:p>
    <w:p w14:paraId="60FFC977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t>1.4.1</w:t>
      </w:r>
      <w:r>
        <w:rPr>
          <w:szCs w:val="24"/>
        </w:rPr>
        <w:t>接口说明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8"/>
        <w:gridCol w:w="6374"/>
      </w:tblGrid>
      <w:tr w:rsidR="00EC235B" w14:paraId="11461032" w14:textId="77777777">
        <w:tc>
          <w:tcPr>
            <w:tcW w:w="1848" w:type="dxa"/>
            <w:shd w:val="clear" w:color="auto" w:fill="auto"/>
          </w:tcPr>
          <w:p w14:paraId="4FE0CEAB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url</w:t>
            </w:r>
            <w:proofErr w:type="spellEnd"/>
          </w:p>
        </w:tc>
        <w:tc>
          <w:tcPr>
            <w:tcW w:w="6374" w:type="dxa"/>
            <w:shd w:val="clear" w:color="auto" w:fill="auto"/>
          </w:tcPr>
          <w:p w14:paraId="7E655A4C" w14:textId="77777777" w:rsidR="00EC235B" w:rsidRDefault="00F71E00">
            <w:pPr>
              <w:pStyle w:val="HTML"/>
              <w:widowControl/>
              <w:shd w:val="clear" w:color="auto" w:fill="FFFFFF"/>
              <w:ind w:firstLine="480"/>
              <w:rPr>
                <w:rFonts w:hint="default"/>
              </w:rPr>
            </w:pPr>
            <w:r>
              <w:rPr>
                <w:rFonts w:cs="宋体"/>
              </w:rPr>
              <w:t>http://</w:t>
            </w:r>
            <w:r>
              <w:rPr>
                <w:rFonts w:cs="宋体"/>
              </w:rPr>
              <w:t>127.0.0.1:80</w:t>
            </w:r>
            <w:r>
              <w:rPr>
                <w:rFonts w:cs="宋体"/>
              </w:rPr>
              <w:t>/</w:t>
            </w:r>
            <w:r>
              <w:rPr>
                <w:rFonts w:cs="宋体"/>
              </w:rPr>
              <w:t>user/verifyIDCard</w:t>
            </w:r>
          </w:p>
        </w:tc>
      </w:tr>
      <w:tr w:rsidR="00EC235B" w14:paraId="30AAA975" w14:textId="77777777">
        <w:tc>
          <w:tcPr>
            <w:tcW w:w="1848" w:type="dxa"/>
            <w:shd w:val="clear" w:color="auto" w:fill="auto"/>
          </w:tcPr>
          <w:p w14:paraId="47E807EF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 w14:paraId="2B853763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 w:rsidR="00EC235B" w14:paraId="535FDDF9" w14:textId="77777777">
        <w:tc>
          <w:tcPr>
            <w:tcW w:w="1848" w:type="dxa"/>
            <w:shd w:val="clear" w:color="auto" w:fill="auto"/>
          </w:tcPr>
          <w:p w14:paraId="1E33B4D7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 w14:paraId="40AD4C96" w14:textId="77777777" w:rsidR="00EC235B" w:rsidRDefault="00F71E00">
            <w:pPr>
              <w:spacing w:line="240" w:lineRule="auto"/>
              <w:ind w:firstLineChars="0" w:firstLine="0"/>
              <w:jc w:val="left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POST</w:t>
            </w:r>
          </w:p>
        </w:tc>
      </w:tr>
    </w:tbl>
    <w:p w14:paraId="1FD37E3D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t>1.4.2</w:t>
      </w:r>
      <w:r>
        <w:rPr>
          <w:szCs w:val="24"/>
        </w:rPr>
        <w:t>请求说明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9"/>
        <w:gridCol w:w="1194"/>
        <w:gridCol w:w="812"/>
        <w:gridCol w:w="4627"/>
      </w:tblGrid>
      <w:tr w:rsidR="00EC235B" w14:paraId="10C3AAB5" w14:textId="77777777"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F9EA967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4D59395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08B99B1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693D79F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EC235B" w14:paraId="45377BE8" w14:textId="77777777"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8A138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uploadIDCard</w:t>
            </w:r>
            <w:proofErr w:type="spellEnd"/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DB56A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必选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575B5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file</w:t>
            </w:r>
          </w:p>
        </w:tc>
        <w:tc>
          <w:tcPr>
            <w:tcW w:w="4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15E33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以</w:t>
            </w:r>
            <w:r>
              <w:rPr>
                <w:rFonts w:hint="eastAsia"/>
                <w:sz w:val="24"/>
              </w:rPr>
              <w:t>form-data</w:t>
            </w:r>
            <w:r>
              <w:rPr>
                <w:rFonts w:hint="eastAsia"/>
                <w:sz w:val="24"/>
              </w:rPr>
              <w:t>的形式上传文件（</w:t>
            </w:r>
            <w:r>
              <w:rPr>
                <w:rFonts w:hint="eastAsia"/>
                <w:sz w:val="24"/>
              </w:rPr>
              <w:t>file</w:t>
            </w:r>
            <w:r>
              <w:rPr>
                <w:rFonts w:hint="eastAsia"/>
                <w:sz w:val="24"/>
              </w:rPr>
              <w:t>必须为</w:t>
            </w:r>
            <w:r>
              <w:rPr>
                <w:rFonts w:hint="eastAsia"/>
                <w:sz w:val="24"/>
              </w:rPr>
              <w:t>jpg\</w:t>
            </w:r>
            <w:proofErr w:type="spellStart"/>
            <w:r>
              <w:rPr>
                <w:rFonts w:hint="eastAsia"/>
                <w:sz w:val="24"/>
              </w:rPr>
              <w:t>jepg</w:t>
            </w:r>
            <w:proofErr w:type="spellEnd"/>
            <w:r>
              <w:rPr>
                <w:rFonts w:hint="eastAsia"/>
                <w:sz w:val="24"/>
              </w:rPr>
              <w:t>\</w:t>
            </w:r>
            <w:proofErr w:type="spellStart"/>
            <w:r>
              <w:rPr>
                <w:rFonts w:hint="eastAsia"/>
                <w:sz w:val="24"/>
              </w:rPr>
              <w:t>png</w:t>
            </w:r>
            <w:proofErr w:type="spellEnd"/>
            <w:r>
              <w:rPr>
                <w:rFonts w:hint="eastAsia"/>
                <w:sz w:val="24"/>
              </w:rPr>
              <w:t>）</w:t>
            </w:r>
          </w:p>
        </w:tc>
      </w:tr>
    </w:tbl>
    <w:p w14:paraId="7C9941A7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 xml:space="preserve">1.4.3 </w:t>
      </w:r>
      <w:proofErr w:type="spellStart"/>
      <w:r>
        <w:rPr>
          <w:rFonts w:hAnsi="Times New Roman" w:hint="eastAsia"/>
          <w:szCs w:val="24"/>
        </w:rPr>
        <w:t>url</w:t>
      </w:r>
      <w:proofErr w:type="spellEnd"/>
      <w:r>
        <w:rPr>
          <w:rFonts w:hAnsi="Times New Roman" w:hint="eastAsia"/>
          <w:szCs w:val="24"/>
        </w:rPr>
        <w:t>说明</w:t>
      </w:r>
    </w:p>
    <w:tbl>
      <w:tblPr>
        <w:tblW w:w="208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20160"/>
      </w:tblGrid>
      <w:tr w:rsidR="00EC235B" w14:paraId="155FE60E" w14:textId="77777777">
        <w:trPr>
          <w:tblCellSpacing w:w="0" w:type="dxa"/>
        </w:trPr>
        <w:tc>
          <w:tcPr>
            <w:tcW w:w="0" w:type="auto"/>
            <w:vAlign w:val="center"/>
          </w:tcPr>
          <w:p w14:paraId="1E78A3B9" w14:textId="77777777" w:rsidR="00EC235B" w:rsidRDefault="00EC235B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  <w:tc>
          <w:tcPr>
            <w:tcW w:w="20160" w:type="dxa"/>
            <w:vAlign w:val="center"/>
          </w:tcPr>
          <w:p w14:paraId="152DB405" w14:textId="77777777" w:rsidR="00EC235B" w:rsidRDefault="00EC235B">
            <w:pPr>
              <w:widowControl/>
              <w:spacing w:line="240" w:lineRule="auto"/>
              <w:ind w:firstLineChars="0" w:firstLine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</w:p>
        </w:tc>
      </w:tr>
    </w:tbl>
    <w:p w14:paraId="1B097071" w14:textId="77777777" w:rsidR="00EC235B" w:rsidRDefault="00F71E00">
      <w:pPr>
        <w:ind w:firstLine="480"/>
        <w:rPr>
          <w:rFonts w:hAnsi="宋体"/>
          <w:b/>
          <w:color w:val="FF0000"/>
          <w:sz w:val="24"/>
        </w:rPr>
      </w:pPr>
      <w:r>
        <w:rPr>
          <w:rFonts w:hint="eastAsia"/>
          <w:sz w:val="24"/>
        </w:rPr>
        <w:t>此接口是</w:t>
      </w:r>
      <w:r>
        <w:rPr>
          <w:rFonts w:hint="eastAsia"/>
          <w:sz w:val="24"/>
        </w:rPr>
        <w:t>认证上传的身份证，识别其中信息</w:t>
      </w:r>
      <w:r>
        <w:rPr>
          <w:rFonts w:hint="eastAsia"/>
          <w:sz w:val="24"/>
        </w:rPr>
        <w:t>。</w:t>
      </w:r>
    </w:p>
    <w:p w14:paraId="542B7238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int="eastAsia"/>
          <w:szCs w:val="24"/>
        </w:rPr>
        <w:t>1.4.4</w:t>
      </w:r>
      <w:r>
        <w:rPr>
          <w:szCs w:val="24"/>
        </w:rPr>
        <w:t>返回说明</w:t>
      </w:r>
    </w:p>
    <w:tbl>
      <w:tblPr>
        <w:tblW w:w="69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6"/>
        <w:gridCol w:w="816"/>
        <w:gridCol w:w="4934"/>
      </w:tblGrid>
      <w:tr w:rsidR="00EC235B" w14:paraId="760ADCFF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1C9C003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3D7FB9F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FDCD602" w14:textId="77777777" w:rsidR="00EC235B" w:rsidRDefault="00F71E00">
            <w:pPr>
              <w:spacing w:line="240" w:lineRule="auto"/>
              <w:ind w:firstLineChars="95" w:firstLine="228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 w:rsidR="00EC235B" w14:paraId="24A0B1B3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D0D6A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848D6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F35D4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成功</w:t>
            </w:r>
            <w:r>
              <w:rPr>
                <w:rFonts w:hint="eastAsia"/>
                <w:sz w:val="24"/>
              </w:rPr>
              <w:t>;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错误</w:t>
            </w:r>
          </w:p>
        </w:tc>
      </w:tr>
      <w:tr w:rsidR="00EC235B" w14:paraId="3F95F231" w14:textId="77777777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DF5E5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F322D" w14:textId="77777777" w:rsidR="00EC235B" w:rsidRDefault="00F71E00">
            <w:pPr>
              <w:spacing w:line="24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4B5FA" w14:textId="77777777" w:rsidR="00EC235B" w:rsidRDefault="00F71E00">
            <w:pPr>
              <w:spacing w:line="24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 w14:paraId="76790861" w14:textId="77777777" w:rsidR="00EC235B" w:rsidRDefault="00F71E00">
      <w:pPr>
        <w:pStyle w:val="q4"/>
        <w:numPr>
          <w:ilvl w:val="3"/>
          <w:numId w:val="0"/>
        </w:numPr>
        <w:rPr>
          <w:rFonts w:hAnsi="Times New Roman"/>
          <w:szCs w:val="24"/>
        </w:rPr>
      </w:pPr>
      <w:r>
        <w:rPr>
          <w:rFonts w:hAnsi="Times New Roman" w:hint="eastAsia"/>
          <w:szCs w:val="24"/>
        </w:rPr>
        <w:t>1.4.5</w:t>
      </w:r>
      <w:r>
        <w:rPr>
          <w:rFonts w:hAnsi="Times New Roman" w:hint="eastAsia"/>
          <w:szCs w:val="24"/>
        </w:rPr>
        <w:t>返回示例</w:t>
      </w:r>
    </w:p>
    <w:p w14:paraId="1C43757D" w14:textId="77777777" w:rsidR="00EC235B" w:rsidRDefault="00F71E00">
      <w:pPr>
        <w:pStyle w:val="q4"/>
        <w:numPr>
          <w:ilvl w:val="0"/>
          <w:numId w:val="0"/>
        </w:numPr>
        <w:ind w:left="708"/>
        <w:rPr>
          <w:rFonts w:eastAsia="宋体" w:hAnsi="Times New Roman"/>
          <w:b w:val="0"/>
          <w:szCs w:val="24"/>
        </w:rPr>
      </w:pPr>
      <w:r>
        <w:rPr>
          <w:rFonts w:ascii="Courier New" w:hAnsi="Courier New" w:cs="Courier New"/>
          <w:color w:val="4A5560"/>
          <w:szCs w:val="2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/>
          <w:color w:val="92278F"/>
          <w:szCs w:val="2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:</w:t>
      </w:r>
      <w:r>
        <w:rPr>
          <w:rFonts w:ascii="Courier New" w:hAnsi="Courier New" w:cs="Courier New" w:hint="eastAsia"/>
          <w:color w:val="4A5560"/>
          <w:szCs w:val="24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 w:val="0"/>
          <w:bCs/>
          <w:color w:val="92278F"/>
          <w:szCs w:val="2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 w:val="0"/>
          <w:bCs/>
          <w:color w:val="3AB54A"/>
          <w:szCs w:val="24"/>
          <w:shd w:val="clear" w:color="auto" w:fill="FFFFFF"/>
        </w:rPr>
        <w:t>"</w:t>
      </w:r>
      <w:r>
        <w:rPr>
          <w:rStyle w:val="jsonstring"/>
          <w:rFonts w:ascii="Courier New" w:hAnsi="Courier New" w:cs="Courier New" w:hint="eastAsia"/>
          <w:b w:val="0"/>
          <w:bCs/>
          <w:color w:val="3AB54A"/>
          <w:szCs w:val="24"/>
          <w:shd w:val="clear" w:color="auto" w:fill="FFFFFF"/>
        </w:rPr>
        <w:t>认证成功</w:t>
      </w:r>
      <w:r>
        <w:rPr>
          <w:rStyle w:val="jsonstring"/>
          <w:rFonts w:ascii="Courier New" w:hAnsi="Courier New" w:cs="Courier New"/>
          <w:b w:val="0"/>
          <w:bCs/>
          <w:color w:val="3AB54A"/>
          <w:szCs w:val="2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Cs w:val="24"/>
        </w:rPr>
        <w:br/>
      </w:r>
      <w:r>
        <w:rPr>
          <w:rFonts w:ascii="Courier New" w:hAnsi="Courier New" w:cs="Courier New"/>
          <w:color w:val="4A5560"/>
          <w:szCs w:val="24"/>
          <w:shd w:val="clear" w:color="auto" w:fill="FFFFFF"/>
        </w:rPr>
        <w:t>}</w:t>
      </w:r>
    </w:p>
    <w:p w14:paraId="62FF06D0" w14:textId="77777777" w:rsidR="00EC235B" w:rsidRDefault="00EC235B">
      <w:pPr>
        <w:pStyle w:val="q4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Cs w:val="24"/>
          <w:shd w:val="clear" w:color="auto" w:fill="FFFFFF"/>
        </w:rPr>
      </w:pPr>
    </w:p>
    <w:p w14:paraId="6CB54190" w14:textId="77777777" w:rsidR="00EC235B" w:rsidRDefault="00EC235B">
      <w:pPr>
        <w:pStyle w:val="q4"/>
        <w:numPr>
          <w:ilvl w:val="254"/>
          <w:numId w:val="0"/>
        </w:numPr>
        <w:rPr>
          <w:rFonts w:ascii="Courier New" w:hAnsi="Courier New" w:cs="Courier New"/>
          <w:color w:val="4A5560"/>
          <w:szCs w:val="24"/>
          <w:shd w:val="clear" w:color="auto" w:fill="FFFFFF"/>
        </w:rPr>
      </w:pPr>
    </w:p>
    <w:p w14:paraId="00A10FA7" w14:textId="77777777" w:rsidR="00EC235B" w:rsidRDefault="00EC235B">
      <w:pPr>
        <w:pStyle w:val="q4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Cs w:val="24"/>
          <w:shd w:val="clear" w:color="auto" w:fill="FFFFFF"/>
        </w:rPr>
      </w:pPr>
    </w:p>
    <w:sectPr w:rsidR="00EC2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3BB24" w14:textId="77777777" w:rsidR="00EC235B" w:rsidRDefault="00F71E00">
      <w:pPr>
        <w:spacing w:line="240" w:lineRule="auto"/>
        <w:ind w:firstLine="420"/>
      </w:pPr>
      <w:r>
        <w:separator/>
      </w:r>
    </w:p>
  </w:endnote>
  <w:endnote w:type="continuationSeparator" w:id="0">
    <w:p w14:paraId="74F91F99" w14:textId="77777777" w:rsidR="00EC235B" w:rsidRDefault="00F71E0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22128" w14:textId="77777777" w:rsidR="00EC235B" w:rsidRDefault="00F71E00">
      <w:pPr>
        <w:ind w:firstLine="420"/>
      </w:pPr>
      <w:r>
        <w:separator/>
      </w:r>
    </w:p>
  </w:footnote>
  <w:footnote w:type="continuationSeparator" w:id="0">
    <w:p w14:paraId="63572CE1" w14:textId="77777777" w:rsidR="00EC235B" w:rsidRDefault="00F71E00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67D2"/>
    <w:multiLevelType w:val="multilevel"/>
    <w:tmpl w:val="0E1C67D2"/>
    <w:lvl w:ilvl="0">
      <w:start w:val="1"/>
      <w:numFmt w:val="decimal"/>
      <w:pStyle w:val="q1"/>
      <w:lvlText w:val="%1"/>
      <w:lvlJc w:val="left"/>
      <w:pPr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>
      <w:start w:val="1"/>
      <w:numFmt w:val="decimal"/>
      <w:pStyle w:val="q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q3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q4"/>
      <w:lvlText w:val="%1.%2.%3.%4"/>
      <w:lvlJc w:val="left"/>
      <w:pPr>
        <w:ind w:left="708" w:hanging="70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>
      <w:start w:val="1"/>
      <w:numFmt w:val="decimal"/>
      <w:pStyle w:val="q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q6"/>
      <w:lvlText w:val="%1.%2.%3.%4.%5.%6"/>
      <w:lvlJc w:val="left"/>
      <w:pPr>
        <w:ind w:left="4395" w:hanging="113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>
      <w:start w:val="1"/>
      <w:numFmt w:val="decimal"/>
      <w:pStyle w:val="q73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5009014">
    <w:abstractNumId w:val="0"/>
    <w:lvlOverride w:ilvl="0"/>
  </w:num>
  <w:num w:numId="2" w16cid:durableId="1074859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56DB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EC235B"/>
    <w:rsid w:val="00F003A2"/>
    <w:rsid w:val="00F107F8"/>
    <w:rsid w:val="00F52764"/>
    <w:rsid w:val="00F71692"/>
    <w:rsid w:val="00F71E00"/>
    <w:rsid w:val="00FA5098"/>
    <w:rsid w:val="017161A5"/>
    <w:rsid w:val="024A3BEF"/>
    <w:rsid w:val="03A61FEA"/>
    <w:rsid w:val="04E94FE0"/>
    <w:rsid w:val="0941368B"/>
    <w:rsid w:val="0983332C"/>
    <w:rsid w:val="0B164177"/>
    <w:rsid w:val="0B6221FD"/>
    <w:rsid w:val="0B7374A1"/>
    <w:rsid w:val="0E815DA4"/>
    <w:rsid w:val="0F001F90"/>
    <w:rsid w:val="15CC6AEE"/>
    <w:rsid w:val="1AFA1C09"/>
    <w:rsid w:val="1C945396"/>
    <w:rsid w:val="1CEE15BF"/>
    <w:rsid w:val="20322F5E"/>
    <w:rsid w:val="259D2343"/>
    <w:rsid w:val="27B06F8F"/>
    <w:rsid w:val="29691AFE"/>
    <w:rsid w:val="2CC5291E"/>
    <w:rsid w:val="2D2326B7"/>
    <w:rsid w:val="318347FA"/>
    <w:rsid w:val="33B448E8"/>
    <w:rsid w:val="34350F84"/>
    <w:rsid w:val="387F441F"/>
    <w:rsid w:val="3F593C22"/>
    <w:rsid w:val="457752E9"/>
    <w:rsid w:val="4CB33971"/>
    <w:rsid w:val="505707E5"/>
    <w:rsid w:val="56E7079F"/>
    <w:rsid w:val="5AB402DC"/>
    <w:rsid w:val="5F043FE9"/>
    <w:rsid w:val="6504776E"/>
    <w:rsid w:val="6B4E7E48"/>
    <w:rsid w:val="6E71078A"/>
    <w:rsid w:val="7DB30321"/>
    <w:rsid w:val="7ED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E0DFD"/>
  <w15:docId w15:val="{7A0C7D6A-F07E-4255-B59E-A2872755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q1">
    <w:name w:val="q1"/>
    <w:basedOn w:val="a"/>
    <w:qFormat/>
    <w:pPr>
      <w:numPr>
        <w:numId w:val="1"/>
      </w:numPr>
      <w:spacing w:before="240" w:after="240" w:line="240" w:lineRule="auto"/>
      <w:ind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q2">
    <w:name w:val="q2"/>
    <w:basedOn w:val="a"/>
    <w:qFormat/>
    <w:pPr>
      <w:numPr>
        <w:ilvl w:val="1"/>
        <w:numId w:val="1"/>
      </w:numPr>
      <w:spacing w:before="240" w:after="240" w:line="240" w:lineRule="auto"/>
      <w:ind w:firstLineChars="0" w:firstLine="0"/>
      <w:outlineLvl w:val="1"/>
    </w:pPr>
    <w:rPr>
      <w:rFonts w:ascii="Calibri" w:eastAsia="微软雅黑" w:hAnsi="Calibri"/>
      <w:b/>
      <w:sz w:val="30"/>
      <w:szCs w:val="22"/>
    </w:rPr>
  </w:style>
  <w:style w:type="paragraph" w:customStyle="1" w:styleId="q3">
    <w:name w:val="q3"/>
    <w:basedOn w:val="a"/>
    <w:qFormat/>
    <w:pPr>
      <w:numPr>
        <w:ilvl w:val="2"/>
        <w:numId w:val="1"/>
      </w:numPr>
      <w:spacing w:before="120" w:after="120"/>
      <w:ind w:firstLineChars="0" w:firstLine="0"/>
      <w:outlineLvl w:val="2"/>
    </w:pPr>
    <w:rPr>
      <w:rFonts w:eastAsia="微软雅黑" w:hAnsi="微软雅黑"/>
      <w:b/>
      <w:sz w:val="28"/>
      <w:szCs w:val="22"/>
    </w:rPr>
  </w:style>
  <w:style w:type="paragraph" w:customStyle="1" w:styleId="q4">
    <w:name w:val="q4"/>
    <w:basedOn w:val="a"/>
    <w:qFormat/>
    <w:pPr>
      <w:numPr>
        <w:ilvl w:val="3"/>
        <w:numId w:val="1"/>
      </w:numPr>
      <w:spacing w:line="240" w:lineRule="auto"/>
      <w:ind w:firstLineChars="0" w:firstLine="0"/>
      <w:outlineLvl w:val="3"/>
    </w:pPr>
    <w:rPr>
      <w:rFonts w:eastAsia="微软雅黑" w:hAnsi="Calibri"/>
      <w:b/>
      <w:sz w:val="24"/>
      <w:szCs w:val="22"/>
    </w:rPr>
  </w:style>
  <w:style w:type="paragraph" w:customStyle="1" w:styleId="q5">
    <w:name w:val="q5"/>
    <w:basedOn w:val="a"/>
    <w:qFormat/>
    <w:pPr>
      <w:numPr>
        <w:ilvl w:val="4"/>
        <w:numId w:val="1"/>
      </w:numPr>
      <w:spacing w:line="240" w:lineRule="auto"/>
      <w:ind w:firstLineChars="0" w:firstLine="0"/>
      <w:outlineLvl w:val="4"/>
    </w:pPr>
    <w:rPr>
      <w:rFonts w:ascii="Calibri" w:hAnsi="Calibri"/>
      <w:b/>
      <w:sz w:val="28"/>
      <w:szCs w:val="22"/>
    </w:rPr>
  </w:style>
  <w:style w:type="paragraph" w:customStyle="1" w:styleId="q6">
    <w:name w:val="q6"/>
    <w:basedOn w:val="a"/>
    <w:qFormat/>
    <w:pPr>
      <w:numPr>
        <w:ilvl w:val="5"/>
        <w:numId w:val="1"/>
      </w:numPr>
      <w:spacing w:line="240" w:lineRule="auto"/>
      <w:ind w:firstLineChars="0" w:firstLine="0"/>
      <w:outlineLvl w:val="5"/>
    </w:pPr>
    <w:rPr>
      <w:rFonts w:ascii="Calibri" w:hAnsi="Calibri"/>
      <w:b/>
      <w:sz w:val="28"/>
      <w:szCs w:val="22"/>
    </w:rPr>
  </w:style>
  <w:style w:type="paragraph" w:customStyle="1" w:styleId="q73">
    <w:name w:val="q73"/>
    <w:basedOn w:val="a"/>
    <w:qFormat/>
    <w:pPr>
      <w:numPr>
        <w:ilvl w:val="6"/>
        <w:numId w:val="1"/>
      </w:numPr>
      <w:spacing w:line="240" w:lineRule="auto"/>
      <w:ind w:firstLineChars="0" w:firstLine="0"/>
      <w:outlineLvl w:val="6"/>
    </w:pPr>
    <w:rPr>
      <w:rFonts w:ascii="Calibri" w:hAnsi="Calibri"/>
      <w:b/>
      <w:sz w:val="24"/>
      <w:szCs w:val="22"/>
    </w:rPr>
  </w:style>
  <w:style w:type="character" w:customStyle="1" w:styleId="jsonkey">
    <w:name w:val="json_key"/>
    <w:basedOn w:val="a0"/>
  </w:style>
  <w:style w:type="character" w:customStyle="1" w:styleId="jsonnumber">
    <w:name w:val="json_number"/>
    <w:basedOn w:val="a0"/>
    <w:qFormat/>
  </w:style>
  <w:style w:type="character" w:customStyle="1" w:styleId="jsonstring">
    <w:name w:val="json_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TotalTime>2474</TotalTime>
  <Pages>5</Pages>
  <Words>716</Words>
  <Characters>1279</Characters>
  <Application>Microsoft Office Word</Application>
  <DocSecurity>0</DocSecurity>
  <Lines>10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hls</dc:creator>
  <cp:lastModifiedBy>许 永健</cp:lastModifiedBy>
  <cp:revision>20</cp:revision>
  <dcterms:created xsi:type="dcterms:W3CDTF">2022-03-25T06:23:00Z</dcterms:created>
  <dcterms:modified xsi:type="dcterms:W3CDTF">2022-04-17T07:26:00Z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8DA0F5AE4D17429BA47E5C5BB58E1A8D</vt:lpwstr>
  </property>
</Properties>
</file>