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0B" w:rsidRDefault="00A76E4C" w:rsidP="00A2550B">
      <w:pPr>
        <w:spacing w:after="0"/>
      </w:pPr>
      <w:r w:rsidRPr="000A6E6D">
        <w:rPr>
          <w:b/>
          <w:sz w:val="28"/>
        </w:rPr>
        <w:t>TAG ENTRY FOR THE AGENCIES</w:t>
      </w:r>
      <w:r w:rsidRPr="000A6E6D">
        <w:rPr>
          <w:sz w:val="28"/>
        </w:rPr>
        <w:t xml:space="preserve"> </w:t>
      </w:r>
      <w:r>
        <w:t>(FROM PAPER REQUESTS)</w:t>
      </w:r>
    </w:p>
    <w:p w:rsidR="00A76E4C" w:rsidRDefault="00A76E4C" w:rsidP="00A2550B">
      <w:pPr>
        <w:spacing w:after="0"/>
      </w:pPr>
    </w:p>
    <w:p w:rsidR="004001F1" w:rsidRDefault="004001F1" w:rsidP="004001F1">
      <w:pPr>
        <w:spacing w:after="0"/>
        <w:ind w:left="360"/>
      </w:pPr>
      <w:r>
        <w:t>ALL INFORMATION BELOW SHOULD BE MANDATORY, UNLESS OTHERWISE NOTED</w:t>
      </w:r>
      <w:r>
        <w:br/>
      </w:r>
    </w:p>
    <w:p w:rsidR="00A2550B" w:rsidRDefault="00A2550B" w:rsidP="00A2550B">
      <w:pPr>
        <w:pStyle w:val="ListParagraph"/>
        <w:numPr>
          <w:ilvl w:val="0"/>
          <w:numId w:val="1"/>
        </w:numPr>
        <w:spacing w:after="0"/>
      </w:pPr>
      <w:r>
        <w:t>Agency (which is currently at the top of  the page)</w:t>
      </w:r>
    </w:p>
    <w:p w:rsidR="00A2550B" w:rsidRDefault="00A2550B" w:rsidP="00A2550B">
      <w:pPr>
        <w:pStyle w:val="ListParagraph"/>
        <w:numPr>
          <w:ilvl w:val="1"/>
          <w:numId w:val="1"/>
        </w:numPr>
        <w:spacing w:after="0"/>
      </w:pPr>
      <w:r w:rsidRPr="00C4300C">
        <w:rPr>
          <w:highlight w:val="cyan"/>
        </w:rPr>
        <w:t>The agency name should then generate the correct letter (see listing of agencies and letters)</w:t>
      </w:r>
      <w:r w:rsidR="00F6644D">
        <w:t xml:space="preserve">  - see spreadsheet</w:t>
      </w:r>
    </w:p>
    <w:p w:rsidR="000A6E6D" w:rsidRDefault="004001F1" w:rsidP="00A2550B">
      <w:pPr>
        <w:pStyle w:val="ListParagraph"/>
        <w:numPr>
          <w:ilvl w:val="1"/>
          <w:numId w:val="1"/>
        </w:numPr>
        <w:spacing w:after="0"/>
      </w:pPr>
      <w:r>
        <w:t xml:space="preserve">Prefer </w:t>
      </w:r>
      <w:r w:rsidR="000A6E6D">
        <w:t>a drop down menu</w:t>
      </w:r>
    </w:p>
    <w:p w:rsidR="00A2550B" w:rsidRDefault="00A2550B" w:rsidP="00A2550B">
      <w:pPr>
        <w:pStyle w:val="ListParagraph"/>
        <w:numPr>
          <w:ilvl w:val="0"/>
          <w:numId w:val="1"/>
        </w:numPr>
        <w:spacing w:after="0"/>
      </w:pPr>
      <w:r>
        <w:t>Red or Green Tag</w:t>
      </w:r>
      <w:r w:rsidR="000A6E6D">
        <w:t xml:space="preserve"> (drop down menu)</w:t>
      </w:r>
    </w:p>
    <w:p w:rsidR="000A6E6D" w:rsidRDefault="000A6E6D" w:rsidP="000A6E6D">
      <w:pPr>
        <w:pStyle w:val="ListParagraph"/>
        <w:numPr>
          <w:ilvl w:val="1"/>
          <w:numId w:val="1"/>
        </w:numPr>
        <w:spacing w:after="0"/>
      </w:pPr>
      <w:r w:rsidRPr="00C4300C">
        <w:rPr>
          <w:highlight w:val="cyan"/>
        </w:rPr>
        <w:t>We also need categories for Red Elf, Green Elf and Green Elf Plus</w:t>
      </w:r>
      <w:r w:rsidR="004001F1" w:rsidRPr="00C4300C">
        <w:rPr>
          <w:highlight w:val="cyan"/>
        </w:rPr>
        <w:t>, Special</w:t>
      </w:r>
      <w:r w:rsidRPr="00C4300C">
        <w:rPr>
          <w:highlight w:val="cyan"/>
        </w:rPr>
        <w:t xml:space="preserve"> (agency does not need to see this)—this is how we export these tags separately for the printer</w:t>
      </w:r>
      <w:r w:rsidR="00F6644D">
        <w:t xml:space="preserve"> – Elf comes along after all agencies have entered.  Elf plus is her surplus.  Elf plus is a backend to what elf sees.</w:t>
      </w:r>
    </w:p>
    <w:p w:rsidR="00B70BD1" w:rsidRPr="00C4300C" w:rsidRDefault="00B70BD1" w:rsidP="000A6E6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Limit of 500 green and 500 red tag request per agency</w:t>
      </w:r>
    </w:p>
    <w:p w:rsidR="00A2550B" w:rsidRPr="00C4300C" w:rsidRDefault="00A2550B" w:rsidP="00A2550B">
      <w:pPr>
        <w:pStyle w:val="ListParagraph"/>
        <w:numPr>
          <w:ilvl w:val="0"/>
          <w:numId w:val="1"/>
        </w:numPr>
        <w:spacing w:after="0"/>
        <w:rPr>
          <w:strike/>
          <w:color w:val="1F497D" w:themeColor="text2"/>
        </w:rPr>
      </w:pPr>
      <w:r w:rsidRPr="00C4300C">
        <w:rPr>
          <w:strike/>
          <w:color w:val="1F497D" w:themeColor="text2"/>
        </w:rPr>
        <w:t>Gift Number (invisible to the agency)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strike/>
          <w:color w:val="1F497D" w:themeColor="text2"/>
        </w:rPr>
      </w:pPr>
      <w:r w:rsidRPr="00C4300C">
        <w:rPr>
          <w:strike/>
          <w:color w:val="1F497D" w:themeColor="text2"/>
        </w:rPr>
        <w:t>The system should auto number these for each agency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strike/>
          <w:color w:val="1F497D" w:themeColor="text2"/>
        </w:rPr>
      </w:pPr>
      <w:r w:rsidRPr="00C4300C">
        <w:rPr>
          <w:strike/>
          <w:color w:val="1F497D" w:themeColor="text2"/>
        </w:rPr>
        <w:t>They would start with 1 and go through the number of tags for that agency</w:t>
      </w:r>
    </w:p>
    <w:p w:rsidR="00A2550B" w:rsidRPr="00C4300C" w:rsidRDefault="004001F1" w:rsidP="00A2550B">
      <w:pPr>
        <w:pStyle w:val="ListParagraph"/>
        <w:numPr>
          <w:ilvl w:val="1"/>
          <w:numId w:val="1"/>
        </w:numPr>
        <w:spacing w:after="0"/>
        <w:rPr>
          <w:strike/>
          <w:color w:val="1F497D" w:themeColor="text2"/>
        </w:rPr>
      </w:pPr>
      <w:r w:rsidRPr="00C4300C">
        <w:rPr>
          <w:strike/>
          <w:color w:val="1F497D" w:themeColor="text2"/>
        </w:rPr>
        <w:t>Numbering should start with Green 1, then Red picks up where green leaves off</w:t>
      </w:r>
    </w:p>
    <w:p w:rsidR="00A2550B" w:rsidRPr="00C4300C" w:rsidRDefault="00A2550B" w:rsidP="00A2550B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C4300C">
        <w:rPr>
          <w:strike/>
        </w:rPr>
        <w:t>Category (done with a drop down menu)</w:t>
      </w:r>
      <w:r w:rsidR="000A6E6D" w:rsidRPr="00C4300C">
        <w:rPr>
          <w:strike/>
        </w:rPr>
        <w:t>—complete list attached</w:t>
      </w:r>
      <w:r w:rsidR="00DE6744" w:rsidRPr="00C4300C">
        <w:rPr>
          <w:strike/>
        </w:rPr>
        <w:t>. As soon as they choose between the two a pull down menu only for the color chosen would appear—can only choose one--mandatory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Green Tags (would choose from)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Men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Women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Teen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Child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Red Tags (would choose from)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Baby and new mothers, clothes, diapers, bottles, nursing supplies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Books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Cleaning (mops, brooms, buckets, detergents)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Clothing (shoes, hats, gloves)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Energy (Consumers, propane)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Entertainment (movie tickets, restaurants)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Fuel (Gas only gift cards)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Grocery (Food or gift cards for food)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Household / Small Appliances, Dishes, Bake ware, pots and pans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Laundry / Laundromat, baskets, detergent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Linens / Bedding (towels, blankets)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Miscellaneous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Paper Towels, Toilet Paper, Trash Bags, Paper products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t>Personal Toiletries / blow driers</w:t>
      </w:r>
    </w:p>
    <w:p w:rsidR="00A2550B" w:rsidRPr="00C4300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C4300C">
        <w:rPr>
          <w:strike/>
        </w:rPr>
        <w:lastRenderedPageBreak/>
        <w:t>Toys and Games, MP3, DVD, cards</w:t>
      </w:r>
    </w:p>
    <w:p w:rsidR="00A2550B" w:rsidRDefault="00A2550B" w:rsidP="00A2550B">
      <w:pPr>
        <w:pStyle w:val="ListParagraph"/>
        <w:numPr>
          <w:ilvl w:val="2"/>
          <w:numId w:val="1"/>
        </w:numPr>
        <w:spacing w:after="0"/>
      </w:pPr>
      <w:r w:rsidRPr="00C4300C">
        <w:rPr>
          <w:strike/>
        </w:rPr>
        <w:t>Transportation (Dial a Ride, County Connection, Taxi)</w:t>
      </w:r>
      <w:r w:rsidR="00830B10">
        <w:br/>
      </w:r>
    </w:p>
    <w:p w:rsidR="00A2550B" w:rsidRPr="00C4300C" w:rsidRDefault="00A2550B" w:rsidP="00A2550B">
      <w:pPr>
        <w:pStyle w:val="ListParagraph"/>
        <w:numPr>
          <w:ilvl w:val="0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Tag Description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This is where the agency uses the information on the form to actually write their tag.</w:t>
      </w:r>
    </w:p>
    <w:p w:rsidR="00A2550B" w:rsidRPr="00B9796C" w:rsidRDefault="00A2550B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B9796C">
        <w:rPr>
          <w:strike/>
        </w:rPr>
        <w:t>There should be a word limit of 2</w:t>
      </w:r>
      <w:r w:rsidR="00CE7C17" w:rsidRPr="00B9796C">
        <w:rPr>
          <w:strike/>
        </w:rPr>
        <w:t>2</w:t>
      </w:r>
      <w:r w:rsidRPr="00B9796C">
        <w:rPr>
          <w:strike/>
        </w:rPr>
        <w:t>0 characters</w:t>
      </w:r>
      <w:r w:rsidR="00CE7C17" w:rsidRPr="00B9796C">
        <w:rPr>
          <w:strike/>
        </w:rPr>
        <w:t xml:space="preserve"> (250 without</w:t>
      </w:r>
    </w:p>
    <w:p w:rsidR="000A6E6D" w:rsidRPr="00B9796C" w:rsidRDefault="000A6E6D" w:rsidP="00A2550B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B9796C">
        <w:rPr>
          <w:strike/>
        </w:rPr>
        <w:t xml:space="preserve">Would be great to have a spell check </w:t>
      </w:r>
    </w:p>
    <w:p w:rsidR="00830B10" w:rsidRPr="00C4300C" w:rsidRDefault="00CE7C17" w:rsidP="00A2550B">
      <w:pPr>
        <w:pStyle w:val="ListParagraph"/>
        <w:numPr>
          <w:ilvl w:val="2"/>
          <w:numId w:val="1"/>
        </w:numPr>
        <w:spacing w:after="0"/>
        <w:rPr>
          <w:i/>
          <w:highlight w:val="yellow"/>
        </w:rPr>
      </w:pPr>
      <w:r w:rsidRPr="00C4300C">
        <w:rPr>
          <w:highlight w:val="yellow"/>
        </w:rPr>
        <w:t xml:space="preserve">WISH LIST—this would be mandatory for GREEN tags only. </w:t>
      </w:r>
      <w:r w:rsidRPr="00C4300C">
        <w:rPr>
          <w:i/>
          <w:highlight w:val="yellow"/>
        </w:rPr>
        <w:t>Would pull the Men, women, teen, child from the initial pull-down menu choice.</w:t>
      </w:r>
    </w:p>
    <w:p w:rsidR="00830B10" w:rsidRPr="00C4300C" w:rsidRDefault="00830B10" w:rsidP="00830B10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 xml:space="preserve">We ask for clothing and shoe size for all </w:t>
      </w:r>
      <w:r w:rsidR="00CE7C17" w:rsidRPr="00C4300C">
        <w:rPr>
          <w:highlight w:val="yellow"/>
        </w:rPr>
        <w:t xml:space="preserve">Green </w:t>
      </w:r>
      <w:r w:rsidRPr="00C4300C">
        <w:rPr>
          <w:highlight w:val="yellow"/>
        </w:rPr>
        <w:t>tags. It would be great to have a “fill in the blank” that generates a statement at the end of the tag.</w:t>
      </w:r>
    </w:p>
    <w:p w:rsidR="00830B10" w:rsidRPr="00C4300C" w:rsidRDefault="00830B10" w:rsidP="00830B10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Shirt/jacket size</w:t>
      </w:r>
    </w:p>
    <w:p w:rsidR="00830B10" w:rsidRPr="00C4300C" w:rsidRDefault="00830B10" w:rsidP="00830B10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Pant size</w:t>
      </w:r>
    </w:p>
    <w:p w:rsidR="00830B10" w:rsidRPr="00C4300C" w:rsidRDefault="00830B10" w:rsidP="00830B10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Shoe size</w:t>
      </w:r>
    </w:p>
    <w:p w:rsidR="00CE7C17" w:rsidRPr="00C4300C" w:rsidRDefault="00CE7C17" w:rsidP="00830B10">
      <w:pPr>
        <w:pStyle w:val="ListParagraph"/>
        <w:numPr>
          <w:ilvl w:val="3"/>
          <w:numId w:val="1"/>
        </w:numPr>
        <w:spacing w:after="0"/>
        <w:rPr>
          <w:highlight w:val="yellow"/>
        </w:rPr>
      </w:pPr>
      <w:r w:rsidRPr="00C4300C">
        <w:rPr>
          <w:highlight w:val="yellow"/>
        </w:rPr>
        <w:t>Would generate “Women shirt/jacket XL, pant size 16, shoe size 9.”</w:t>
      </w:r>
    </w:p>
    <w:p w:rsidR="00A2550B" w:rsidRPr="00C4300C" w:rsidRDefault="00A2550B" w:rsidP="00A2550B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C4300C">
        <w:rPr>
          <w:strike/>
        </w:rPr>
        <w:t>Price (this is the column where the agency puts a value on the requested gift)</w:t>
      </w:r>
    </w:p>
    <w:p w:rsidR="00A2550B" w:rsidRPr="00C4300C" w:rsidRDefault="00A2550B" w:rsidP="00A2550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All should be $30 or less</w:t>
      </w:r>
    </w:p>
    <w:p w:rsidR="00A2550B" w:rsidRPr="009744E4" w:rsidRDefault="00A2550B" w:rsidP="00A2550B">
      <w:pPr>
        <w:pStyle w:val="ListParagraph"/>
        <w:numPr>
          <w:ilvl w:val="0"/>
          <w:numId w:val="1"/>
        </w:numPr>
        <w:spacing w:after="0"/>
        <w:rPr>
          <w:color w:val="1F497D" w:themeColor="text2"/>
        </w:rPr>
      </w:pPr>
      <w:r w:rsidRPr="009744E4">
        <w:rPr>
          <w:color w:val="1F497D" w:themeColor="text2"/>
        </w:rPr>
        <w:t xml:space="preserve">List Extra Items </w:t>
      </w:r>
    </w:p>
    <w:p w:rsidR="00A2550B" w:rsidRPr="009744E4" w:rsidRDefault="00A2550B" w:rsidP="00A2550B">
      <w:pPr>
        <w:pStyle w:val="ListParagraph"/>
        <w:numPr>
          <w:ilvl w:val="1"/>
          <w:numId w:val="1"/>
        </w:numPr>
        <w:spacing w:after="0"/>
        <w:rPr>
          <w:color w:val="1F497D" w:themeColor="text2"/>
        </w:rPr>
      </w:pPr>
      <w:r w:rsidRPr="009744E4">
        <w:rPr>
          <w:color w:val="1F497D" w:themeColor="text2"/>
        </w:rPr>
        <w:t>This is invisible to the agency, but needed when we export information from the database to print the pages for the books</w:t>
      </w:r>
      <w:r w:rsidR="000A6E6D" w:rsidRPr="009744E4">
        <w:rPr>
          <w:color w:val="1F497D" w:themeColor="text2"/>
        </w:rPr>
        <w:t>—this is how we capture value and information for extra gifts purchased</w:t>
      </w:r>
    </w:p>
    <w:p w:rsidR="00A2550B" w:rsidRPr="009744E4" w:rsidRDefault="00A2550B" w:rsidP="00A2550B">
      <w:pPr>
        <w:pStyle w:val="ListParagraph"/>
        <w:numPr>
          <w:ilvl w:val="0"/>
          <w:numId w:val="1"/>
        </w:numPr>
        <w:spacing w:after="0"/>
        <w:rPr>
          <w:color w:val="1F497D" w:themeColor="text2"/>
        </w:rPr>
      </w:pPr>
      <w:r w:rsidRPr="009744E4">
        <w:rPr>
          <w:color w:val="1F497D" w:themeColor="text2"/>
        </w:rPr>
        <w:t>Total Value</w:t>
      </w:r>
    </w:p>
    <w:p w:rsidR="00A2550B" w:rsidRPr="009744E4" w:rsidRDefault="00A2550B" w:rsidP="00A2550B">
      <w:pPr>
        <w:pStyle w:val="ListParagraph"/>
        <w:numPr>
          <w:ilvl w:val="1"/>
          <w:numId w:val="1"/>
        </w:numPr>
        <w:spacing w:after="0"/>
        <w:rPr>
          <w:color w:val="1F497D" w:themeColor="text2"/>
        </w:rPr>
      </w:pPr>
      <w:r w:rsidRPr="009744E4">
        <w:rPr>
          <w:color w:val="1F497D" w:themeColor="text2"/>
        </w:rPr>
        <w:t>This is invisible to the agency, but needed when we export information from the database to print the pages for the books</w:t>
      </w:r>
      <w:r w:rsidR="000A6E6D" w:rsidRPr="009744E4">
        <w:rPr>
          <w:color w:val="1F497D" w:themeColor="text2"/>
        </w:rPr>
        <w:t>. Volunteers input this information when checking in the gifts</w:t>
      </w:r>
    </w:p>
    <w:p w:rsidR="009841B7" w:rsidRPr="00C4300C" w:rsidRDefault="009841B7" w:rsidP="00A2550B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C4300C">
        <w:rPr>
          <w:strike/>
        </w:rPr>
        <w:t>FOR GREE</w:t>
      </w:r>
      <w:r w:rsidR="000A6E6D" w:rsidRPr="00C4300C">
        <w:rPr>
          <w:strike/>
        </w:rPr>
        <w:t>N</w:t>
      </w:r>
      <w:r w:rsidRPr="00C4300C">
        <w:rPr>
          <w:strike/>
        </w:rPr>
        <w:t xml:space="preserve"> TAGS ONLY</w:t>
      </w:r>
      <w:r w:rsidR="009744E4" w:rsidRPr="00C4300C">
        <w:rPr>
          <w:strike/>
        </w:rPr>
        <w:t xml:space="preserve"> (this would be invisible if they choose RED tag)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First Name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Middle Initial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Last Name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Date of birth</w:t>
      </w:r>
      <w:r w:rsidR="009744E4" w:rsidRPr="00C4300C">
        <w:rPr>
          <w:strike/>
        </w:rPr>
        <w:t xml:space="preserve"> (would be great to generate an age)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Phone</w:t>
      </w:r>
    </w:p>
    <w:p w:rsidR="00A2550B" w:rsidRPr="00C4300C" w:rsidRDefault="00A2550B" w:rsidP="009841B7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C4300C">
        <w:rPr>
          <w:strike/>
        </w:rPr>
        <w:t>(We do not need to know their address—that is for the agency)</w:t>
      </w:r>
    </w:p>
    <w:p w:rsidR="009744E4" w:rsidRDefault="009744E4" w:rsidP="009744E4">
      <w:pPr>
        <w:spacing w:after="0"/>
      </w:pPr>
    </w:p>
    <w:p w:rsidR="009744E4" w:rsidRDefault="009744E4" w:rsidP="009744E4">
      <w:pPr>
        <w:spacing w:after="0"/>
      </w:pPr>
    </w:p>
    <w:p w:rsidR="00B70BD1" w:rsidRDefault="00B70BD1" w:rsidP="006119E5">
      <w:pPr>
        <w:ind w:left="720"/>
      </w:pPr>
      <w:r>
        <w:br w:type="page"/>
      </w:r>
    </w:p>
    <w:p w:rsidR="009744E4" w:rsidRDefault="003510CD" w:rsidP="009744E4">
      <w:pPr>
        <w:spacing w:after="0"/>
      </w:pPr>
      <w:r>
        <w:lastRenderedPageBreak/>
        <w:t xml:space="preserve">REPORTS </w:t>
      </w:r>
    </w:p>
    <w:p w:rsidR="003510CD" w:rsidRDefault="00B70BD1" w:rsidP="003510CD">
      <w:pPr>
        <w:pStyle w:val="ListParagraph"/>
        <w:numPr>
          <w:ilvl w:val="0"/>
          <w:numId w:val="2"/>
        </w:numPr>
        <w:spacing w:after="0"/>
      </w:pPr>
      <w:r>
        <w:t>Green tag d</w:t>
      </w:r>
      <w:r w:rsidR="00B358BB">
        <w:t>ouble dipper (looks for duplicates by date of birth, then name)</w:t>
      </w:r>
    </w:p>
    <w:p w:rsidR="00B358BB" w:rsidRDefault="00B358BB" w:rsidP="00B358BB">
      <w:pPr>
        <w:pStyle w:val="ListParagraph"/>
        <w:numPr>
          <w:ilvl w:val="1"/>
          <w:numId w:val="2"/>
        </w:numPr>
        <w:spacing w:after="0"/>
      </w:pPr>
      <w:r>
        <w:t>UW needs the ability to determine which move forward and which are inactive (would not be pulled into the printer report)</w:t>
      </w:r>
    </w:p>
    <w:p w:rsidR="00B358BB" w:rsidRDefault="00B70BD1" w:rsidP="00B358BB">
      <w:pPr>
        <w:pStyle w:val="ListParagraph"/>
        <w:numPr>
          <w:ilvl w:val="0"/>
          <w:numId w:val="2"/>
        </w:numPr>
        <w:spacing w:after="0"/>
      </w:pPr>
      <w:r>
        <w:t>Green Unfilled—which gifts have not been filled (sorted by agency)</w:t>
      </w:r>
    </w:p>
    <w:p w:rsidR="006C04EE" w:rsidRDefault="006C04EE" w:rsidP="00B358BB">
      <w:pPr>
        <w:pStyle w:val="ListParagraph"/>
        <w:numPr>
          <w:ilvl w:val="0"/>
          <w:numId w:val="2"/>
        </w:numPr>
        <w:spacing w:after="0"/>
      </w:pPr>
      <w:r>
        <w:t>Elf Report—by Green, Red</w:t>
      </w:r>
      <w:bookmarkStart w:id="0" w:name="_GoBack"/>
      <w:bookmarkEnd w:id="0"/>
    </w:p>
    <w:p w:rsidR="006C04EE" w:rsidRDefault="006C04EE" w:rsidP="00B358BB">
      <w:pPr>
        <w:pStyle w:val="ListParagraph"/>
        <w:numPr>
          <w:ilvl w:val="0"/>
          <w:numId w:val="2"/>
        </w:numPr>
        <w:spacing w:after="0"/>
      </w:pPr>
      <w:r>
        <w:t>Elf Plus Report—Red only</w:t>
      </w:r>
    </w:p>
    <w:p w:rsidR="00B70BD1" w:rsidRDefault="00B70BD1" w:rsidP="00B358BB">
      <w:pPr>
        <w:pStyle w:val="ListParagraph"/>
        <w:numPr>
          <w:ilvl w:val="0"/>
          <w:numId w:val="2"/>
        </w:numPr>
        <w:spacing w:after="0"/>
      </w:pPr>
      <w:r>
        <w:t>Red Unfilled—which gifts have not been filled (sorted by agency)</w:t>
      </w:r>
    </w:p>
    <w:p w:rsidR="00B70BD1" w:rsidRDefault="00B70BD1" w:rsidP="00B358BB">
      <w:pPr>
        <w:pStyle w:val="ListParagraph"/>
        <w:numPr>
          <w:ilvl w:val="0"/>
          <w:numId w:val="2"/>
        </w:numPr>
        <w:spacing w:after="0"/>
      </w:pPr>
      <w:r>
        <w:t>Final agency report that shows number of gifts filled and total value</w:t>
      </w:r>
    </w:p>
    <w:p w:rsidR="00B70BD1" w:rsidRDefault="00B70BD1" w:rsidP="00B358BB">
      <w:pPr>
        <w:pStyle w:val="ListParagraph"/>
        <w:numPr>
          <w:ilvl w:val="0"/>
          <w:numId w:val="2"/>
        </w:numPr>
        <w:spacing w:after="0"/>
      </w:pPr>
      <w:r>
        <w:t>Pull for printer</w:t>
      </w:r>
    </w:p>
    <w:p w:rsidR="003510CD" w:rsidRDefault="003510CD" w:rsidP="009744E4">
      <w:pPr>
        <w:spacing w:after="0"/>
      </w:pPr>
    </w:p>
    <w:p w:rsidR="003510CD" w:rsidRDefault="003510CD" w:rsidP="009744E4">
      <w:pPr>
        <w:spacing w:after="0"/>
      </w:pPr>
      <w:r>
        <w:t>DATABASE FUNCTIONALITY</w:t>
      </w:r>
    </w:p>
    <w:p w:rsidR="00B70BD1" w:rsidRPr="00B16B89" w:rsidRDefault="00994661" w:rsidP="00B70BD1">
      <w:pPr>
        <w:pStyle w:val="ListParagraph"/>
        <w:numPr>
          <w:ilvl w:val="0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Main landing page: a</w:t>
      </w:r>
      <w:r w:rsidR="00B70BD1" w:rsidRPr="00B16B89">
        <w:rPr>
          <w:highlight w:val="yellow"/>
        </w:rPr>
        <w:t>bility to view Red by agency and Green by agency</w:t>
      </w:r>
    </w:p>
    <w:p w:rsidR="00B70BD1" w:rsidRPr="00B16B89" w:rsidRDefault="00B70BD1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Agency letter as well as name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GREEN tags requested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GREEN tags filled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value of GREEN tags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RED tags requested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RED tags filled</w:t>
      </w:r>
    </w:p>
    <w:p w:rsidR="00D84F0B" w:rsidRPr="00B16B89" w:rsidRDefault="00D84F0B" w:rsidP="00B70BD1">
      <w:pPr>
        <w:pStyle w:val="ListParagraph"/>
        <w:numPr>
          <w:ilvl w:val="1"/>
          <w:numId w:val="3"/>
        </w:numPr>
        <w:spacing w:after="0"/>
        <w:rPr>
          <w:highlight w:val="yellow"/>
        </w:rPr>
      </w:pPr>
      <w:r w:rsidRPr="00B16B89">
        <w:rPr>
          <w:highlight w:val="yellow"/>
        </w:rPr>
        <w:t>Total value of RED tags</w:t>
      </w:r>
    </w:p>
    <w:p w:rsidR="00B70BD1" w:rsidRDefault="00B70BD1" w:rsidP="00B70BD1">
      <w:pPr>
        <w:pStyle w:val="ListParagraph"/>
        <w:numPr>
          <w:ilvl w:val="0"/>
          <w:numId w:val="3"/>
        </w:numPr>
        <w:spacing w:after="0"/>
      </w:pPr>
      <w:r>
        <w:t>Ability to see total gifts receive</w:t>
      </w:r>
      <w:r w:rsidR="00D84F0B">
        <w:t>d tally for Red, Green and total (in addition to above</w:t>
      </w:r>
      <w:r w:rsidR="00994661">
        <w:t>)</w:t>
      </w:r>
    </w:p>
    <w:p w:rsidR="00120B52" w:rsidRDefault="00120B52" w:rsidP="00120B52">
      <w:pPr>
        <w:pStyle w:val="ListParagraph"/>
        <w:numPr>
          <w:ilvl w:val="0"/>
          <w:numId w:val="3"/>
        </w:numPr>
        <w:spacing w:after="0"/>
      </w:pPr>
      <w:r>
        <w:t>Ability to search the database (name, item, keyword, filled, unfilled, red, green, etc.)</w:t>
      </w:r>
    </w:p>
    <w:p w:rsidR="00994661" w:rsidRDefault="00994661" w:rsidP="00B70BD1">
      <w:pPr>
        <w:pStyle w:val="ListParagraph"/>
        <w:numPr>
          <w:ilvl w:val="0"/>
          <w:numId w:val="3"/>
        </w:numPr>
        <w:spacing w:after="0"/>
      </w:pPr>
      <w:r>
        <w:t>When you click on the agency, you would have a tab for GREEN and RED</w:t>
      </w:r>
    </w:p>
    <w:p w:rsidR="00994661" w:rsidRDefault="00994661" w:rsidP="00994661">
      <w:pPr>
        <w:pStyle w:val="ListParagraph"/>
        <w:numPr>
          <w:ilvl w:val="1"/>
          <w:numId w:val="3"/>
        </w:numPr>
        <w:spacing w:after="0"/>
      </w:pPr>
      <w:r>
        <w:t>For each of those, we would like to see: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>Tag number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 xml:space="preserve">Category (Youth, 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>Options for checking in a GREEN</w:t>
      </w:r>
      <w:r w:rsidR="0049171A">
        <w:t xml:space="preserve"> and RED</w:t>
      </w:r>
      <w:r>
        <w:t xml:space="preserve"> </w:t>
      </w:r>
      <w:r w:rsidR="0049171A">
        <w:t>gift (checkboxes to fill when checking in)</w:t>
      </w:r>
    </w:p>
    <w:p w:rsidR="00994661" w:rsidRDefault="00994661" w:rsidP="00994661">
      <w:pPr>
        <w:pStyle w:val="ListParagraph"/>
        <w:numPr>
          <w:ilvl w:val="3"/>
          <w:numId w:val="3"/>
        </w:numPr>
        <w:spacing w:after="0"/>
      </w:pPr>
      <w:r>
        <w:t>Received</w:t>
      </w:r>
    </w:p>
    <w:p w:rsidR="00994661" w:rsidRDefault="00994661" w:rsidP="00994661">
      <w:pPr>
        <w:pStyle w:val="ListParagraph"/>
        <w:numPr>
          <w:ilvl w:val="3"/>
          <w:numId w:val="3"/>
        </w:numPr>
        <w:spacing w:after="0"/>
      </w:pPr>
      <w:r>
        <w:t>Elf</w:t>
      </w:r>
    </w:p>
    <w:p w:rsidR="00994661" w:rsidRDefault="00994661" w:rsidP="00994661">
      <w:pPr>
        <w:pStyle w:val="ListParagraph"/>
        <w:numPr>
          <w:ilvl w:val="3"/>
          <w:numId w:val="3"/>
        </w:numPr>
        <w:spacing w:after="0"/>
      </w:pPr>
      <w:r>
        <w:t>Elf Plus</w:t>
      </w:r>
    </w:p>
    <w:p w:rsidR="00994661" w:rsidRDefault="00994661" w:rsidP="00994661">
      <w:pPr>
        <w:pStyle w:val="ListParagraph"/>
        <w:numPr>
          <w:ilvl w:val="3"/>
          <w:numId w:val="3"/>
        </w:numPr>
        <w:spacing w:after="0"/>
      </w:pPr>
      <w:r>
        <w:t>Special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>Total value (when they input this—auto check the gift in)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>Description</w:t>
      </w:r>
    </w:p>
    <w:p w:rsidR="00994661" w:rsidRDefault="00994661" w:rsidP="00994661">
      <w:pPr>
        <w:pStyle w:val="ListParagraph"/>
        <w:numPr>
          <w:ilvl w:val="2"/>
          <w:numId w:val="3"/>
        </w:numPr>
        <w:spacing w:after="0"/>
      </w:pPr>
      <w:r>
        <w:t>Extra Items</w:t>
      </w:r>
    </w:p>
    <w:p w:rsidR="003510CD" w:rsidRDefault="003510CD" w:rsidP="009744E4">
      <w:pPr>
        <w:spacing w:after="0"/>
      </w:pPr>
    </w:p>
    <w:p w:rsidR="00A2550B" w:rsidRDefault="00A2550B" w:rsidP="00A2550B">
      <w:pPr>
        <w:spacing w:after="0"/>
      </w:pPr>
    </w:p>
    <w:sectPr w:rsidR="00A25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2EF" w:rsidRDefault="009322EF" w:rsidP="006E0B97">
      <w:pPr>
        <w:spacing w:after="0" w:line="240" w:lineRule="auto"/>
      </w:pPr>
      <w:r>
        <w:separator/>
      </w:r>
    </w:p>
  </w:endnote>
  <w:endnote w:type="continuationSeparator" w:id="0">
    <w:p w:rsidR="009322EF" w:rsidRDefault="009322EF" w:rsidP="006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Default="00611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Pr="006E0B97" w:rsidRDefault="007465C7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Default="00611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2EF" w:rsidRDefault="009322EF" w:rsidP="006E0B97">
      <w:pPr>
        <w:spacing w:after="0" w:line="240" w:lineRule="auto"/>
      </w:pPr>
      <w:r>
        <w:separator/>
      </w:r>
    </w:p>
  </w:footnote>
  <w:footnote w:type="continuationSeparator" w:id="0">
    <w:p w:rsidR="009322EF" w:rsidRDefault="009322EF" w:rsidP="006E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Default="00611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Default="006119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E5" w:rsidRDefault="00611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30363"/>
    <w:multiLevelType w:val="hybridMultilevel"/>
    <w:tmpl w:val="2C98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1929"/>
    <w:multiLevelType w:val="hybridMultilevel"/>
    <w:tmpl w:val="CD6C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319F5"/>
    <w:multiLevelType w:val="hybridMultilevel"/>
    <w:tmpl w:val="0850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0B"/>
    <w:rsid w:val="000A6E6D"/>
    <w:rsid w:val="00120B52"/>
    <w:rsid w:val="003510CD"/>
    <w:rsid w:val="004001F1"/>
    <w:rsid w:val="0049171A"/>
    <w:rsid w:val="006119E5"/>
    <w:rsid w:val="0061645F"/>
    <w:rsid w:val="006C04EE"/>
    <w:rsid w:val="006E0B97"/>
    <w:rsid w:val="007465C7"/>
    <w:rsid w:val="00830B10"/>
    <w:rsid w:val="009322EF"/>
    <w:rsid w:val="009744E4"/>
    <w:rsid w:val="009841B7"/>
    <w:rsid w:val="00994661"/>
    <w:rsid w:val="00A2550B"/>
    <w:rsid w:val="00A76E4C"/>
    <w:rsid w:val="00B16B89"/>
    <w:rsid w:val="00B358BB"/>
    <w:rsid w:val="00B70BD1"/>
    <w:rsid w:val="00B9796C"/>
    <w:rsid w:val="00C4300C"/>
    <w:rsid w:val="00CB6A2B"/>
    <w:rsid w:val="00CE7C17"/>
    <w:rsid w:val="00D84F0B"/>
    <w:rsid w:val="00DE6744"/>
    <w:rsid w:val="00DE6C25"/>
    <w:rsid w:val="00F6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E834-4486-4711-A232-CFB632A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55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550B"/>
    <w:rPr>
      <w:color w:val="800080"/>
      <w:u w:val="single"/>
    </w:rPr>
  </w:style>
  <w:style w:type="paragraph" w:customStyle="1" w:styleId="xl65">
    <w:name w:val="xl65"/>
    <w:basedOn w:val="Normal"/>
    <w:rsid w:val="00A255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rsid w:val="00A255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xl67">
    <w:name w:val="xl67"/>
    <w:basedOn w:val="Normal"/>
    <w:rsid w:val="00A2550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xl68">
    <w:name w:val="xl68"/>
    <w:basedOn w:val="Normal"/>
    <w:rsid w:val="00A2550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9">
    <w:name w:val="xl69"/>
    <w:basedOn w:val="Normal"/>
    <w:rsid w:val="00A2550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customStyle="1" w:styleId="xl70">
    <w:name w:val="xl70"/>
    <w:basedOn w:val="Normal"/>
    <w:rsid w:val="00A255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xl71">
    <w:name w:val="xl71"/>
    <w:basedOn w:val="Normal"/>
    <w:rsid w:val="00A255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B97"/>
  </w:style>
  <w:style w:type="paragraph" w:styleId="Footer">
    <w:name w:val="footer"/>
    <w:basedOn w:val="Normal"/>
    <w:link w:val="FooterChar"/>
    <w:uiPriority w:val="99"/>
    <w:unhideWhenUsed/>
    <w:rsid w:val="006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Way of Midland County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Holly</dc:creator>
  <cp:lastModifiedBy>Sanders, Heather (HL)</cp:lastModifiedBy>
  <cp:revision>3</cp:revision>
  <dcterms:created xsi:type="dcterms:W3CDTF">2016-08-10T20:44:00Z</dcterms:created>
  <dcterms:modified xsi:type="dcterms:W3CDTF">2016-08-15T18:57:00Z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Sanders H u653256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2016-04-01T13:53:59Z</vt:filetime>
  </property>
  <property fmtid="{D5CDD505-2E9C-101B-9397-08002B2CF9AE}" pid="8" name="Retention_Period_Start_Date">
    <vt:filetime>2016-08-15T18:57:36Z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