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控制回路性能评估诊断与-pid-参数整定系统"/>
    <w:p>
      <w:pPr>
        <w:pStyle w:val="Heading1"/>
      </w:pPr>
      <w:r>
        <w:rPr>
          <w:rFonts w:hint="eastAsia"/>
        </w:rPr>
        <w:t xml:space="preserve">控制回路性能评估、诊断与</w:t>
      </w:r>
      <w:r>
        <w:t xml:space="preserve"> PID </w:t>
      </w:r>
      <w:r>
        <w:rPr>
          <w:rFonts w:hint="eastAsia"/>
        </w:rPr>
        <w:t xml:space="preserve">参数整定系统</w:t>
      </w:r>
    </w:p>
    <w:bookmarkEnd w:id="20"/>
    <w:bookmarkStart w:id="37" w:name="产品需求分析文档"/>
    <w:p>
      <w:pPr>
        <w:pStyle w:val="Heading1"/>
      </w:pPr>
      <w:r>
        <w:rPr>
          <w:rFonts w:hint="eastAsia"/>
        </w:rPr>
        <w:t xml:space="preserve">产品需求分析文档</w:t>
      </w:r>
    </w:p>
    <w:p>
      <w:pPr>
        <w:pStyle w:val="FirstParagraph"/>
      </w:pPr>
      <w:r>
        <w:rPr>
          <w:rFonts w:hint="eastAsia"/>
        </w:rPr>
        <w:t xml:space="preserve">版本：V0.1</w:t>
      </w:r>
      <w:r>
        <w:br/>
      </w:r>
      <w:r>
        <w:rPr>
          <w:rFonts w:hint="eastAsia"/>
        </w:rPr>
        <w:t xml:space="preserve">适用阶段：产品立项、需求分析、FDS/PRD</w:t>
      </w:r>
      <w:r>
        <w:t xml:space="preserve"> </w:t>
      </w:r>
      <w:r>
        <w:rPr>
          <w:rFonts w:hint="eastAsia"/>
        </w:rPr>
        <w:t xml:space="preserve">编制前置文档</w:t>
      </w:r>
      <w:r>
        <w:br/>
      </w:r>
      <w:r>
        <w:rPr>
          <w:rFonts w:hint="eastAsia"/>
        </w:rPr>
        <w:t xml:space="preserve">适用对象：化工、精细化工、医药中间体、涂料、农药、基础化工等流程工业企业</w:t>
      </w:r>
      <w:r>
        <w:br/>
      </w:r>
      <w:r>
        <w:rPr>
          <w:rFonts w:hint="eastAsia"/>
        </w:rPr>
        <w:t xml:space="preserve">产品建议名称：PDS</w:t>
      </w:r>
      <w:r>
        <w:t xml:space="preserve"> </w:t>
      </w:r>
      <w:r>
        <w:rPr>
          <w:rFonts w:hint="eastAsia"/>
        </w:rPr>
        <w:t xml:space="preserve">控制回路性能评估与诊断系统</w:t>
      </w:r>
      <w:r>
        <w:t xml:space="preserve"> / CLPM </w:t>
      </w:r>
      <w:r>
        <w:rPr>
          <w:rFonts w:hint="eastAsia"/>
        </w:rPr>
        <w:t xml:space="preserve">控制回路健康管理与优化平台</w:t>
      </w:r>
    </w:p>
    <w:p>
      <w:r>
        <w:pict>
          <v:rect style="width:0;height:1.5pt" o:hralign="center" o:hrstd="t" o:hr="t"/>
        </w:pict>
      </w:r>
    </w:p>
    <w:bookmarkStart w:id="21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本文档用于明确“控制回路性能评估、诊断与</w:t>
      </w:r>
      <w:r>
        <w:t xml:space="preserve"> PID </w:t>
      </w:r>
      <w:r>
        <w:rPr>
          <w:rFonts w:hint="eastAsia"/>
        </w:rPr>
        <w:t xml:space="preserve">参数整定系统”的产品定位、用户需求、功能范围、核心模块、指标体系、数据要求、业务流程和阶段性建设重点。</w:t>
      </w:r>
    </w:p>
    <w:p>
      <w:pPr>
        <w:pStyle w:val="BodyText"/>
      </w:pPr>
      <w:r>
        <w:rPr>
          <w:rFonts w:hint="eastAsia"/>
        </w:rPr>
        <w:t xml:space="preserve">本文档重点回答以下问题：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该产品解决什么问题？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目标用户是谁？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产品应具备哪些功能？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每项功能的具体作用是什么？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哪些功能应作为</w:t>
      </w:r>
      <w:r>
        <w:t xml:space="preserve"> MVP </w:t>
      </w:r>
      <w:r>
        <w:rPr>
          <w:rFonts w:hint="eastAsia"/>
        </w:rPr>
        <w:t xml:space="preserve">优先实现？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哪些功能应作为后续增强能力逐步建设？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产品如何与报警管理、工艺指标、设备管理、MES、KPI</w:t>
      </w:r>
      <w:r>
        <w:t xml:space="preserve"> </w:t>
      </w:r>
      <w:r>
        <w:rPr>
          <w:rFonts w:hint="eastAsia"/>
        </w:rPr>
        <w:t xml:space="preserve">平台等系统协同？</w:t>
      </w:r>
    </w:p>
    <w:p>
      <w:r>
        <w:pict>
          <v:rect style="width:0;height:1.5pt" o:hralign="center" o:hrstd="t" o:hr="t"/>
        </w:pict>
      </w:r>
    </w:p>
    <w:bookmarkEnd w:id="21"/>
    <w:bookmarkStart w:id="22" w:name="产品定位"/>
    <w:p>
      <w:pPr>
        <w:pStyle w:val="Heading2"/>
      </w:pPr>
      <w:r>
        <w:t xml:space="preserve">2.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本产品属于流程工业“基础控制层健康管理与优化”类工业软件，核心对象是</w:t>
      </w:r>
      <w:r>
        <w:t xml:space="preserve"> DCS/PLC </w:t>
      </w:r>
      <w:r>
        <w:rPr>
          <w:rFonts w:hint="eastAsia"/>
        </w:rPr>
        <w:t xml:space="preserve">中运行的</w:t>
      </w:r>
      <w:r>
        <w:t xml:space="preserve"> PID </w:t>
      </w:r>
      <w:r>
        <w:rPr>
          <w:rFonts w:hint="eastAsia"/>
        </w:rPr>
        <w:t xml:space="preserve">控制回路，以及由</w:t>
      </w:r>
      <w:r>
        <w:t xml:space="preserve"> PID </w:t>
      </w:r>
      <w:r>
        <w:rPr>
          <w:rFonts w:hint="eastAsia"/>
        </w:rPr>
        <w:t xml:space="preserve">回路构成的串级、比值、前馈、分程、选择控制等基础控制结构。</w:t>
      </w:r>
    </w:p>
    <w:p>
      <w:pPr>
        <w:pStyle w:val="BodyText"/>
      </w:pPr>
      <w:r>
        <w:rPr>
          <w:rFonts w:hint="eastAsia"/>
        </w:rPr>
        <w:t xml:space="preserve">产品定位建议为：</w:t>
      </w:r>
    </w:p>
    <w:p>
      <w:pPr>
        <w:pStyle w:val="BlockText"/>
      </w:pPr>
      <w:r>
        <w:rPr>
          <w:rFonts w:hint="eastAsia"/>
        </w:rPr>
        <w:t xml:space="preserve">面向化工企业的控制回路性能评估、故障诊断、PID</w:t>
      </w:r>
      <w:r>
        <w:t xml:space="preserve"> </w:t>
      </w:r>
      <w:r>
        <w:rPr>
          <w:rFonts w:hint="eastAsia"/>
        </w:rPr>
        <w:t xml:space="preserve">参数整定与工艺平稳性优化平台。</w:t>
      </w:r>
    </w:p>
    <w:p>
      <w:pPr>
        <w:pStyle w:val="FirstParagraph"/>
      </w:pPr>
      <w:r>
        <w:rPr>
          <w:rFonts w:hint="eastAsia"/>
        </w:rPr>
        <w:t xml:space="preserve">它不是替代</w:t>
      </w:r>
      <w:r>
        <w:t xml:space="preserve"> </w:t>
      </w:r>
      <w:r>
        <w:rPr>
          <w:rFonts w:hint="eastAsia"/>
        </w:rPr>
        <w:t xml:space="preserve">DCS，也不是传统</w:t>
      </w:r>
      <w:r>
        <w:t xml:space="preserve"> </w:t>
      </w:r>
      <w:r>
        <w:rPr>
          <w:rFonts w:hint="eastAsia"/>
        </w:rPr>
        <w:t xml:space="preserve">MES，而是部署在</w:t>
      </w:r>
      <w:r>
        <w:t xml:space="preserve"> DCS/PLC </w:t>
      </w:r>
      <w:r>
        <w:rPr>
          <w:rFonts w:hint="eastAsia"/>
        </w:rPr>
        <w:t xml:space="preserve">与生产管理系统之间，用于持续评估基础控制层运行质量，帮助企业发现控制回路问题、定位原因、优化</w:t>
      </w:r>
      <w:r>
        <w:t xml:space="preserve"> PID </w:t>
      </w:r>
      <w:r>
        <w:rPr>
          <w:rFonts w:hint="eastAsia"/>
        </w:rPr>
        <w:t xml:space="preserve">参数、降低过程波动、减少报警、提升工艺平稳性和生产运行质量。</w:t>
      </w:r>
    </w:p>
    <w:p>
      <w:r>
        <w:pict>
          <v:rect style="width:0;height:1.5pt" o:hralign="center" o:hrstd="t" o:hr="t"/>
        </w:pict>
      </w:r>
    </w:p>
    <w:bookmarkEnd w:id="22"/>
    <w:bookmarkStart w:id="28" w:name="产品核心价值"/>
    <w:p>
      <w:pPr>
        <w:pStyle w:val="Heading2"/>
      </w:pPr>
      <w:r>
        <w:t xml:space="preserve">3. </w:t>
      </w:r>
      <w:r>
        <w:rPr>
          <w:rFonts w:hint="eastAsia"/>
        </w:rPr>
        <w:t xml:space="preserve">产品核心价值</w:t>
      </w:r>
    </w:p>
    <w:bookmarkStart w:id="23" w:name="对仪控部门的价值"/>
    <w:p>
      <w:pPr>
        <w:pStyle w:val="Heading3"/>
      </w:pPr>
      <w:r>
        <w:t xml:space="preserve">3.1 </w:t>
      </w:r>
      <w:r>
        <w:rPr>
          <w:rFonts w:hint="eastAsia"/>
        </w:rPr>
        <w:t xml:space="preserve">对仪控部门的价值</w:t>
      </w:r>
    </w:p>
    <w:p>
      <w:pPr>
        <w:pStyle w:val="FirstParagraph"/>
      </w:pPr>
      <w:r>
        <w:rPr>
          <w:rFonts w:hint="eastAsia"/>
        </w:rPr>
        <w:t xml:space="preserve">帮助仪控工程师从大量回路中快速识别“差回路”</w:t>
      </w:r>
      <w:r>
        <w:rPr>
          <w:rFonts w:hint="eastAsia"/>
        </w:rPr>
        <w:t xml:space="preserve">“异常回路”</w:t>
      </w:r>
      <w:r>
        <w:rPr>
          <w:rFonts w:hint="eastAsia"/>
        </w:rPr>
        <w:t xml:space="preserve">“长期劣化回路”</w:t>
      </w:r>
      <w:r>
        <w:rPr>
          <w:rFonts w:hint="eastAsia"/>
        </w:rPr>
        <w:t xml:space="preserve">，减少人工逐个查看趋势、判断问题的工作量。</w:t>
      </w:r>
    </w:p>
    <w:p>
      <w:pPr>
        <w:pStyle w:val="BodyText"/>
      </w:pPr>
      <w:r>
        <w:rPr>
          <w:rFonts w:hint="eastAsia"/>
        </w:rPr>
        <w:t xml:space="preserve">具体价值包括：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自动计算控制回路性能指标；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自动筛选振荡、饱和、阀门粘滞、投用率低、数据质量差等问题；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</w:t>
      </w:r>
      <w:r>
        <w:t xml:space="preserve"> PID </w:t>
      </w:r>
      <w:r>
        <w:rPr>
          <w:rFonts w:hint="eastAsia"/>
        </w:rPr>
        <w:t xml:space="preserve">参数整定建议；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提供整定前后仿真对比；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留存参数修改、诊断、处置和复盘记录；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形成仪控专业的标准化工作平台。</w:t>
      </w:r>
    </w:p>
    <w:bookmarkEnd w:id="23"/>
    <w:bookmarkStart w:id="24" w:name="对生产管理部门的价值"/>
    <w:p>
      <w:pPr>
        <w:pStyle w:val="Heading3"/>
      </w:pPr>
      <w:r>
        <w:t xml:space="preserve">3.2 </w:t>
      </w:r>
      <w:r>
        <w:rPr>
          <w:rFonts w:hint="eastAsia"/>
        </w:rPr>
        <w:t xml:space="preserve">对生产管理部门的价值</w:t>
      </w:r>
    </w:p>
    <w:p>
      <w:pPr>
        <w:pStyle w:val="FirstParagraph"/>
      </w:pPr>
      <w:r>
        <w:rPr>
          <w:rFonts w:hint="eastAsia"/>
        </w:rPr>
        <w:t xml:space="preserve">帮助生产厂长、车间主任、装置主任从装置运行角度掌握生产平稳性。</w:t>
      </w:r>
    </w:p>
    <w:p>
      <w:pPr>
        <w:pStyle w:val="BodyText"/>
      </w:pPr>
      <w:r>
        <w:rPr>
          <w:rFonts w:hint="eastAsia"/>
        </w:rPr>
        <w:t xml:space="preserve">具体价值包括：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掌握装置自控率、平稳率、控制性能评分；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发现哪些装置、工段、回路影响生产稳定；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将控制回路问题与报警、质量波动、能耗波动、负荷波动关联起来；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支撑生产例会、装置运行分析会、工艺优化会。</w:t>
      </w:r>
    </w:p>
    <w:bookmarkEnd w:id="24"/>
    <w:bookmarkStart w:id="25" w:name="对设备部门的价值"/>
    <w:p>
      <w:pPr>
        <w:pStyle w:val="Heading3"/>
      </w:pPr>
      <w:r>
        <w:t xml:space="preserve">3.3 </w:t>
      </w:r>
      <w:r>
        <w:rPr>
          <w:rFonts w:hint="eastAsia"/>
        </w:rPr>
        <w:t xml:space="preserve">对设备部门的价值</w:t>
      </w:r>
    </w:p>
    <w:p>
      <w:pPr>
        <w:pStyle w:val="FirstParagraph"/>
      </w:pPr>
      <w:r>
        <w:rPr>
          <w:rFonts w:hint="eastAsia"/>
        </w:rPr>
        <w:t xml:space="preserve">控制回路问题经常与执行机构、调节阀、定位器、仪表等设备状态相关。</w:t>
      </w:r>
    </w:p>
    <w:p>
      <w:pPr>
        <w:pStyle w:val="BodyText"/>
      </w:pPr>
      <w:r>
        <w:rPr>
          <w:rFonts w:hint="eastAsia"/>
        </w:rPr>
        <w:t xml:space="preserve">具体价值包括：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通过阀门行程指数识别高频动作阀门；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通过粘滞、死区、回差等特征发现阀门卡涩；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通过饱和率识别阀门能力不足或选型不合理；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为设备检修、阀门维护、仪表校验提供数据依据。</w:t>
      </w:r>
    </w:p>
    <w:bookmarkEnd w:id="25"/>
    <w:bookmarkStart w:id="26" w:name="对质量和工艺部门的价值"/>
    <w:p>
      <w:pPr>
        <w:pStyle w:val="Heading3"/>
      </w:pPr>
      <w:r>
        <w:t xml:space="preserve">3.4 </w:t>
      </w:r>
      <w:r>
        <w:rPr>
          <w:rFonts w:hint="eastAsia"/>
        </w:rPr>
        <w:t xml:space="preserve">对质量和工艺部门的价值</w:t>
      </w:r>
    </w:p>
    <w:p>
      <w:pPr>
        <w:pStyle w:val="FirstParagraph"/>
      </w:pPr>
      <w:r>
        <w:rPr>
          <w:rFonts w:hint="eastAsia"/>
        </w:rPr>
        <w:t xml:space="preserve">在化工和精细化工生产中，温度、压力、流量、液位、pH、成分等控制波动会直接影响产品质量和批次一致性。</w:t>
      </w:r>
    </w:p>
    <w:p>
      <w:pPr>
        <w:pStyle w:val="BodyText"/>
      </w:pPr>
      <w:r>
        <w:rPr>
          <w:rFonts w:hint="eastAsia"/>
        </w:rPr>
        <w:t xml:space="preserve">具体价值包括：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分析控制波动对质量指标的影响；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分析不同批次、不同工况、不同配方阶段下的回路性能；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识别影响收率、纯度、色度、水分、粘度、粒径等质量指标的关键控制回路；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为工艺优化和操作规程改进提供依据。</w:t>
      </w:r>
    </w:p>
    <w:bookmarkEnd w:id="26"/>
    <w:bookmarkStart w:id="27" w:name="对企业管理层的价值"/>
    <w:p>
      <w:pPr>
        <w:pStyle w:val="Heading3"/>
      </w:pPr>
      <w:r>
        <w:t xml:space="preserve">3.5 </w:t>
      </w:r>
      <w:r>
        <w:rPr>
          <w:rFonts w:hint="eastAsia"/>
        </w:rPr>
        <w:t xml:space="preserve">对企业管理层的价值</w:t>
      </w:r>
    </w:p>
    <w:p>
      <w:pPr>
        <w:pStyle w:val="FirstParagraph"/>
      </w:pPr>
      <w:r>
        <w:rPr>
          <w:rFonts w:hint="eastAsia"/>
        </w:rPr>
        <w:t xml:space="preserve">帮助企业从管理层面量化基础自动化系统的运行质量。</w:t>
      </w:r>
    </w:p>
    <w:p>
      <w:pPr>
        <w:pStyle w:val="BodyText"/>
      </w:pPr>
      <w:r>
        <w:rPr>
          <w:rFonts w:hint="eastAsia"/>
        </w:rPr>
        <w:t xml:space="preserve">具体价值包括：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将控制回路性能上升为装置运行</w:t>
      </w:r>
      <w:r>
        <w:t xml:space="preserve"> </w:t>
      </w:r>
      <w:r>
        <w:rPr>
          <w:rFonts w:hint="eastAsia"/>
        </w:rPr>
        <w:t xml:space="preserve">KPI；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建立自控率、平稳率、报警率、控制性能评分等管理指标；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支撑工艺平稳性管理；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为数字化改造、DCS</w:t>
      </w:r>
      <w:r>
        <w:t xml:space="preserve"> </w:t>
      </w:r>
      <w:r>
        <w:rPr>
          <w:rFonts w:hint="eastAsia"/>
        </w:rPr>
        <w:t xml:space="preserve">优化、APC</w:t>
      </w:r>
      <w:r>
        <w:t xml:space="preserve"> </w:t>
      </w:r>
      <w:r>
        <w:rPr>
          <w:rFonts w:hint="eastAsia"/>
        </w:rPr>
        <w:t xml:space="preserve">实施提供基础评估；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将过程波动损失逐步转化为质量、能耗、产量、设备维护等经济价值分析。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目标用户角色"/>
    <w:p>
      <w:pPr>
        <w:pStyle w:val="Heading2"/>
      </w:pPr>
      <w:r>
        <w:t xml:space="preserve">4. </w:t>
      </w:r>
      <w:r>
        <w:rPr>
          <w:rFonts w:hint="eastAsia"/>
        </w:rPr>
        <w:t xml:space="preserve">目标用户角色</w:t>
      </w:r>
    </w:p>
    <w:bookmarkStart w:id="29" w:name="仪控工程师"/>
    <w:p>
      <w:pPr>
        <w:pStyle w:val="Heading3"/>
      </w:pPr>
      <w:r>
        <w:t xml:space="preserve">4.1 </w:t>
      </w:r>
      <w:r>
        <w:rPr>
          <w:rFonts w:hint="eastAsia"/>
        </w:rPr>
        <w:t xml:space="preserve">仪控工程师</w:t>
      </w:r>
    </w:p>
    <w:p>
      <w:pPr>
        <w:pStyle w:val="FirstParagraph"/>
      </w:pPr>
      <w:r>
        <w:rPr>
          <w:rFonts w:hint="eastAsia"/>
        </w:rPr>
        <w:t xml:space="preserve">核心使用者。</w:t>
      </w:r>
      <w:r>
        <w:br/>
      </w:r>
      <w:r>
        <w:rPr>
          <w:rFonts w:hint="eastAsia"/>
        </w:rPr>
        <w:t xml:space="preserve">主要关注回路状态、控制性能、PID</w:t>
      </w:r>
      <w:r>
        <w:t xml:space="preserve"> </w:t>
      </w:r>
      <w:r>
        <w:rPr>
          <w:rFonts w:hint="eastAsia"/>
        </w:rPr>
        <w:t xml:space="preserve">参数、阀门问题、数据质量、诊断结论和整定建议。</w:t>
      </w:r>
    </w:p>
    <w:p>
      <w:pPr>
        <w:pStyle w:val="BodyText"/>
      </w:pPr>
      <w:r>
        <w:rPr>
          <w:rFonts w:hint="eastAsia"/>
        </w:rPr>
        <w:t xml:space="preserve">典型需求：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哪些回路控制不好？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是参数问题、阀门问题、仪表问题，还是工艺扰动问题？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该怎么调整</w:t>
      </w:r>
      <w:r>
        <w:t xml:space="preserve"> PID </w:t>
      </w:r>
      <w:r>
        <w:rPr>
          <w:rFonts w:hint="eastAsia"/>
        </w:rPr>
        <w:t xml:space="preserve">参数？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调整后效果是否变好？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是否有报告可以用于汇报和归档？</w:t>
      </w:r>
    </w:p>
    <w:bookmarkEnd w:id="29"/>
    <w:bookmarkStart w:id="30" w:name="仪控主任-自动化主管"/>
    <w:p>
      <w:pPr>
        <w:pStyle w:val="Heading3"/>
      </w:pPr>
      <w:r>
        <w:t xml:space="preserve">4.2 </w:t>
      </w:r>
      <w:r>
        <w:rPr>
          <w:rFonts w:hint="eastAsia"/>
        </w:rPr>
        <w:t xml:space="preserve">仪控主任</w:t>
      </w:r>
      <w:r>
        <w:t xml:space="preserve"> / </w:t>
      </w:r>
      <w:r>
        <w:rPr>
          <w:rFonts w:hint="eastAsia"/>
        </w:rPr>
        <w:t xml:space="preserve">自动化主管</w:t>
      </w:r>
    </w:p>
    <w:p>
      <w:pPr>
        <w:pStyle w:val="FirstParagraph"/>
      </w:pPr>
      <w:r>
        <w:rPr>
          <w:rFonts w:hint="eastAsia"/>
        </w:rPr>
        <w:t xml:space="preserve">核心管理者。</w:t>
      </w:r>
      <w:r>
        <w:br/>
      </w:r>
      <w:r>
        <w:rPr>
          <w:rFonts w:hint="eastAsia"/>
        </w:rPr>
        <w:t xml:space="preserve">主要关注全厂或全装置控制系统运行质量、问题闭环、整改进度、关键回路状态。</w:t>
      </w:r>
    </w:p>
    <w:p>
      <w:pPr>
        <w:pStyle w:val="BodyText"/>
      </w:pPr>
      <w:r>
        <w:rPr>
          <w:rFonts w:hint="eastAsia"/>
        </w:rPr>
        <w:t xml:space="preserve">典型需求：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全厂自控率、平稳率、控制性能评分是多少？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哪些装置回路问题最多？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哪些问题长期未处理？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哪些回路应该优先优化？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仪控团队的工作成效如何量化？</w:t>
      </w:r>
    </w:p>
    <w:bookmarkEnd w:id="30"/>
    <w:bookmarkStart w:id="31" w:name="生产厂长-车间主任"/>
    <w:p>
      <w:pPr>
        <w:pStyle w:val="Heading3"/>
      </w:pPr>
      <w:r>
        <w:t xml:space="preserve">4.3 </w:t>
      </w:r>
      <w:r>
        <w:rPr>
          <w:rFonts w:hint="eastAsia"/>
        </w:rPr>
        <w:t xml:space="preserve">生产厂长</w:t>
      </w:r>
      <w:r>
        <w:t xml:space="preserve"> / </w:t>
      </w:r>
      <w:r>
        <w:rPr>
          <w:rFonts w:hint="eastAsia"/>
        </w:rPr>
        <w:t xml:space="preserve">车间主任</w:t>
      </w:r>
    </w:p>
    <w:p>
      <w:pPr>
        <w:pStyle w:val="FirstParagraph"/>
      </w:pPr>
      <w:r>
        <w:rPr>
          <w:rFonts w:hint="eastAsia"/>
        </w:rPr>
        <w:t xml:space="preserve">重要使用者。</w:t>
      </w:r>
      <w:r>
        <w:br/>
      </w:r>
      <w:r>
        <w:rPr>
          <w:rFonts w:hint="eastAsia"/>
        </w:rPr>
        <w:t xml:space="preserve">主要关注控制性能对生产稳定、报警、质量、能耗和操作负荷的影响。</w:t>
      </w:r>
    </w:p>
    <w:p>
      <w:pPr>
        <w:pStyle w:val="BodyText"/>
      </w:pPr>
      <w:r>
        <w:rPr>
          <w:rFonts w:hint="eastAsia"/>
        </w:rPr>
        <w:t xml:space="preserve">典型需求：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哪些控制问题影响装置稳定？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为什么某段时间报警多、波动大？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哪些回路经常手动运行？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控制优化是否能减少操作员干预？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控制回路问题是否影响产品质量和能耗？</w:t>
      </w:r>
    </w:p>
    <w:bookmarkEnd w:id="31"/>
    <w:bookmarkStart w:id="32" w:name="工艺工程师"/>
    <w:p>
      <w:pPr>
        <w:pStyle w:val="Heading3"/>
      </w:pPr>
      <w:r>
        <w:t xml:space="preserve">4.4 </w:t>
      </w:r>
      <w:r>
        <w:rPr>
          <w:rFonts w:hint="eastAsia"/>
        </w:rPr>
        <w:t xml:space="preserve">工艺工程师</w:t>
      </w:r>
    </w:p>
    <w:p>
      <w:pPr>
        <w:pStyle w:val="FirstParagraph"/>
      </w:pPr>
      <w:r>
        <w:rPr>
          <w:rFonts w:hint="eastAsia"/>
        </w:rPr>
        <w:t xml:space="preserve">协同使用者。</w:t>
      </w:r>
      <w:r>
        <w:br/>
      </w:r>
      <w:r>
        <w:rPr>
          <w:rFonts w:hint="eastAsia"/>
        </w:rPr>
        <w:t xml:space="preserve">主要关注工况变化、设定值合理性、回路耦合、工艺扰动、质量关联。</w:t>
      </w:r>
    </w:p>
    <w:p>
      <w:pPr>
        <w:pStyle w:val="BodyText"/>
      </w:pPr>
      <w:r>
        <w:rPr>
          <w:rFonts w:hint="eastAsia"/>
        </w:rPr>
        <w:t xml:space="preserve">典型需求：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某个工艺指标波动是否由控制回路引起？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某个回路长期偏离设定值是否与工艺约束有关？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回路整定是否符合工艺安全边界？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批次质量波动与哪些控制变量相关？</w:t>
      </w:r>
    </w:p>
    <w:bookmarkEnd w:id="32"/>
    <w:bookmarkStart w:id="33" w:name="设备工程师"/>
    <w:p>
      <w:pPr>
        <w:pStyle w:val="Heading3"/>
      </w:pPr>
      <w:r>
        <w:t xml:space="preserve">4.5 </w:t>
      </w:r>
      <w:r>
        <w:rPr>
          <w:rFonts w:hint="eastAsia"/>
        </w:rPr>
        <w:t xml:space="preserve">设备工程师</w:t>
      </w:r>
    </w:p>
    <w:p>
      <w:pPr>
        <w:pStyle w:val="FirstParagraph"/>
      </w:pPr>
      <w:r>
        <w:rPr>
          <w:rFonts w:hint="eastAsia"/>
        </w:rPr>
        <w:t xml:space="preserve">协同使用者。</w:t>
      </w:r>
      <w:r>
        <w:br/>
      </w:r>
      <w:r>
        <w:rPr>
          <w:rFonts w:hint="eastAsia"/>
        </w:rPr>
        <w:t xml:space="preserve">主要关注阀门、执行机构、仪表、定位器等设备健康状态。</w:t>
      </w:r>
    </w:p>
    <w:p>
      <w:pPr>
        <w:pStyle w:val="BodyText"/>
      </w:pPr>
      <w:r>
        <w:rPr>
          <w:rFonts w:hint="eastAsia"/>
        </w:rPr>
        <w:t xml:space="preserve">典型需求：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哪些阀门行程过大、动作过频？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哪些阀门疑似卡涩或粘滞？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哪些回路输出长期饱和，可能存在阀门能力不足？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哪些仪表数据质量差，需要校验或检修？</w:t>
      </w:r>
    </w:p>
    <w:bookmarkEnd w:id="33"/>
    <w:bookmarkStart w:id="34" w:name="企业管理层"/>
    <w:p>
      <w:pPr>
        <w:pStyle w:val="Heading3"/>
      </w:pPr>
      <w:r>
        <w:t xml:space="preserve">4.6 </w:t>
      </w:r>
      <w:r>
        <w:rPr>
          <w:rFonts w:hint="eastAsia"/>
        </w:rPr>
        <w:t xml:space="preserve">企业管理层</w:t>
      </w:r>
    </w:p>
    <w:p>
      <w:pPr>
        <w:pStyle w:val="FirstParagraph"/>
      </w:pPr>
      <w:r>
        <w:rPr>
          <w:rFonts w:hint="eastAsia"/>
        </w:rPr>
        <w:t xml:space="preserve">结果查看者。</w:t>
      </w:r>
      <w:r>
        <w:br/>
      </w:r>
      <w:r>
        <w:rPr>
          <w:rFonts w:hint="eastAsia"/>
        </w:rPr>
        <w:t xml:space="preserve">主要关注自控率、平稳率、控制性能提升、问题整改闭环和经济价值。</w:t>
      </w:r>
    </w:p>
    <w:p>
      <w:pPr>
        <w:pStyle w:val="BodyText"/>
      </w:pPr>
      <w:r>
        <w:rPr>
          <w:rFonts w:hint="eastAsia"/>
        </w:rPr>
        <w:t xml:space="preserve">典型需求：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数字化系统是否真正提升生产稳定性？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优化后报警是否减少、质量是否更稳定、能耗是否下降？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哪些装置基础控制能力较弱？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后续</w:t>
      </w:r>
      <w:r>
        <w:t xml:space="preserve"> </w:t>
      </w:r>
      <w:r>
        <w:rPr>
          <w:rFonts w:hint="eastAsia"/>
        </w:rPr>
        <w:t xml:space="preserve">APC、智能优化、数字化改造是否具备基础条件？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产品总体功能架构"/>
    <w:p>
      <w:pPr>
        <w:pStyle w:val="Heading2"/>
      </w:pPr>
      <w:r>
        <w:t xml:space="preserve">5. </w:t>
      </w:r>
      <w:r>
        <w:rPr>
          <w:rFonts w:hint="eastAsia"/>
        </w:rPr>
        <w:t xml:space="preserve">产品总体功能架构</w:t>
      </w:r>
    </w:p>
    <w:p>
      <w:pPr>
        <w:pStyle w:val="FirstParagraph"/>
      </w:pPr>
      <w:r>
        <w:rPr>
          <w:rFonts w:hint="eastAsia"/>
        </w:rPr>
        <w:t xml:space="preserve">建议产品采用如下功能架构：</w:t>
      </w:r>
    </w:p>
    <w:p>
      <w:pPr>
        <w:pStyle w:val="SourceCode"/>
      </w:pPr>
      <w:r>
        <w:rPr>
          <w:rStyle w:val="VerbatimChar"/>
          <w:rFonts w:hint="eastAsia"/>
        </w:rPr>
        <w:t xml:space="preserve">控制回路性能评估、诊断与</w:t>
      </w:r>
      <w:r>
        <w:rPr>
          <w:rStyle w:val="VerbatimChar"/>
        </w:rPr>
        <w:t xml:space="preserve"> PID </w:t>
      </w:r>
      <w:r>
        <w:rPr>
          <w:rStyle w:val="VerbatimChar"/>
          <w:rFonts w:hint="eastAsia"/>
        </w:rPr>
        <w:t xml:space="preserve">参数整定系统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1. </w:t>
      </w:r>
      <w:r>
        <w:rPr>
          <w:rStyle w:val="VerbatimChar"/>
          <w:rFonts w:hint="eastAsia"/>
        </w:rPr>
        <w:t xml:space="preserve">数据接入与数据治理模块</w:t>
      </w:r>
      <w:r>
        <w:br/>
      </w:r>
      <w:r>
        <w:rPr>
          <w:rStyle w:val="VerbatimChar"/>
        </w:rPr>
        <w:t xml:space="preserve">├─ 2. </w:t>
      </w:r>
      <w:r>
        <w:rPr>
          <w:rStyle w:val="VerbatimChar"/>
          <w:rFonts w:hint="eastAsia"/>
        </w:rPr>
        <w:t xml:space="preserve">回路资产与模型配置模块</w:t>
      </w:r>
      <w:r>
        <w:br/>
      </w:r>
      <w:r>
        <w:rPr>
          <w:rStyle w:val="VerbatimChar"/>
        </w:rPr>
        <w:t xml:space="preserve">├─ 3. </w:t>
      </w:r>
      <w:r>
        <w:rPr>
          <w:rStyle w:val="VerbatimChar"/>
          <w:rFonts w:hint="eastAsia"/>
        </w:rPr>
        <w:t xml:space="preserve">总览与运行监控模块</w:t>
      </w:r>
      <w:r>
        <w:br/>
      </w:r>
      <w:r>
        <w:rPr>
          <w:rStyle w:val="VerbatimChar"/>
        </w:rPr>
        <w:t xml:space="preserve">├─ 4. </w:t>
      </w:r>
      <w:r>
        <w:rPr>
          <w:rStyle w:val="VerbatimChar"/>
          <w:rFonts w:hint="eastAsia"/>
        </w:rPr>
        <w:t xml:space="preserve">控制回路性能评估模块</w:t>
      </w:r>
      <w:r>
        <w:br/>
      </w:r>
      <w:r>
        <w:rPr>
          <w:rStyle w:val="VerbatimChar"/>
        </w:rPr>
        <w:t xml:space="preserve">├─ 5. </w:t>
      </w:r>
      <w:r>
        <w:rPr>
          <w:rStyle w:val="VerbatimChar"/>
          <w:rFonts w:hint="eastAsia"/>
        </w:rPr>
        <w:t xml:space="preserve">控制回路故障诊断模块</w:t>
      </w:r>
      <w:r>
        <w:br/>
      </w:r>
      <w:r>
        <w:rPr>
          <w:rStyle w:val="VerbatimChar"/>
        </w:rPr>
        <w:t xml:space="preserve">├─ 6. PID </w:t>
      </w:r>
      <w:r>
        <w:rPr>
          <w:rStyle w:val="VerbatimChar"/>
          <w:rFonts w:hint="eastAsia"/>
        </w:rPr>
        <w:t xml:space="preserve">参数整定与模型辨识模块</w:t>
      </w:r>
      <w:r>
        <w:br/>
      </w:r>
      <w:r>
        <w:rPr>
          <w:rStyle w:val="VerbatimChar"/>
        </w:rPr>
        <w:t xml:space="preserve">├─ 7. </w:t>
      </w:r>
      <w:r>
        <w:rPr>
          <w:rStyle w:val="VerbatimChar"/>
          <w:rFonts w:hint="eastAsia"/>
        </w:rPr>
        <w:t xml:space="preserve">仿真验证与整定前后对比模块</w:t>
      </w:r>
      <w:r>
        <w:br/>
      </w:r>
      <w:r>
        <w:rPr>
          <w:rStyle w:val="VerbatimChar"/>
        </w:rPr>
        <w:t xml:space="preserve">├─ 8. </w:t>
      </w:r>
      <w:r>
        <w:rPr>
          <w:rStyle w:val="VerbatimChar"/>
          <w:rFonts w:hint="eastAsia"/>
        </w:rPr>
        <w:t xml:space="preserve">问题闭环与整改管理模块</w:t>
      </w:r>
      <w:r>
        <w:br/>
      </w:r>
      <w:r>
        <w:rPr>
          <w:rStyle w:val="VerbatimChar"/>
        </w:rPr>
        <w:t xml:space="preserve">├─ 9. </w:t>
      </w:r>
      <w:r>
        <w:rPr>
          <w:rStyle w:val="VerbatimChar"/>
          <w:rFonts w:hint="eastAsia"/>
        </w:rPr>
        <w:t xml:space="preserve">报表与工艺平稳性报告模块</w:t>
      </w:r>
      <w:r>
        <w:br/>
      </w:r>
      <w:r>
        <w:rPr>
          <w:rStyle w:val="VerbatimChar"/>
        </w:rPr>
        <w:t xml:space="preserve">├─ 10. </w:t>
      </w:r>
      <w:r>
        <w:rPr>
          <w:rStyle w:val="VerbatimChar"/>
          <w:rFonts w:hint="eastAsia"/>
        </w:rPr>
        <w:t xml:space="preserve">报警、工艺指标、设备与批次关联分析模块</w:t>
      </w:r>
      <w:r>
        <w:br/>
      </w:r>
      <w:r>
        <w:rPr>
          <w:rStyle w:val="VerbatimChar"/>
        </w:rPr>
        <w:t xml:space="preserve">├─ 11. AI </w:t>
      </w:r>
      <w:r>
        <w:rPr>
          <w:rStyle w:val="VerbatimChar"/>
          <w:rFonts w:hint="eastAsia"/>
        </w:rPr>
        <w:t xml:space="preserve">辅助诊断与知识库模块</w:t>
      </w:r>
      <w:r>
        <w:br/>
      </w:r>
      <w:r>
        <w:rPr>
          <w:rStyle w:val="VerbatimChar"/>
        </w:rPr>
        <w:t xml:space="preserve">├─ 12. </w:t>
      </w:r>
      <w:r>
        <w:rPr>
          <w:rStyle w:val="VerbatimChar"/>
          <w:rFonts w:hint="eastAsia"/>
        </w:rPr>
        <w:t xml:space="preserve">系统管理与安全审计模块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172" w:name="功能需求详细说明"/>
    <w:p>
      <w:pPr>
        <w:pStyle w:val="Heading1"/>
      </w:pPr>
      <w:r>
        <w:t xml:space="preserve">6. </w:t>
      </w:r>
      <w:r>
        <w:rPr>
          <w:rFonts w:hint="eastAsia"/>
        </w:rPr>
        <w:t xml:space="preserve">功能需求详细说明</w:t>
      </w:r>
    </w:p>
    <w:p>
      <w:r>
        <w:pict>
          <v:rect style="width:0;height:1.5pt" o:hralign="center" o:hrstd="t" o:hr="t"/>
        </w:pict>
      </w:r>
    </w:p>
    <w:bookmarkStart w:id="47" w:name="数据接入与数据治理模块"/>
    <w:p>
      <w:pPr>
        <w:pStyle w:val="Heading2"/>
      </w:pPr>
      <w:r>
        <w:t xml:space="preserve">6.1 </w:t>
      </w:r>
      <w:r>
        <w:rPr>
          <w:rFonts w:hint="eastAsia"/>
        </w:rPr>
        <w:t xml:space="preserve">数据接入与数据治理模块</w:t>
      </w:r>
    </w:p>
    <w:bookmarkStart w:id="38" w:name="功能定位"/>
    <w:p>
      <w:pPr>
        <w:pStyle w:val="Heading3"/>
      </w:pPr>
      <w:r>
        <w:t xml:space="preserve">6.1.1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该模块负责从</w:t>
      </w:r>
      <w:r>
        <w:t xml:space="preserve"> </w:t>
      </w:r>
      <w:r>
        <w:rPr>
          <w:rFonts w:hint="eastAsia"/>
        </w:rPr>
        <w:t xml:space="preserve">DCS、PLC、实时数据库、历史数据库、OPC</w:t>
      </w:r>
      <w:r>
        <w:t xml:space="preserve"> Server、CSV/Excel </w:t>
      </w:r>
      <w:r>
        <w:rPr>
          <w:rFonts w:hint="eastAsia"/>
        </w:rPr>
        <w:t xml:space="preserve">离线文件等数据源获取控制回路运行数据，并对数据进行质量检查、时间对齐、采样处理、异常识别和标准化存储。</w:t>
      </w:r>
    </w:p>
    <w:p>
      <w:pPr>
        <w:pStyle w:val="BodyText"/>
      </w:pPr>
      <w:r>
        <w:rPr>
          <w:rFonts w:hint="eastAsia"/>
        </w:rPr>
        <w:t xml:space="preserve">这是系统的基础模块。没有可靠的数据接入和数据治理，后续所有评估、诊断和整定结果都会失去可信度。</w:t>
      </w:r>
    </w:p>
    <w:bookmarkEnd w:id="38"/>
    <w:bookmarkStart w:id="45" w:name="主要功能"/>
    <w:p>
      <w:pPr>
        <w:pStyle w:val="Heading3"/>
      </w:pPr>
      <w:r>
        <w:t xml:space="preserve">6.1.2 </w:t>
      </w:r>
      <w:r>
        <w:rPr>
          <w:rFonts w:hint="eastAsia"/>
        </w:rPr>
        <w:t xml:space="preserve">主要功能</w:t>
      </w:r>
    </w:p>
    <w:bookmarkStart w:id="39" w:name="opc-daua-数据接入"/>
    <w:p>
      <w:pPr>
        <w:pStyle w:val="Heading4"/>
      </w:pPr>
      <w:r>
        <w:t xml:space="preserve">1. OPC DA/UA </w:t>
      </w:r>
      <w:r>
        <w:rPr>
          <w:rFonts w:hint="eastAsia"/>
        </w:rPr>
        <w:t xml:space="preserve">数据接入</w:t>
      </w:r>
    </w:p>
    <w:p>
      <w:pPr>
        <w:pStyle w:val="FirstParagraph"/>
      </w:pPr>
      <w:r>
        <w:rPr>
          <w:rFonts w:hint="eastAsia"/>
        </w:rPr>
        <w:t xml:space="preserve">系统应支持通过</w:t>
      </w:r>
      <w:r>
        <w:t xml:space="preserve"> OPC DA、OPC UA </w:t>
      </w:r>
      <w:r>
        <w:rPr>
          <w:rFonts w:hint="eastAsia"/>
        </w:rPr>
        <w:t xml:space="preserve">等方式接入</w:t>
      </w:r>
      <w:r>
        <w:t xml:space="preserve"> DCS/PLC </w:t>
      </w:r>
      <w:r>
        <w:rPr>
          <w:rFonts w:hint="eastAsia"/>
        </w:rPr>
        <w:t xml:space="preserve">实时数据。</w:t>
      </w:r>
    </w:p>
    <w:p>
      <w:pPr>
        <w:pStyle w:val="BodyText"/>
      </w:pPr>
      <w:r>
        <w:rPr>
          <w:rFonts w:hint="eastAsia"/>
        </w:rPr>
        <w:t xml:space="preserve">应采集的典型数据包括：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PV：过程测量值；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SP：设定值；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OP/MV：控制器输出值；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MODE：控制模式，如</w:t>
      </w:r>
      <w:r>
        <w:t xml:space="preserve"> </w:t>
      </w:r>
      <w:r>
        <w:rPr>
          <w:rFonts w:hint="eastAsia"/>
        </w:rPr>
        <w:t xml:space="preserve">MAN、AUTO、CAS；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阀位反馈；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回路报警状态；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质量码；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控制器参数，如</w:t>
      </w:r>
      <w:r>
        <w:t xml:space="preserve"> </w:t>
      </w:r>
      <w:r>
        <w:rPr>
          <w:rFonts w:hint="eastAsia"/>
        </w:rPr>
        <w:t xml:space="preserve">P、I、D、比例带、积分时间、微分时间；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输出上下限；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设定值上下限。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支撑实时性能监测；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支撑历史回路评估；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支撑</w:t>
      </w:r>
      <w:r>
        <w:t xml:space="preserve"> PID </w:t>
      </w:r>
      <w:r>
        <w:rPr>
          <w:rFonts w:hint="eastAsia"/>
        </w:rPr>
        <w:t xml:space="preserve">整定和模型辨识；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支撑回路问题诊断；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支撑报警、操作、控制效果之间的关联分析。</w:t>
      </w:r>
    </w:p>
    <w:bookmarkEnd w:id="39"/>
    <w:bookmarkStart w:id="40" w:name="历史数据库接入"/>
    <w:p>
      <w:pPr>
        <w:pStyle w:val="Heading4"/>
      </w:pPr>
      <w:r>
        <w:t xml:space="preserve">2. </w:t>
      </w:r>
      <w:r>
        <w:rPr>
          <w:rFonts w:hint="eastAsia"/>
        </w:rPr>
        <w:t xml:space="preserve">历史数据库接入</w:t>
      </w:r>
    </w:p>
    <w:p>
      <w:pPr>
        <w:pStyle w:val="FirstParagraph"/>
      </w:pPr>
      <w:r>
        <w:rPr>
          <w:rFonts w:hint="eastAsia"/>
        </w:rPr>
        <w:t xml:space="preserve">系统应支持从</w:t>
      </w:r>
      <w:r>
        <w:t xml:space="preserve"> PI、PHD、IP21、DCS </w:t>
      </w:r>
      <w:r>
        <w:rPr>
          <w:rFonts w:hint="eastAsia"/>
        </w:rPr>
        <w:t xml:space="preserve">Historian、关系数据库或其他企业历史数据库读取历史数据。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支持不影响生产系统的历史分析；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支持离线诊断服务；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支持批量回路性能评估；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支持整定前的历史工况分析；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支持项目实施初期快速形成诊断报告。</w:t>
      </w:r>
    </w:p>
    <w:bookmarkEnd w:id="40"/>
    <w:bookmarkStart w:id="41" w:name="csvexcel-离线数据导入"/>
    <w:p>
      <w:pPr>
        <w:pStyle w:val="Heading4"/>
      </w:pPr>
      <w:r>
        <w:t xml:space="preserve">3. CSV/Excel </w:t>
      </w:r>
      <w:r>
        <w:rPr>
          <w:rFonts w:hint="eastAsia"/>
        </w:rPr>
        <w:t xml:space="preserve">离线数据导入</w:t>
      </w:r>
    </w:p>
    <w:p>
      <w:pPr>
        <w:pStyle w:val="FirstParagraph"/>
      </w:pPr>
      <w:r>
        <w:rPr>
          <w:rFonts w:hint="eastAsia"/>
        </w:rPr>
        <w:t xml:space="preserve">系统应支持客户导出一段时间的</w:t>
      </w:r>
      <w:r>
        <w:t xml:space="preserve"> PV、SP、OP、MODE </w:t>
      </w:r>
      <w:r>
        <w:rPr>
          <w:rFonts w:hint="eastAsia"/>
        </w:rPr>
        <w:t xml:space="preserve">等数据后，通过</w:t>
      </w:r>
      <w:r>
        <w:t xml:space="preserve"> CSV、Excel </w:t>
      </w:r>
      <w:r>
        <w:rPr>
          <w:rFonts w:hint="eastAsia"/>
        </w:rPr>
        <w:t xml:space="preserve">或压缩数据包方式导入系统。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在尚未完成</w:t>
      </w:r>
      <w:r>
        <w:t xml:space="preserve"> OPC </w:t>
      </w:r>
      <w:r>
        <w:rPr>
          <w:rFonts w:hint="eastAsia"/>
        </w:rPr>
        <w:t xml:space="preserve">接入前，支持快速开展离线诊断；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支持售前诊断服务和样板报告；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支持客户数据脱敏后远程分析；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降低项目初期进入门槛；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形成“离线诊断工作台”能力。</w:t>
      </w:r>
    </w:p>
    <w:bookmarkEnd w:id="41"/>
    <w:bookmarkStart w:id="42" w:name="数据质量判断"/>
    <w:p>
      <w:pPr>
        <w:pStyle w:val="Heading4"/>
      </w:pPr>
      <w:r>
        <w:t xml:space="preserve">4. </w:t>
      </w:r>
      <w:r>
        <w:rPr>
          <w:rFonts w:hint="eastAsia"/>
        </w:rPr>
        <w:t xml:space="preserve">数据质量判断</w:t>
      </w:r>
    </w:p>
    <w:p>
      <w:pPr>
        <w:pStyle w:val="FirstParagraph"/>
      </w:pPr>
      <w:r>
        <w:rPr>
          <w:rFonts w:hint="eastAsia"/>
        </w:rPr>
        <w:t xml:space="preserve">系统应识别和统计以下数据质量问题：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坏值；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通讯中断；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超量程；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冻结值；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突跳值；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时间戳异常；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采样间隔不一致；</w:t>
      </w:r>
    </w:p>
    <w:p>
      <w:pPr>
        <w:pStyle w:val="Compact"/>
        <w:numPr>
          <w:ilvl w:val="0"/>
          <w:numId w:val="1017"/>
        </w:numPr>
      </w:pPr>
      <w:r>
        <w:t xml:space="preserve">PV、SP、OP </w:t>
      </w:r>
      <w:r>
        <w:rPr>
          <w:rFonts w:hint="eastAsia"/>
        </w:rPr>
        <w:t xml:space="preserve">数据缺失；</w:t>
      </w:r>
    </w:p>
    <w:p>
      <w:pPr>
        <w:pStyle w:val="Compact"/>
        <w:numPr>
          <w:ilvl w:val="0"/>
          <w:numId w:val="1017"/>
        </w:numPr>
      </w:pPr>
      <w:r>
        <w:t xml:space="preserve">MODE </w:t>
      </w:r>
      <w:r>
        <w:rPr>
          <w:rFonts w:hint="eastAsia"/>
        </w:rPr>
        <w:t xml:space="preserve">缺失或模式定义不清；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质量码异常。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避免错误数据影响性能评分；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帮助发现仪表和通讯问题；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为好值率、坏值率等指标提供依据；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提高诊断结果可信度；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为客户解释“为什么某些回路不参与统计”。</w:t>
      </w:r>
    </w:p>
    <w:bookmarkEnd w:id="42"/>
    <w:bookmarkStart w:id="43" w:name="数据时间对齐"/>
    <w:p>
      <w:pPr>
        <w:pStyle w:val="Heading4"/>
      </w:pPr>
      <w:r>
        <w:t xml:space="preserve">5. </w:t>
      </w:r>
      <w:r>
        <w:rPr>
          <w:rFonts w:hint="eastAsia"/>
        </w:rPr>
        <w:t xml:space="preserve">数据时间对齐</w:t>
      </w:r>
    </w:p>
    <w:p>
      <w:pPr>
        <w:pStyle w:val="FirstParagraph"/>
      </w:pPr>
      <w:r>
        <w:rPr>
          <w:rFonts w:hint="eastAsia"/>
        </w:rPr>
        <w:t xml:space="preserve">系统应对</w:t>
      </w:r>
      <w:r>
        <w:t xml:space="preserve"> </w:t>
      </w:r>
      <w:r>
        <w:rPr>
          <w:rFonts w:hint="eastAsia"/>
        </w:rPr>
        <w:t xml:space="preserve">PV、SP、OP、MODE、报警、操作事件等不同来源、不同采样周期的数据进行统一时间轴对齐。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支撑准确计算偏差、振荡、响应速度等指标；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支撑</w:t>
      </w:r>
      <w:r>
        <w:t xml:space="preserve"> SP </w:t>
      </w:r>
      <w:r>
        <w:rPr>
          <w:rFonts w:hint="eastAsia"/>
        </w:rPr>
        <w:t xml:space="preserve">变化与</w:t>
      </w:r>
      <w:r>
        <w:t xml:space="preserve"> PV </w:t>
      </w:r>
      <w:r>
        <w:rPr>
          <w:rFonts w:hint="eastAsia"/>
        </w:rPr>
        <w:t xml:space="preserve">响应关系分析；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支撑</w:t>
      </w:r>
      <w:r>
        <w:t xml:space="preserve"> OP </w:t>
      </w:r>
      <w:r>
        <w:rPr>
          <w:rFonts w:hint="eastAsia"/>
        </w:rPr>
        <w:t xml:space="preserve">变化与</w:t>
      </w:r>
      <w:r>
        <w:t xml:space="preserve"> PV </w:t>
      </w:r>
      <w:r>
        <w:rPr>
          <w:rFonts w:hint="eastAsia"/>
        </w:rPr>
        <w:t xml:space="preserve">响应关系分析；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支撑报警事件与回路波动关系分析；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支撑模型辨识和整定计算。</w:t>
      </w:r>
    </w:p>
    <w:bookmarkEnd w:id="43"/>
    <w:bookmarkStart w:id="44" w:name="数据采样与压缩"/>
    <w:p>
      <w:pPr>
        <w:pStyle w:val="Heading4"/>
      </w:pPr>
      <w:r>
        <w:t xml:space="preserve">6. </w:t>
      </w:r>
      <w:r>
        <w:rPr>
          <w:rFonts w:hint="eastAsia"/>
        </w:rPr>
        <w:t xml:space="preserve">数据采样与压缩</w:t>
      </w:r>
    </w:p>
    <w:p>
      <w:pPr>
        <w:pStyle w:val="FirstParagraph"/>
      </w:pPr>
      <w:r>
        <w:rPr>
          <w:rFonts w:hint="eastAsia"/>
        </w:rPr>
        <w:t xml:space="preserve">系统应支持秒级、分钟级、小时级数据采样，并根据业务需求进行数据压缩和聚合。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秒级数据用于回路诊断和整定；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分钟级数据用于趋势分析；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小时级数据用于管理报表；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日/月数据用于长期绩效分析；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控制存储成本，提高系统性能。</w:t>
      </w:r>
    </w:p>
    <w:bookmarkEnd w:id="44"/>
    <w:bookmarkEnd w:id="45"/>
    <w:bookmarkStart w:id="46" w:name="优先级建议"/>
    <w:p>
      <w:pPr>
        <w:pStyle w:val="Heading3"/>
      </w:pPr>
      <w:r>
        <w:t xml:space="preserve">6.1.3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P0：OPC</w:t>
      </w:r>
      <w:r>
        <w:t xml:space="preserve"> DA/UA </w:t>
      </w:r>
      <w:r>
        <w:rPr>
          <w:rFonts w:hint="eastAsia"/>
        </w:rPr>
        <w:t xml:space="preserve">接入、CSV</w:t>
      </w:r>
      <w:r>
        <w:t xml:space="preserve"> </w:t>
      </w:r>
      <w:r>
        <w:rPr>
          <w:rFonts w:hint="eastAsia"/>
        </w:rPr>
        <w:t xml:space="preserve">导入、质量码处理、时间对齐。</w:t>
      </w:r>
      <w:r>
        <w:br/>
      </w:r>
      <w:r>
        <w:rPr>
          <w:rFonts w:hint="eastAsia"/>
        </w:rPr>
        <w:t xml:space="preserve">P1：历史数据库接入、数据完整性报告、数据异常识别。</w:t>
      </w:r>
      <w:r>
        <w:br/>
      </w:r>
      <w:r>
        <w:rPr>
          <w:rFonts w:hint="eastAsia"/>
        </w:rPr>
        <w:t xml:space="preserve">P2：多源数据融合、自动数据质量诊断、数据治理看板。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回路资产与模型配置模块"/>
    <w:p>
      <w:pPr>
        <w:pStyle w:val="Heading2"/>
      </w:pPr>
      <w:r>
        <w:t xml:space="preserve">6.2 </w:t>
      </w:r>
      <w:r>
        <w:rPr>
          <w:rFonts w:hint="eastAsia"/>
        </w:rPr>
        <w:t xml:space="preserve">回路资产与模型配置模块</w:t>
      </w:r>
    </w:p>
    <w:bookmarkStart w:id="48" w:name="功能定位-1"/>
    <w:p>
      <w:pPr>
        <w:pStyle w:val="Heading3"/>
      </w:pPr>
      <w:r>
        <w:t xml:space="preserve">6.2.1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该模块用于建立企业控制回路资产台账，维护工厂、装置、工段、回路组、单回路之间的层级关系，以及每个回路对应的</w:t>
      </w:r>
      <w:r>
        <w:t xml:space="preserve"> </w:t>
      </w:r>
      <w:r>
        <w:rPr>
          <w:rFonts w:hint="eastAsia"/>
        </w:rPr>
        <w:t xml:space="preserve">PV、SP、OP、MODE、报警、阀位等位号映射关系。</w:t>
      </w:r>
    </w:p>
    <w:p>
      <w:pPr>
        <w:pStyle w:val="BodyText"/>
      </w:pPr>
      <w:r>
        <w:rPr>
          <w:rFonts w:hint="eastAsia"/>
        </w:rPr>
        <w:t xml:space="preserve">它是系统从“数据工具”升级为“工业应用平台”的关键基础。</w:t>
      </w:r>
    </w:p>
    <w:bookmarkEnd w:id="48"/>
    <w:bookmarkStart w:id="55" w:name="主要功能-1"/>
    <w:p>
      <w:pPr>
        <w:pStyle w:val="Heading3"/>
      </w:pPr>
      <w:r>
        <w:t xml:space="preserve">6.2.2 </w:t>
      </w:r>
      <w:r>
        <w:rPr>
          <w:rFonts w:hint="eastAsia"/>
        </w:rPr>
        <w:t xml:space="preserve">主要功能</w:t>
      </w:r>
    </w:p>
    <w:bookmarkStart w:id="49" w:name="工厂层级建模"/>
    <w:p>
      <w:pPr>
        <w:pStyle w:val="Heading4"/>
      </w:pPr>
      <w:r>
        <w:t xml:space="preserve">1. </w:t>
      </w:r>
      <w:r>
        <w:rPr>
          <w:rFonts w:hint="eastAsia"/>
        </w:rPr>
        <w:t xml:space="preserve">工厂层级建模</w:t>
      </w:r>
    </w:p>
    <w:p>
      <w:pPr>
        <w:pStyle w:val="FirstParagraph"/>
      </w:pPr>
      <w:r>
        <w:rPr>
          <w:rFonts w:hint="eastAsia"/>
        </w:rPr>
        <w:t xml:space="preserve">系统应支持建立以下层级：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企业；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厂区；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分厂；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车间；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装置；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工段/单元；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回路组；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单回路。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支持厂级、装置级、回路组级、单回路级多层分析；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支持管理层从宏观指标逐级下钻到具体问题回路；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支持不同管理对象查看对应范围的数据；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支撑未来与</w:t>
      </w:r>
      <w:r>
        <w:t xml:space="preserve"> KPI </w:t>
      </w:r>
      <w:r>
        <w:rPr>
          <w:rFonts w:hint="eastAsia"/>
        </w:rPr>
        <w:t xml:space="preserve">平台、MES、设备系统集成；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支持多装置、多基地部署。</w:t>
      </w:r>
    </w:p>
    <w:bookmarkEnd w:id="49"/>
    <w:bookmarkStart w:id="50" w:name="回路台账管理"/>
    <w:p>
      <w:pPr>
        <w:pStyle w:val="Heading4"/>
      </w:pPr>
      <w:r>
        <w:t xml:space="preserve">2. </w:t>
      </w:r>
      <w:r>
        <w:rPr>
          <w:rFonts w:hint="eastAsia"/>
        </w:rPr>
        <w:t xml:space="preserve">回路台账管理</w:t>
      </w:r>
    </w:p>
    <w:p>
      <w:pPr>
        <w:pStyle w:val="FirstParagraph"/>
      </w:pPr>
      <w:r>
        <w:rPr>
          <w:rFonts w:hint="eastAsia"/>
        </w:rPr>
        <w:t xml:space="preserve">每个控制回路应至少包含以下信息：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回路位号；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回路名称；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所属装置；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所属工段；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控制对象；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控制变量类型，如温度、压力、流量、液位、pH、成分；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控制模式；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回路重要度；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是否参与统计；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评价权重；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工艺说明；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维护责任人；</w:t>
      </w:r>
    </w:p>
    <w:p>
      <w:pPr>
        <w:pStyle w:val="Compact"/>
        <w:numPr>
          <w:ilvl w:val="0"/>
          <w:numId w:val="1023"/>
        </w:numPr>
      </w:pPr>
      <w:r>
        <w:t xml:space="preserve">DCS/PLC </w:t>
      </w: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相关阀门或执行机构；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相关仪表。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将回路从“位号”变成可管理的工业资产；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支持关键回路优先诊断；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支持仪控、工艺、设备多专业协同；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支持长期维护和知识沉淀；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支持后续整定记录、检修记录、变更记录关联。</w:t>
      </w:r>
    </w:p>
    <w:bookmarkEnd w:id="50"/>
    <w:bookmarkStart w:id="51" w:name="位号映射配置"/>
    <w:p>
      <w:pPr>
        <w:pStyle w:val="Heading4"/>
      </w:pPr>
      <w:r>
        <w:t xml:space="preserve">3. </w:t>
      </w:r>
      <w:r>
        <w:rPr>
          <w:rFonts w:hint="eastAsia"/>
        </w:rPr>
        <w:t xml:space="preserve">位号映射配置</w:t>
      </w:r>
    </w:p>
    <w:p>
      <w:pPr>
        <w:pStyle w:val="FirstParagraph"/>
      </w:pPr>
      <w:r>
        <w:rPr>
          <w:rFonts w:hint="eastAsia"/>
        </w:rPr>
        <w:t xml:space="preserve">系统应支持为每个回路配置以下位号：</w:t>
      </w:r>
    </w:p>
    <w:p>
      <w:pPr>
        <w:pStyle w:val="Compact"/>
        <w:numPr>
          <w:ilvl w:val="0"/>
          <w:numId w:val="1025"/>
        </w:numPr>
      </w:pPr>
      <w:r>
        <w:t xml:space="preserve">PV </w:t>
      </w:r>
      <w:r>
        <w:rPr>
          <w:rFonts w:hint="eastAsia"/>
        </w:rPr>
        <w:t xml:space="preserve">位号；</w:t>
      </w:r>
    </w:p>
    <w:p>
      <w:pPr>
        <w:pStyle w:val="Compact"/>
        <w:numPr>
          <w:ilvl w:val="0"/>
          <w:numId w:val="1025"/>
        </w:numPr>
      </w:pPr>
      <w:r>
        <w:t xml:space="preserve">SP </w:t>
      </w:r>
      <w:r>
        <w:rPr>
          <w:rFonts w:hint="eastAsia"/>
        </w:rPr>
        <w:t xml:space="preserve">位号；</w:t>
      </w:r>
    </w:p>
    <w:p>
      <w:pPr>
        <w:pStyle w:val="Compact"/>
        <w:numPr>
          <w:ilvl w:val="0"/>
          <w:numId w:val="1025"/>
        </w:numPr>
      </w:pPr>
      <w:r>
        <w:t xml:space="preserve">OP/MV </w:t>
      </w:r>
      <w:r>
        <w:rPr>
          <w:rFonts w:hint="eastAsia"/>
        </w:rPr>
        <w:t xml:space="preserve">位号；</w:t>
      </w:r>
    </w:p>
    <w:p>
      <w:pPr>
        <w:pStyle w:val="Compact"/>
        <w:numPr>
          <w:ilvl w:val="0"/>
          <w:numId w:val="1025"/>
        </w:numPr>
      </w:pPr>
      <w:r>
        <w:t xml:space="preserve">MODE </w:t>
      </w:r>
      <w:r>
        <w:rPr>
          <w:rFonts w:hint="eastAsia"/>
        </w:rPr>
        <w:t xml:space="preserve">位号；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阀位反馈位号；</w:t>
      </w:r>
    </w:p>
    <w:p>
      <w:pPr>
        <w:pStyle w:val="Compact"/>
        <w:numPr>
          <w:ilvl w:val="0"/>
          <w:numId w:val="1025"/>
        </w:numPr>
      </w:pPr>
      <w:r>
        <w:t xml:space="preserve">PV </w:t>
      </w:r>
      <w:r>
        <w:rPr>
          <w:rFonts w:hint="eastAsia"/>
        </w:rPr>
        <w:t xml:space="preserve">质量码；</w:t>
      </w:r>
    </w:p>
    <w:p>
      <w:pPr>
        <w:pStyle w:val="Compact"/>
        <w:numPr>
          <w:ilvl w:val="0"/>
          <w:numId w:val="1025"/>
        </w:numPr>
      </w:pPr>
      <w:r>
        <w:t xml:space="preserve">SP </w:t>
      </w:r>
      <w:r>
        <w:rPr>
          <w:rFonts w:hint="eastAsia"/>
        </w:rPr>
        <w:t xml:space="preserve">质量码；</w:t>
      </w:r>
    </w:p>
    <w:p>
      <w:pPr>
        <w:pStyle w:val="Compact"/>
        <w:numPr>
          <w:ilvl w:val="0"/>
          <w:numId w:val="1025"/>
        </w:numPr>
      </w:pPr>
      <w:r>
        <w:t xml:space="preserve">OP </w:t>
      </w:r>
      <w:r>
        <w:rPr>
          <w:rFonts w:hint="eastAsia"/>
        </w:rPr>
        <w:t xml:space="preserve">质量码；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报警位号；</w:t>
      </w:r>
    </w:p>
    <w:p>
      <w:pPr>
        <w:pStyle w:val="Compact"/>
        <w:numPr>
          <w:ilvl w:val="0"/>
          <w:numId w:val="1025"/>
        </w:numPr>
      </w:pPr>
      <w:r>
        <w:t xml:space="preserve">P/I/D </w:t>
      </w:r>
      <w:r>
        <w:rPr>
          <w:rFonts w:hint="eastAsia"/>
        </w:rPr>
        <w:t xml:space="preserve">参数位号；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输出上下限；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设定值上下限；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工艺上下限。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支撑准确计算回路性能；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支撑控制模式识别；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支撑输出饱和判断；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支撑</w:t>
      </w:r>
      <w:r>
        <w:t xml:space="preserve"> PID </w:t>
      </w:r>
      <w:r>
        <w:rPr>
          <w:rFonts w:hint="eastAsia"/>
        </w:rPr>
        <w:t xml:space="preserve">参数读取与记录；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支撑整定建议与现有参数对比。</w:t>
      </w:r>
    </w:p>
    <w:bookmarkEnd w:id="51"/>
    <w:bookmarkStart w:id="52" w:name="回路类型配置"/>
    <w:p>
      <w:pPr>
        <w:pStyle w:val="Heading4"/>
      </w:pPr>
      <w:r>
        <w:t xml:space="preserve">4. </w:t>
      </w:r>
      <w:r>
        <w:rPr>
          <w:rFonts w:hint="eastAsia"/>
        </w:rPr>
        <w:t xml:space="preserve">回路类型配置</w:t>
      </w:r>
    </w:p>
    <w:p>
      <w:pPr>
        <w:pStyle w:val="FirstParagraph"/>
      </w:pPr>
      <w:r>
        <w:rPr>
          <w:rFonts w:hint="eastAsia"/>
        </w:rPr>
        <w:t xml:space="preserve">系统应支持配置不同类型的控制回路：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单回路</w:t>
      </w:r>
      <w:r>
        <w:t xml:space="preserve"> </w:t>
      </w:r>
      <w:r>
        <w:rPr>
          <w:rFonts w:hint="eastAsia"/>
        </w:rPr>
        <w:t xml:space="preserve">PID；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串级控制主回路；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串级控制副回路；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比值控制；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前馈控制；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分程控制；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选择控制；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液位平均控制；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批次阶段控制；</w:t>
      </w:r>
    </w:p>
    <w:p>
      <w:pPr>
        <w:pStyle w:val="Compact"/>
        <w:numPr>
          <w:ilvl w:val="0"/>
          <w:numId w:val="1027"/>
        </w:numPr>
      </w:pPr>
      <w:r>
        <w:t xml:space="preserve">APC </w:t>
      </w:r>
      <w:r>
        <w:rPr>
          <w:rFonts w:hint="eastAsia"/>
        </w:rPr>
        <w:t xml:space="preserve">下位回路。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不同回路类型采用不同评价逻辑；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避免将特殊控制结构误判为普通</w:t>
      </w:r>
      <w:r>
        <w:t xml:space="preserve"> PID </w:t>
      </w:r>
      <w:r>
        <w:rPr>
          <w:rFonts w:hint="eastAsia"/>
        </w:rPr>
        <w:t xml:space="preserve">问题；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支持串级主副回路联动分析；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</w:t>
      </w:r>
      <w:r>
        <w:t xml:space="preserve"> APC </w:t>
      </w:r>
      <w:r>
        <w:rPr>
          <w:rFonts w:hint="eastAsia"/>
        </w:rPr>
        <w:t xml:space="preserve">投用状态下的控制效果分析；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支持精细化工批次场景。</w:t>
      </w:r>
    </w:p>
    <w:bookmarkEnd w:id="52"/>
    <w:bookmarkStart w:id="53" w:name="回路重要度与权重配置"/>
    <w:p>
      <w:pPr>
        <w:pStyle w:val="Heading4"/>
      </w:pPr>
      <w:r>
        <w:t xml:space="preserve">5. </w:t>
      </w:r>
      <w:r>
        <w:rPr>
          <w:rFonts w:hint="eastAsia"/>
        </w:rPr>
        <w:t xml:space="preserve">回路重要度与权重配置</w:t>
      </w:r>
    </w:p>
    <w:p>
      <w:pPr>
        <w:pStyle w:val="FirstParagraph"/>
      </w:pPr>
      <w:r>
        <w:rPr>
          <w:rFonts w:hint="eastAsia"/>
        </w:rPr>
        <w:t xml:space="preserve">系统应允许用户为回路设置重要度和评分权重。</w:t>
      </w:r>
    </w:p>
    <w:p>
      <w:pPr>
        <w:pStyle w:val="BodyText"/>
      </w:pPr>
      <w:r>
        <w:rPr>
          <w:rFonts w:hint="eastAsia"/>
        </w:rPr>
        <w:t xml:space="preserve">典型等级包括：</w:t>
      </w:r>
    </w:p>
    <w:p>
      <w:pPr>
        <w:pStyle w:val="Compact"/>
        <w:numPr>
          <w:ilvl w:val="0"/>
          <w:numId w:val="1029"/>
        </w:numPr>
      </w:pPr>
      <w:r>
        <w:t xml:space="preserve">A </w:t>
      </w:r>
      <w:r>
        <w:rPr>
          <w:rFonts w:hint="eastAsia"/>
        </w:rPr>
        <w:t xml:space="preserve">类关键回路；</w:t>
      </w:r>
    </w:p>
    <w:p>
      <w:pPr>
        <w:pStyle w:val="Compact"/>
        <w:numPr>
          <w:ilvl w:val="0"/>
          <w:numId w:val="1029"/>
        </w:numPr>
      </w:pPr>
      <w:r>
        <w:t xml:space="preserve">B </w:t>
      </w:r>
      <w:r>
        <w:rPr>
          <w:rFonts w:hint="eastAsia"/>
        </w:rPr>
        <w:t xml:space="preserve">类重要回路；</w:t>
      </w:r>
    </w:p>
    <w:p>
      <w:pPr>
        <w:pStyle w:val="Compact"/>
        <w:numPr>
          <w:ilvl w:val="0"/>
          <w:numId w:val="1029"/>
        </w:numPr>
      </w:pPr>
      <w:r>
        <w:t xml:space="preserve">C </w:t>
      </w:r>
      <w:r>
        <w:rPr>
          <w:rFonts w:hint="eastAsia"/>
        </w:rPr>
        <w:t xml:space="preserve">类一般回路；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不参与统计回路。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使装置综合评分更符合生产实际；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避免大量非关键回路稀释关键问题；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支持“关键回路优先优化”策略；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支持管理报表突出重点；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支持整改任务优先级排序。</w:t>
      </w:r>
    </w:p>
    <w:bookmarkEnd w:id="53"/>
    <w:bookmarkStart w:id="54" w:name="统计参数配置"/>
    <w:p>
      <w:pPr>
        <w:pStyle w:val="Heading4"/>
      </w:pPr>
      <w:r>
        <w:t xml:space="preserve">6. </w:t>
      </w:r>
      <w:r>
        <w:rPr>
          <w:rFonts w:hint="eastAsia"/>
        </w:rPr>
        <w:t xml:space="preserve">统计参数配置</w:t>
      </w:r>
    </w:p>
    <w:p>
      <w:pPr>
        <w:pStyle w:val="FirstParagraph"/>
      </w:pPr>
      <w:r>
        <w:rPr>
          <w:rFonts w:hint="eastAsia"/>
        </w:rPr>
        <w:t xml:space="preserve">系统应支持配置每类指标的统计窗口和计算周期。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实时统计：1</w:t>
      </w:r>
      <w:r>
        <w:t xml:space="preserve"> </w:t>
      </w:r>
      <w:r>
        <w:rPr>
          <w:rFonts w:hint="eastAsia"/>
        </w:rPr>
        <w:t xml:space="preserve">分钟、2</w:t>
      </w:r>
      <w:r>
        <w:t xml:space="preserve"> </w:t>
      </w:r>
      <w:r>
        <w:rPr>
          <w:rFonts w:hint="eastAsia"/>
        </w:rPr>
        <w:t xml:space="preserve">分钟、5</w:t>
      </w:r>
      <w:r>
        <w:t xml:space="preserve">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小时统计：整点计算；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日统计：自然日或生产日；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月统计：自然月或自定义周期；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批次统计：按批号、工序、阶段统计；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自定义统计：用户选择时间范围。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支持不同管理粒度；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支持实时监控与历史分析；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支持日报、月报、专项报告；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支持批次型生产过程分析；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提高系统适应不同企业的能力。</w:t>
      </w:r>
    </w:p>
    <w:bookmarkEnd w:id="54"/>
    <w:bookmarkEnd w:id="55"/>
    <w:bookmarkStart w:id="56" w:name="优先级建议-1"/>
    <w:p>
      <w:pPr>
        <w:pStyle w:val="Heading3"/>
      </w:pPr>
      <w:r>
        <w:t xml:space="preserve">6.2.3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P0：厂/装置/回路组/回路层级、PV/SP/OP/MODE</w:t>
      </w:r>
      <w:r>
        <w:t xml:space="preserve"> </w:t>
      </w:r>
      <w:r>
        <w:rPr>
          <w:rFonts w:hint="eastAsia"/>
        </w:rPr>
        <w:t xml:space="preserve">位号配置、是否参与统计。</w:t>
      </w:r>
      <w:r>
        <w:br/>
      </w:r>
      <w:r>
        <w:rPr>
          <w:rFonts w:hint="eastAsia"/>
        </w:rPr>
        <w:t xml:space="preserve">P1：回路类型、重要度、权重、阀门和仪表关联。</w:t>
      </w:r>
      <w:r>
        <w:br/>
      </w:r>
      <w:r>
        <w:rPr>
          <w:rFonts w:hint="eastAsia"/>
        </w:rPr>
        <w:t xml:space="preserve">P2：批次阶段配置、控制结构图、工艺语义模型。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总览与运行监控模块"/>
    <w:p>
      <w:pPr>
        <w:pStyle w:val="Heading2"/>
      </w:pPr>
      <w:r>
        <w:t xml:space="preserve">6.3 </w:t>
      </w:r>
      <w:r>
        <w:rPr>
          <w:rFonts w:hint="eastAsia"/>
        </w:rPr>
        <w:t xml:space="preserve">总览与运行监控模块</w:t>
      </w:r>
    </w:p>
    <w:bookmarkStart w:id="58" w:name="功能定位-2"/>
    <w:p>
      <w:pPr>
        <w:pStyle w:val="Heading3"/>
      </w:pPr>
      <w:r>
        <w:t xml:space="preserve">6.3.1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该模块面向生产管理、仪控管理和装置管理人员，提供全厂、装置、回路组、单回路多层级的控制性能总览，帮助用户快速判断当前控制系统运行状态。</w:t>
      </w:r>
    </w:p>
    <w:bookmarkEnd w:id="58"/>
    <w:bookmarkStart w:id="64" w:name="主要功能-2"/>
    <w:p>
      <w:pPr>
        <w:pStyle w:val="Heading3"/>
      </w:pPr>
      <w:r>
        <w:t xml:space="preserve">6.3.2 </w:t>
      </w:r>
      <w:r>
        <w:rPr>
          <w:rFonts w:hint="eastAsia"/>
        </w:rPr>
        <w:t xml:space="preserve">主要功能</w:t>
      </w:r>
    </w:p>
    <w:bookmarkStart w:id="59" w:name="厂级总览"/>
    <w:p>
      <w:pPr>
        <w:pStyle w:val="Heading4"/>
      </w:pPr>
      <w:r>
        <w:t xml:space="preserve">1. </w:t>
      </w:r>
      <w:r>
        <w:rPr>
          <w:rFonts w:hint="eastAsia"/>
        </w:rPr>
        <w:t xml:space="preserve">厂级总览</w:t>
      </w:r>
    </w:p>
    <w:p>
      <w:pPr>
        <w:pStyle w:val="FirstParagraph"/>
      </w:pPr>
      <w:r>
        <w:rPr>
          <w:rFonts w:hint="eastAsia"/>
        </w:rPr>
        <w:t xml:space="preserve">系统应展示全厂控制回路的整体状态，包括：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总回路数；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参与评估回路数；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自动回路数；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手动回路数；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实时自控率；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有效自控率；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平稳率；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综合性能评分；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一级至五级回路数量；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最差回路排行；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关键回路异常排行；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最近报警次数；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最近操作次数。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帮助管理层快速了解基础控制系统整体健康状态；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支持生产例会展示；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形成全厂控制性能</w:t>
      </w:r>
      <w:r>
        <w:t xml:space="preserve"> </w:t>
      </w:r>
      <w:r>
        <w:rPr>
          <w:rFonts w:hint="eastAsia"/>
        </w:rPr>
        <w:t xml:space="preserve">KPI；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快速识别最需要关注的装置；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为数字化运维提供入口。</w:t>
      </w:r>
    </w:p>
    <w:bookmarkEnd w:id="59"/>
    <w:bookmarkStart w:id="60" w:name="装置级总览"/>
    <w:p>
      <w:pPr>
        <w:pStyle w:val="Heading4"/>
      </w:pPr>
      <w:r>
        <w:t xml:space="preserve">2. </w:t>
      </w:r>
      <w:r>
        <w:rPr>
          <w:rFonts w:hint="eastAsia"/>
        </w:rPr>
        <w:t xml:space="preserve">装置级总览</w:t>
      </w:r>
    </w:p>
    <w:p>
      <w:pPr>
        <w:pStyle w:val="FirstParagraph"/>
      </w:pPr>
      <w:r>
        <w:rPr>
          <w:rFonts w:hint="eastAsia"/>
        </w:rPr>
        <w:t xml:space="preserve">系统应展示各装置控制性能对比，包括：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装置自控率；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装置平稳率；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装置性能评分；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装置问题回路数量；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装置报警次数；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装置手动回路数量；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装置控制性能趋势；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装置排名。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帮助生产厂长比较不同装置运行质量；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帮助仪控主任识别重点整改区域；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支持装置之间横向对标；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支持月度控制性能评价；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形成控制优化资源投入依据。</w:t>
      </w:r>
    </w:p>
    <w:bookmarkEnd w:id="60"/>
    <w:bookmarkStart w:id="61" w:name="回路组总览"/>
    <w:p>
      <w:pPr>
        <w:pStyle w:val="Heading4"/>
      </w:pPr>
      <w:r>
        <w:t xml:space="preserve">3. </w:t>
      </w:r>
      <w:r>
        <w:rPr>
          <w:rFonts w:hint="eastAsia"/>
        </w:rPr>
        <w:t xml:space="preserve">回路组总览</w:t>
      </w:r>
    </w:p>
    <w:p>
      <w:pPr>
        <w:pStyle w:val="FirstParagraph"/>
      </w:pPr>
      <w:r>
        <w:rPr>
          <w:rFonts w:hint="eastAsia"/>
        </w:rPr>
        <w:t xml:space="preserve">系统应展示工段或回路组的控制状态。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将装置问题进一步定位到具体工段；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方便车间和班组使用；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支持从“装置异常”下钻到“工段异常”；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支持分专业、分责任区管理；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提高问题定位效率。</w:t>
      </w:r>
    </w:p>
    <w:bookmarkEnd w:id="61"/>
    <w:bookmarkStart w:id="62" w:name="单回路实时监控"/>
    <w:p>
      <w:pPr>
        <w:pStyle w:val="Heading4"/>
      </w:pPr>
      <w:r>
        <w:t xml:space="preserve">4. </w:t>
      </w:r>
      <w:r>
        <w:rPr>
          <w:rFonts w:hint="eastAsia"/>
        </w:rPr>
        <w:t xml:space="preserve">单回路实时监控</w:t>
      </w:r>
    </w:p>
    <w:p>
      <w:pPr>
        <w:pStyle w:val="FirstParagraph"/>
      </w:pPr>
      <w:r>
        <w:rPr>
          <w:rFonts w:hint="eastAsia"/>
        </w:rPr>
        <w:t xml:space="preserve">系统应展示单个回路的实时状态，包括：</w:t>
      </w:r>
    </w:p>
    <w:p>
      <w:pPr>
        <w:pStyle w:val="Compact"/>
        <w:numPr>
          <w:ilvl w:val="0"/>
          <w:numId w:val="1038"/>
        </w:numPr>
      </w:pPr>
      <w:r>
        <w:t xml:space="preserve">PV </w:t>
      </w:r>
      <w:r>
        <w:rPr>
          <w:rFonts w:hint="eastAsia"/>
        </w:rPr>
        <w:t xml:space="preserve">实时值；</w:t>
      </w:r>
    </w:p>
    <w:p>
      <w:pPr>
        <w:pStyle w:val="Compact"/>
        <w:numPr>
          <w:ilvl w:val="0"/>
          <w:numId w:val="1038"/>
        </w:numPr>
      </w:pPr>
      <w:r>
        <w:t xml:space="preserve">SP </w:t>
      </w:r>
      <w:r>
        <w:rPr>
          <w:rFonts w:hint="eastAsia"/>
        </w:rPr>
        <w:t xml:space="preserve">实时值；</w:t>
      </w:r>
    </w:p>
    <w:p>
      <w:pPr>
        <w:pStyle w:val="Compact"/>
        <w:numPr>
          <w:ilvl w:val="0"/>
          <w:numId w:val="1038"/>
        </w:numPr>
      </w:pPr>
      <w:r>
        <w:t xml:space="preserve">OP </w:t>
      </w:r>
      <w:r>
        <w:rPr>
          <w:rFonts w:hint="eastAsia"/>
        </w:rPr>
        <w:t xml:space="preserve">实时值；</w:t>
      </w:r>
    </w:p>
    <w:p>
      <w:pPr>
        <w:pStyle w:val="Compact"/>
        <w:numPr>
          <w:ilvl w:val="0"/>
          <w:numId w:val="1038"/>
        </w:numPr>
      </w:pPr>
      <w:r>
        <w:t xml:space="preserve">MODE </w:t>
      </w: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当前控制偏差；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当前是否饱和；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当前是否振荡；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当前是否数据异常；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当前性能等级；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最近一段时间趋势。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方便工程师快速查看单回路运行状态；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支撑现场问题分析；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支撑整定前观察；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支撑整定后复查；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支撑故障诊断验证。</w:t>
      </w:r>
    </w:p>
    <w:bookmarkEnd w:id="62"/>
    <w:bookmarkStart w:id="63" w:name="关键性能排行"/>
    <w:p>
      <w:pPr>
        <w:pStyle w:val="Heading4"/>
      </w:pPr>
      <w:r>
        <w:t xml:space="preserve">5. </w:t>
      </w:r>
      <w:r>
        <w:rPr>
          <w:rFonts w:hint="eastAsia"/>
        </w:rPr>
        <w:t xml:space="preserve">关键性能排行</w:t>
      </w:r>
    </w:p>
    <w:p>
      <w:pPr>
        <w:pStyle w:val="FirstParagraph"/>
      </w:pPr>
      <w:r>
        <w:rPr>
          <w:rFonts w:hint="eastAsia"/>
        </w:rPr>
        <w:t xml:space="preserve">系统应提供多种排行榜：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性能评分最低回路；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自控率最低回路；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平稳率最低回路；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振荡率最高回路；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饱和率最高回路；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阀门行程最大回路；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粘滞系数最高回路；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报警次数最多回路；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操作次数最多回路；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长期手动回路。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帮助用户快速找到最值得处理的问题；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支撑“优先级管理”；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避免工程师在海量回路中盲目排查；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支撑月度整改计划；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支撑绩效考核和持续改进。</w:t>
      </w:r>
    </w:p>
    <w:bookmarkEnd w:id="63"/>
    <w:bookmarkEnd w:id="64"/>
    <w:bookmarkStart w:id="65" w:name="优先级建议-2"/>
    <w:p>
      <w:pPr>
        <w:pStyle w:val="Heading3"/>
      </w:pPr>
      <w:r>
        <w:t xml:space="preserve">6.3.3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P0：厂级总览、装置级总览、单回路实时状态、排行榜。</w:t>
      </w:r>
      <w:r>
        <w:br/>
      </w:r>
      <w:r>
        <w:rPr>
          <w:rFonts w:hint="eastAsia"/>
        </w:rPr>
        <w:t xml:space="preserve">P1：趋势看板、装置横向对比、关键回路专题看板。</w:t>
      </w:r>
      <w:r>
        <w:br/>
      </w:r>
      <w:r>
        <w:rPr>
          <w:rFonts w:hint="eastAsia"/>
        </w:rPr>
        <w:t xml:space="preserve">P2：管理驾驶舱、移动端看板、多基地看板。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95" w:name="控制回路性能评估模块"/>
    <w:p>
      <w:pPr>
        <w:pStyle w:val="Heading2"/>
      </w:pPr>
      <w:r>
        <w:t xml:space="preserve">6.4 </w:t>
      </w:r>
      <w:r>
        <w:rPr>
          <w:rFonts w:hint="eastAsia"/>
        </w:rPr>
        <w:t xml:space="preserve">控制回路性能评估模块</w:t>
      </w:r>
    </w:p>
    <w:bookmarkStart w:id="67" w:name="功能定位-3"/>
    <w:p>
      <w:pPr>
        <w:pStyle w:val="Heading3"/>
      </w:pPr>
      <w:r>
        <w:t xml:space="preserve">6.4.1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该模块是产品核心模块之一，负责计算控制回路的各类性能指标，并基于指标体系形成回路评分、等级评价和装置综合评价。</w:t>
      </w:r>
    </w:p>
    <w:bookmarkEnd w:id="67"/>
    <w:bookmarkStart w:id="68" w:name="指标体系"/>
    <w:p>
      <w:pPr>
        <w:pStyle w:val="Heading3"/>
      </w:pPr>
      <w:r>
        <w:t xml:space="preserve">6.4.2 </w:t>
      </w:r>
      <w:r>
        <w:rPr>
          <w:rFonts w:hint="eastAsia"/>
        </w:rPr>
        <w:t xml:space="preserve">指标体系</w:t>
      </w:r>
    </w:p>
    <w:p>
      <w:pPr>
        <w:pStyle w:val="FirstParagraph"/>
      </w:pPr>
      <w:r>
        <w:rPr>
          <w:rFonts w:hint="eastAsia"/>
        </w:rPr>
        <w:t xml:space="preserve">建议指标分为六大类：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投用类指标；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控制效果类指标；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响应速度类指标；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振荡与稳定类指标；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执行机构类指标；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数据质量类指标。</w:t>
      </w:r>
    </w:p>
    <w:p>
      <w:r>
        <w:pict>
          <v:rect style="width:0;height:1.5pt" o:hralign="center" o:hrstd="t" o:hr="t"/>
        </w:pict>
      </w:r>
    </w:p>
    <w:bookmarkEnd w:id="68"/>
    <w:bookmarkStart w:id="72" w:name="投用类指标"/>
    <w:p>
      <w:pPr>
        <w:pStyle w:val="Heading3"/>
      </w:pPr>
      <w:r>
        <w:t xml:space="preserve">6.4.3 </w:t>
      </w:r>
      <w:r>
        <w:rPr>
          <w:rFonts w:hint="eastAsia"/>
        </w:rPr>
        <w:t xml:space="preserve">投用类指标</w:t>
      </w:r>
    </w:p>
    <w:bookmarkStart w:id="69" w:name="自控率"/>
    <w:p>
      <w:pPr>
        <w:pStyle w:val="Heading4"/>
      </w:pPr>
      <w:r>
        <w:t xml:space="preserve">1. </w:t>
      </w:r>
      <w:r>
        <w:rPr>
          <w:rFonts w:hint="eastAsia"/>
        </w:rPr>
        <w:t xml:space="preserve">自控率</w:t>
      </w:r>
    </w:p>
    <w:p>
      <w:pPr>
        <w:pStyle w:val="FirstParagraph"/>
      </w:pPr>
      <w:r>
        <w:rPr>
          <w:rFonts w:hint="eastAsia"/>
        </w:rPr>
        <w:t xml:space="preserve">定义：统计时间范围内，回路处于自动控制状态的时间占比。</w:t>
      </w:r>
    </w:p>
    <w:p>
      <w:pPr>
        <w:pStyle w:val="BodyText"/>
      </w:pPr>
      <w:r>
        <w:rPr>
          <w:rFonts w:hint="eastAsia"/>
        </w:rPr>
        <w:t xml:space="preserve">典型自动状态包括：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AUTO；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CAS；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RCAS；</w:t>
      </w:r>
    </w:p>
    <w:p>
      <w:pPr>
        <w:pStyle w:val="Compact"/>
        <w:numPr>
          <w:ilvl w:val="0"/>
          <w:numId w:val="1043"/>
        </w:numPr>
      </w:pPr>
      <w:r>
        <w:t xml:space="preserve">APC </w:t>
      </w:r>
      <w:r>
        <w:rPr>
          <w:rFonts w:hint="eastAsia"/>
        </w:rPr>
        <w:t xml:space="preserve">控制状态；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其他企业定义的自动控制状态。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衡量控制回路是否真正投入自动运行；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反映操作员对回路的信任程度；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识别长期手动运行回路；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判断基础自动化系统利用率；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支撑生产管理层掌握自动化水平。</w:t>
      </w:r>
    </w:p>
    <w:bookmarkEnd w:id="69"/>
    <w:bookmarkStart w:id="70" w:name="有效自控率"/>
    <w:p>
      <w:pPr>
        <w:pStyle w:val="Heading4"/>
      </w:pPr>
      <w:r>
        <w:t xml:space="preserve">2. </w:t>
      </w:r>
      <w:r>
        <w:rPr>
          <w:rFonts w:hint="eastAsia"/>
        </w:rPr>
        <w:t xml:space="preserve">有效自控率</w:t>
      </w:r>
    </w:p>
    <w:p>
      <w:pPr>
        <w:pStyle w:val="FirstParagraph"/>
      </w:pPr>
      <w:r>
        <w:rPr>
          <w:rFonts w:hint="eastAsia"/>
        </w:rPr>
        <w:t xml:space="preserve">定义：统计时间范围内，回路处于自动状态，且输出未饱和、控制动作有效的时间占比。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比普通自控率更能反映真实控制效果；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避免“虽然在自动，但输出长期打满”的虚假自控；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识别控制器失去调节能力的回路；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发现阀门能力不足、积分饱和、工艺约束等问题；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作为装置控制质量的重要</w:t>
      </w:r>
      <w:r>
        <w:t xml:space="preserve"> KPI。</w:t>
      </w:r>
    </w:p>
    <w:bookmarkEnd w:id="70"/>
    <w:bookmarkStart w:id="71" w:name="投用率"/>
    <w:p>
      <w:pPr>
        <w:pStyle w:val="Heading4"/>
      </w:pPr>
      <w:r>
        <w:t xml:space="preserve">3. </w:t>
      </w:r>
      <w:r>
        <w:rPr>
          <w:rFonts w:hint="eastAsia"/>
        </w:rPr>
        <w:t xml:space="preserve">投用率</w:t>
      </w:r>
    </w:p>
    <w:p>
      <w:pPr>
        <w:pStyle w:val="FirstParagraph"/>
      </w:pPr>
      <w:r>
        <w:rPr>
          <w:rFonts w:hint="eastAsia"/>
        </w:rPr>
        <w:t xml:space="preserve">定义：回路在统计时间内处于有效运行和有效采集状态的比例。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判断回路是否具备评价条件；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识别停用、检修、无效采集回路；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避免异常停用数据影响评分；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支撑统计样本有效性判断；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支撑回路台账治理。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控制效果类指标"/>
    <w:p>
      <w:pPr>
        <w:pStyle w:val="Heading3"/>
      </w:pPr>
      <w:r>
        <w:t xml:space="preserve">6.4.4 </w:t>
      </w:r>
      <w:r>
        <w:rPr>
          <w:rFonts w:hint="eastAsia"/>
        </w:rPr>
        <w:t xml:space="preserve">控制效果类指标</w:t>
      </w:r>
    </w:p>
    <w:bookmarkStart w:id="73" w:name="准确率"/>
    <w:p>
      <w:pPr>
        <w:pStyle w:val="Heading4"/>
      </w:pPr>
      <w:r>
        <w:t xml:space="preserve">1. </w:t>
      </w:r>
      <w:r>
        <w:rPr>
          <w:rFonts w:hint="eastAsia"/>
        </w:rPr>
        <w:t xml:space="preserve">准确率</w:t>
      </w:r>
    </w:p>
    <w:p>
      <w:pPr>
        <w:pStyle w:val="FirstParagraph"/>
      </w:pPr>
      <w:r>
        <w:rPr>
          <w:rFonts w:hint="eastAsia"/>
        </w:rPr>
        <w:t xml:space="preserve">定义：衡量</w:t>
      </w:r>
      <w:r>
        <w:t xml:space="preserve"> PV </w:t>
      </w:r>
      <w:r>
        <w:rPr>
          <w:rFonts w:hint="eastAsia"/>
        </w:rPr>
        <w:t xml:space="preserve">与</w:t>
      </w:r>
      <w:r>
        <w:t xml:space="preserve"> SP </w:t>
      </w:r>
      <w:r>
        <w:rPr>
          <w:rFonts w:hint="eastAsia"/>
        </w:rPr>
        <w:t xml:space="preserve">的接近程度。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判断被控变量是否能稳定达到设定目标；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识别长期余差；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支持控制精度评价；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支持质量相关回路分析；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为</w:t>
      </w:r>
      <w:r>
        <w:t xml:space="preserve"> PID </w:t>
      </w:r>
      <w:r>
        <w:rPr>
          <w:rFonts w:hint="eastAsia"/>
        </w:rPr>
        <w:t xml:space="preserve">参数整定提供依据。</w:t>
      </w:r>
    </w:p>
    <w:bookmarkEnd w:id="73"/>
    <w:bookmarkStart w:id="74" w:name="平稳率-稳定率"/>
    <w:p>
      <w:pPr>
        <w:pStyle w:val="Heading4"/>
      </w:pPr>
      <w:r>
        <w:t xml:space="preserve">2. </w:t>
      </w:r>
      <w:r>
        <w:rPr>
          <w:rFonts w:hint="eastAsia"/>
        </w:rPr>
        <w:t xml:space="preserve">平稳率</w:t>
      </w:r>
      <w:r>
        <w:t xml:space="preserve"> / </w:t>
      </w:r>
      <w:r>
        <w:rPr>
          <w:rFonts w:hint="eastAsia"/>
        </w:rPr>
        <w:t xml:space="preserve">稳定率</w:t>
      </w:r>
    </w:p>
    <w:p>
      <w:pPr>
        <w:pStyle w:val="FirstParagraph"/>
      </w:pPr>
      <w:r>
        <w:rPr>
          <w:rFonts w:hint="eastAsia"/>
        </w:rPr>
        <w:t xml:space="preserve">定义：衡量</w:t>
      </w:r>
      <w:r>
        <w:t xml:space="preserve"> PV </w:t>
      </w:r>
      <w:r>
        <w:rPr>
          <w:rFonts w:hint="eastAsia"/>
        </w:rPr>
        <w:t xml:space="preserve">围绕</w:t>
      </w:r>
      <w:r>
        <w:t xml:space="preserve"> SP </w:t>
      </w:r>
      <w:r>
        <w:rPr>
          <w:rFonts w:hint="eastAsia"/>
        </w:rPr>
        <w:t xml:space="preserve">或目标区间的波动程度，可基于标准差、方差、波动区间等方法计算。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衡量过程变量是否稳定；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识别波动较大的回路；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支撑工艺平稳性评价；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关联报警、质量、能耗波动；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作为装置平稳运行</w:t>
      </w:r>
      <w:r>
        <w:t xml:space="preserve"> KPI。</w:t>
      </w:r>
    </w:p>
    <w:bookmarkEnd w:id="74"/>
    <w:bookmarkStart w:id="75" w:name="偏差积分指标"/>
    <w:p>
      <w:pPr>
        <w:pStyle w:val="Heading4"/>
      </w:pPr>
      <w:r>
        <w:t xml:space="preserve">3. </w:t>
      </w:r>
      <w:r>
        <w:rPr>
          <w:rFonts w:hint="eastAsia"/>
        </w:rPr>
        <w:t xml:space="preserve">偏差积分指标</w:t>
      </w:r>
    </w:p>
    <w:p>
      <w:pPr>
        <w:pStyle w:val="FirstParagraph"/>
      </w:pPr>
      <w:r>
        <w:rPr>
          <w:rFonts w:hint="eastAsia"/>
        </w:rPr>
        <w:t xml:space="preserve">建议支持以下工程指标：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IAE：绝对误差积分；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ISE：平方误差积分；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ITAE：时间加权绝对误差积分；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平均绝对偏差；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最大偏差；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偏差超限时间。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更准确评价控制偏差；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支持整定前后定量比较；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支持不同回路之间横向对比；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支持控制性能优化效果评估；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为经济损失估算提供基础。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响应速度类指标"/>
    <w:p>
      <w:pPr>
        <w:pStyle w:val="Heading3"/>
      </w:pPr>
      <w:r>
        <w:t xml:space="preserve">6.4.5 </w:t>
      </w:r>
      <w:r>
        <w:rPr>
          <w:rFonts w:hint="eastAsia"/>
        </w:rPr>
        <w:t xml:space="preserve">响应速度类指标</w:t>
      </w:r>
    </w:p>
    <w:bookmarkStart w:id="77" w:name="快速率"/>
    <w:p>
      <w:pPr>
        <w:pStyle w:val="Heading4"/>
      </w:pPr>
      <w:r>
        <w:t xml:space="preserve">1. </w:t>
      </w:r>
      <w:r>
        <w:rPr>
          <w:rFonts w:hint="eastAsia"/>
        </w:rPr>
        <w:t xml:space="preserve">快速率</w:t>
      </w:r>
    </w:p>
    <w:p>
      <w:pPr>
        <w:pStyle w:val="FirstParagraph"/>
      </w:pPr>
      <w:r>
        <w:rPr>
          <w:rFonts w:hint="eastAsia"/>
        </w:rPr>
        <w:t xml:space="preserve">定义：衡量</w:t>
      </w:r>
      <w:r>
        <w:t xml:space="preserve"> PV </w:t>
      </w:r>
      <w:r>
        <w:rPr>
          <w:rFonts w:hint="eastAsia"/>
        </w:rPr>
        <w:t xml:space="preserve">跟踪</w:t>
      </w:r>
      <w:r>
        <w:t xml:space="preserve"> SP </w:t>
      </w:r>
      <w:r>
        <w:rPr>
          <w:rFonts w:hint="eastAsia"/>
        </w:rPr>
        <w:t xml:space="preserve">变化的响应速度。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判断控制器响应是否过慢；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识别</w:t>
      </w:r>
      <w:r>
        <w:t xml:space="preserve"> PID </w:t>
      </w:r>
      <w:r>
        <w:rPr>
          <w:rFonts w:hint="eastAsia"/>
        </w:rPr>
        <w:t xml:space="preserve">参数过钝问题；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支持设定值频繁变化场景分析；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支持整定效果评价；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与稳定率共同判断“快而稳”还是“慢而稳”。</w:t>
      </w:r>
    </w:p>
    <w:bookmarkEnd w:id="77"/>
    <w:bookmarkStart w:id="78" w:name="稳态时间"/>
    <w:p>
      <w:pPr>
        <w:pStyle w:val="Heading4"/>
      </w:pPr>
      <w:r>
        <w:t xml:space="preserve">2. </w:t>
      </w:r>
      <w:r>
        <w:rPr>
          <w:rFonts w:hint="eastAsia"/>
        </w:rPr>
        <w:t xml:space="preserve">稳态时间</w:t>
      </w:r>
    </w:p>
    <w:p>
      <w:pPr>
        <w:pStyle w:val="FirstParagraph"/>
      </w:pPr>
      <w:r>
        <w:rPr>
          <w:rFonts w:hint="eastAsia"/>
        </w:rPr>
        <w:t xml:space="preserve">定义：从</w:t>
      </w:r>
      <w:r>
        <w:t xml:space="preserve"> SP </w:t>
      </w:r>
      <w:r>
        <w:rPr>
          <w:rFonts w:hint="eastAsia"/>
        </w:rPr>
        <w:t xml:space="preserve">变化或扰动发生开始，到</w:t>
      </w:r>
      <w:r>
        <w:t xml:space="preserve"> PV </w:t>
      </w:r>
      <w:r>
        <w:rPr>
          <w:rFonts w:hint="eastAsia"/>
        </w:rPr>
        <w:t xml:space="preserve">进入目标误差带并保持稳定所需的时间。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衡量系统恢复能力；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判断调节过程是否拖尾过长；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支持</w:t>
      </w:r>
      <w:r>
        <w:t xml:space="preserve"> PID </w:t>
      </w:r>
      <w:r>
        <w:rPr>
          <w:rFonts w:hint="eastAsia"/>
        </w:rPr>
        <w:t xml:space="preserve">参数整定；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支持工艺扰动恢复分析；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适用于关键温度、压力、流量、pH</w:t>
      </w:r>
      <w:r>
        <w:t xml:space="preserve"> </w:t>
      </w:r>
      <w:r>
        <w:rPr>
          <w:rFonts w:hint="eastAsia"/>
        </w:rPr>
        <w:t xml:space="preserve">回路评价。</w:t>
      </w:r>
    </w:p>
    <w:bookmarkEnd w:id="78"/>
    <w:bookmarkStart w:id="79" w:name="超调量"/>
    <w:p>
      <w:pPr>
        <w:pStyle w:val="Heading4"/>
      </w:pPr>
      <w:r>
        <w:t xml:space="preserve">3. </w:t>
      </w:r>
      <w:r>
        <w:rPr>
          <w:rFonts w:hint="eastAsia"/>
        </w:rPr>
        <w:t xml:space="preserve">超调量</w:t>
      </w:r>
    </w:p>
    <w:p>
      <w:pPr>
        <w:pStyle w:val="FirstParagraph"/>
      </w:pPr>
      <w:r>
        <w:rPr>
          <w:rFonts w:hint="eastAsia"/>
        </w:rPr>
        <w:t xml:space="preserve">定义：PV</w:t>
      </w:r>
      <w:r>
        <w:t xml:space="preserve"> </w:t>
      </w:r>
      <w:r>
        <w:rPr>
          <w:rFonts w:hint="eastAsia"/>
        </w:rPr>
        <w:t xml:space="preserve">在响应过程中超过目标值的最大幅度。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判断控制是否过激；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识别比例、积分参数过强；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评估对安全和质量边界的冲击；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支持整定风险分析；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支持仿真验证。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振荡与稳定类指标"/>
    <w:p>
      <w:pPr>
        <w:pStyle w:val="Heading3"/>
      </w:pPr>
      <w:r>
        <w:t xml:space="preserve">6.4.6 </w:t>
      </w:r>
      <w:r>
        <w:rPr>
          <w:rFonts w:hint="eastAsia"/>
        </w:rPr>
        <w:t xml:space="preserve">振荡与稳定类指标</w:t>
      </w:r>
    </w:p>
    <w:bookmarkStart w:id="81" w:name="振荡率"/>
    <w:p>
      <w:pPr>
        <w:pStyle w:val="Heading4"/>
      </w:pPr>
      <w:r>
        <w:t xml:space="preserve">1. </w:t>
      </w:r>
      <w:r>
        <w:rPr>
          <w:rFonts w:hint="eastAsia"/>
        </w:rPr>
        <w:t xml:space="preserve">振荡率</w:t>
      </w:r>
    </w:p>
    <w:p>
      <w:pPr>
        <w:pStyle w:val="FirstParagraph"/>
      </w:pPr>
      <w:r>
        <w:rPr>
          <w:rFonts w:hint="eastAsia"/>
        </w:rPr>
        <w:t xml:space="preserve">定义：衡量</w:t>
      </w:r>
      <w:r>
        <w:t xml:space="preserve"> PV </w:t>
      </w:r>
      <w:r>
        <w:rPr>
          <w:rFonts w:hint="eastAsia"/>
        </w:rPr>
        <w:t xml:space="preserve">是否存在周期性、有规律的重复波动。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识别</w:t>
      </w:r>
      <w:r>
        <w:t xml:space="preserve"> PID </w:t>
      </w:r>
      <w:r>
        <w:rPr>
          <w:rFonts w:hint="eastAsia"/>
        </w:rPr>
        <w:t xml:space="preserve">参数不当；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识别阀门粘滞；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识别外部周期扰动；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识别回路间耦合传播；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支撑振荡源定位。</w:t>
      </w:r>
    </w:p>
    <w:bookmarkEnd w:id="81"/>
    <w:bookmarkStart w:id="82" w:name="振荡周期"/>
    <w:p>
      <w:pPr>
        <w:pStyle w:val="Heading4"/>
      </w:pPr>
      <w:r>
        <w:t xml:space="preserve">2. </w:t>
      </w:r>
      <w:r>
        <w:rPr>
          <w:rFonts w:hint="eastAsia"/>
        </w:rPr>
        <w:t xml:space="preserve">振荡周期</w:t>
      </w:r>
    </w:p>
    <w:p>
      <w:pPr>
        <w:pStyle w:val="FirstParagraph"/>
      </w:pPr>
      <w:r>
        <w:rPr>
          <w:rFonts w:hint="eastAsia"/>
        </w:rPr>
        <w:t xml:space="preserve">定义：PV</w:t>
      </w:r>
      <w:r>
        <w:t xml:space="preserve"> </w:t>
      </w:r>
      <w:r>
        <w:rPr>
          <w:rFonts w:hint="eastAsia"/>
        </w:rPr>
        <w:t xml:space="preserve">或</w:t>
      </w:r>
      <w:r>
        <w:t xml:space="preserve"> OP </w:t>
      </w:r>
      <w:r>
        <w:rPr>
          <w:rFonts w:hint="eastAsia"/>
        </w:rPr>
        <w:t xml:space="preserve">周期性波动的主要周期。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区分高频噪声和低频工艺振荡；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支撑多个回路振荡传播分析；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判断是否为同一扰动源；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支持频谱分析；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为整定和诊断提供重要参数。</w:t>
      </w:r>
    </w:p>
    <w:bookmarkEnd w:id="82"/>
    <w:bookmarkStart w:id="83" w:name="频谱分析"/>
    <w:p>
      <w:pPr>
        <w:pStyle w:val="Heading4"/>
      </w:pPr>
      <w:r>
        <w:t xml:space="preserve">3. </w:t>
      </w:r>
      <w:r>
        <w:rPr>
          <w:rFonts w:hint="eastAsia"/>
        </w:rPr>
        <w:t xml:space="preserve">频谱分析</w:t>
      </w:r>
    </w:p>
    <w:p>
      <w:pPr>
        <w:pStyle w:val="FirstParagraph"/>
      </w:pPr>
      <w:r>
        <w:rPr>
          <w:rFonts w:hint="eastAsia"/>
        </w:rPr>
        <w:t xml:space="preserve">系统应支持对</w:t>
      </w:r>
      <w:r>
        <w:t xml:space="preserve"> PV、SP、OP </w:t>
      </w:r>
      <w:r>
        <w:rPr>
          <w:rFonts w:hint="eastAsia"/>
        </w:rPr>
        <w:t xml:space="preserve">进行频域分析，识别主频。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支持振荡源分析；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识别周期性扰动；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识别机械设备周期影响；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识别回路耦合；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提高诊断深度。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执行机构类指标"/>
    <w:p>
      <w:pPr>
        <w:pStyle w:val="Heading3"/>
      </w:pPr>
      <w:r>
        <w:t xml:space="preserve">6.4.7 </w:t>
      </w:r>
      <w:r>
        <w:rPr>
          <w:rFonts w:hint="eastAsia"/>
        </w:rPr>
        <w:t xml:space="preserve">执行机构类指标</w:t>
      </w:r>
    </w:p>
    <w:bookmarkStart w:id="85" w:name="饱和率"/>
    <w:p>
      <w:pPr>
        <w:pStyle w:val="Heading4"/>
      </w:pPr>
      <w:r>
        <w:t xml:space="preserve">1. </w:t>
      </w:r>
      <w:r>
        <w:rPr>
          <w:rFonts w:hint="eastAsia"/>
        </w:rPr>
        <w:t xml:space="preserve">饱和率</w:t>
      </w:r>
    </w:p>
    <w:p>
      <w:pPr>
        <w:pStyle w:val="FirstParagraph"/>
      </w:pPr>
      <w:r>
        <w:rPr>
          <w:rFonts w:hint="eastAsia"/>
        </w:rPr>
        <w:t xml:space="preserve">定义：统计时间内</w:t>
      </w:r>
      <w:r>
        <w:t xml:space="preserve"> OP </w:t>
      </w:r>
      <w:r>
        <w:rPr>
          <w:rFonts w:hint="eastAsia"/>
        </w:rPr>
        <w:t xml:space="preserve">处于上限或下限的时间占比。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识别控制器失去调节能力；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识别阀门能力不足；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识别积分饱和；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发现工艺负荷超出设计范围；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判断回路是否有效自控。</w:t>
      </w:r>
    </w:p>
    <w:bookmarkEnd w:id="85"/>
    <w:bookmarkStart w:id="86" w:name="输出值行程指数"/>
    <w:p>
      <w:pPr>
        <w:pStyle w:val="Heading4"/>
      </w:pPr>
      <w:r>
        <w:t xml:space="preserve">2. </w:t>
      </w:r>
      <w:r>
        <w:rPr>
          <w:rFonts w:hint="eastAsia"/>
        </w:rPr>
        <w:t xml:space="preserve">输出值行程指数</w:t>
      </w:r>
    </w:p>
    <w:p>
      <w:pPr>
        <w:pStyle w:val="FirstParagraph"/>
      </w:pPr>
      <w:r>
        <w:rPr>
          <w:rFonts w:hint="eastAsia"/>
        </w:rPr>
        <w:t xml:space="preserve">定义：统计时间内</w:t>
      </w:r>
      <w:r>
        <w:t xml:space="preserve"> OP </w:t>
      </w:r>
      <w:r>
        <w:rPr>
          <w:rFonts w:hint="eastAsia"/>
        </w:rPr>
        <w:t xml:space="preserve">累计变化量按时间归一化后的指标。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评估阀门动作频繁程度；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识别阀门磨损风险；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支持设备预防性维护；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识别控制参数过激；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支持整定时考虑阀门寿命。</w:t>
      </w:r>
    </w:p>
    <w:bookmarkEnd w:id="86"/>
    <w:bookmarkStart w:id="87" w:name="阀门动作次数"/>
    <w:p>
      <w:pPr>
        <w:pStyle w:val="Heading4"/>
      </w:pPr>
      <w:r>
        <w:t xml:space="preserve">3. </w:t>
      </w:r>
      <w:r>
        <w:rPr>
          <w:rFonts w:hint="eastAsia"/>
        </w:rPr>
        <w:t xml:space="preserve">阀门动作次数</w:t>
      </w:r>
    </w:p>
    <w:p>
      <w:pPr>
        <w:pStyle w:val="FirstParagraph"/>
      </w:pPr>
      <w:r>
        <w:rPr>
          <w:rFonts w:hint="eastAsia"/>
        </w:rPr>
        <w:t xml:space="preserve">定义：统计时间内</w:t>
      </w:r>
      <w:r>
        <w:t xml:space="preserve"> OP </w:t>
      </w:r>
      <w:r>
        <w:rPr>
          <w:rFonts w:hint="eastAsia"/>
        </w:rPr>
        <w:t xml:space="preserve">发生显著变化或反向变化的次数。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识别频繁动作阀门；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发现控制回路抖动；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发现噪声放大问题；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支持阀门维护计划；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评估</w:t>
      </w:r>
      <w:r>
        <w:t xml:space="preserve"> PID </w:t>
      </w:r>
      <w:r>
        <w:rPr>
          <w:rFonts w:hint="eastAsia"/>
        </w:rPr>
        <w:t xml:space="preserve">参数是否过于敏感。</w:t>
      </w:r>
    </w:p>
    <w:bookmarkEnd w:id="87"/>
    <w:bookmarkStart w:id="88" w:name="黏滞系数"/>
    <w:p>
      <w:pPr>
        <w:pStyle w:val="Heading4"/>
      </w:pPr>
      <w:r>
        <w:t xml:space="preserve">4. </w:t>
      </w:r>
      <w:r>
        <w:rPr>
          <w:rFonts w:hint="eastAsia"/>
        </w:rPr>
        <w:t xml:space="preserve">黏滞系数</w:t>
      </w:r>
    </w:p>
    <w:p>
      <w:pPr>
        <w:pStyle w:val="FirstParagraph"/>
      </w:pPr>
      <w:r>
        <w:rPr>
          <w:rFonts w:hint="eastAsia"/>
        </w:rPr>
        <w:t xml:space="preserve">定义：量化阀门或执行机构因摩擦、卡涩、死区等原因导致的“粘滞—滑动”特征。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发现调节阀卡涩；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发现定位器问题；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区分参数问题和执行机构问题；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支撑设备检修决策；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避免错误地通过</w:t>
      </w:r>
      <w:r>
        <w:t xml:space="preserve"> PID </w:t>
      </w:r>
      <w:r>
        <w:rPr>
          <w:rFonts w:hint="eastAsia"/>
        </w:rPr>
        <w:t xml:space="preserve">参数掩盖机械问题。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数据质量类指标"/>
    <w:p>
      <w:pPr>
        <w:pStyle w:val="Heading3"/>
      </w:pPr>
      <w:r>
        <w:t xml:space="preserve">6.4.8 </w:t>
      </w:r>
      <w:r>
        <w:rPr>
          <w:rFonts w:hint="eastAsia"/>
        </w:rPr>
        <w:t xml:space="preserve">数据质量类指标</w:t>
      </w:r>
    </w:p>
    <w:bookmarkStart w:id="90" w:name="好值率"/>
    <w:p>
      <w:pPr>
        <w:pStyle w:val="Heading4"/>
      </w:pPr>
      <w:r>
        <w:t xml:space="preserve">1. </w:t>
      </w:r>
      <w:r>
        <w:rPr>
          <w:rFonts w:hint="eastAsia"/>
        </w:rPr>
        <w:t xml:space="preserve">好值率</w:t>
      </w:r>
    </w:p>
    <w:p>
      <w:pPr>
        <w:pStyle w:val="FirstParagraph"/>
      </w:pPr>
      <w:r>
        <w:rPr>
          <w:rFonts w:hint="eastAsia"/>
        </w:rPr>
        <w:t xml:space="preserve">定义：统计时间内数据质量正常的比例。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判断回路是否具备有效评估条件；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识别通讯中断；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识别仪表异常；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解释评分异常原因；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支撑数据治理。</w:t>
      </w:r>
    </w:p>
    <w:bookmarkEnd w:id="90"/>
    <w:bookmarkStart w:id="91" w:name="坏值率"/>
    <w:p>
      <w:pPr>
        <w:pStyle w:val="Heading4"/>
      </w:pPr>
      <w:r>
        <w:t xml:space="preserve">2. </w:t>
      </w:r>
      <w:r>
        <w:rPr>
          <w:rFonts w:hint="eastAsia"/>
        </w:rPr>
        <w:t xml:space="preserve">坏值率</w:t>
      </w:r>
    </w:p>
    <w:p>
      <w:pPr>
        <w:pStyle w:val="FirstParagraph"/>
      </w:pPr>
      <w:r>
        <w:rPr>
          <w:rFonts w:hint="eastAsia"/>
        </w:rPr>
        <w:t xml:space="preserve">定义：统计时间内坏值、超量程、通讯异常等无效数据占比。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发现数据采集问题；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发现仪表故障；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避免误诊断；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支撑系统运维；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支撑客户现场数据质量改进。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综合评分与等级评价"/>
    <w:p>
      <w:pPr>
        <w:pStyle w:val="Heading3"/>
      </w:pPr>
      <w:r>
        <w:t xml:space="preserve">6.4.9 </w:t>
      </w:r>
      <w:r>
        <w:rPr>
          <w:rFonts w:hint="eastAsia"/>
        </w:rPr>
        <w:t xml:space="preserve">综合评分与等级评价</w:t>
      </w:r>
    </w:p>
    <w:p>
      <w:pPr>
        <w:pStyle w:val="FirstParagraph"/>
      </w:pPr>
      <w:r>
        <w:rPr>
          <w:rFonts w:hint="eastAsia"/>
        </w:rPr>
        <w:t xml:space="preserve">系统应基于多个指标形成单回路综合评分，并将回路分为不同等级。</w:t>
      </w:r>
    </w:p>
    <w:p>
      <w:pPr>
        <w:pStyle w:val="BodyText"/>
      </w:pPr>
      <w:r>
        <w:rPr>
          <w:rFonts w:hint="eastAsia"/>
        </w:rPr>
        <w:t xml:space="preserve">建议等级：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一级：优秀；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二级：良好；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三级：一般；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四级：较差；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五级：差。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将复杂指标转化为管理层易理解的评价结果；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支持回路排序；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支持装置评分；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支持月度绩效比较；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支持整改优先级排序。</w:t>
      </w:r>
    </w:p>
    <w:bookmarkEnd w:id="93"/>
    <w:bookmarkStart w:id="94" w:name="优先级建议-3"/>
    <w:p>
      <w:pPr>
        <w:pStyle w:val="Heading3"/>
      </w:pPr>
      <w:r>
        <w:t xml:space="preserve">6.4.10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P0：自控率、有效自控率、平稳率、准确率、振荡率、饱和率、好值率、性能评分。</w:t>
      </w:r>
      <w:r>
        <w:br/>
      </w:r>
      <w:r>
        <w:rPr>
          <w:rFonts w:hint="eastAsia"/>
        </w:rPr>
        <w:t xml:space="preserve">P1：稳态时间、快速率、输出行程指数、黏滞系数、阀门动作次数、等级评价。</w:t>
      </w:r>
      <w:r>
        <w:br/>
      </w:r>
      <w:r>
        <w:rPr>
          <w:rFonts w:hint="eastAsia"/>
        </w:rPr>
        <w:t xml:space="preserve">P2：IAE/ISE/ITAE、频谱分析、经济损失指标、自定义指标。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控制回路故障诊断模块"/>
    <w:p>
      <w:pPr>
        <w:pStyle w:val="Heading2"/>
      </w:pPr>
      <w:r>
        <w:t xml:space="preserve">6.5 </w:t>
      </w:r>
      <w:r>
        <w:rPr>
          <w:rFonts w:hint="eastAsia"/>
        </w:rPr>
        <w:t xml:space="preserve">控制回路故障诊断模块</w:t>
      </w:r>
    </w:p>
    <w:bookmarkStart w:id="96" w:name="功能定位-4"/>
    <w:p>
      <w:pPr>
        <w:pStyle w:val="Heading3"/>
      </w:pPr>
      <w:r>
        <w:t xml:space="preserve">6.5.1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该模块在性能评估基础上进一步判断“为什么控制不好”，将指标异常转化为工程诊断结论和处置建议。</w:t>
      </w:r>
    </w:p>
    <w:p>
      <w:pPr>
        <w:pStyle w:val="BodyText"/>
      </w:pPr>
      <w:r>
        <w:rPr>
          <w:rFonts w:hint="eastAsia"/>
        </w:rPr>
        <w:t xml:space="preserve">这是产品从“监控报表工具”升级为“专业诊断系统”的关键模块。</w:t>
      </w:r>
    </w:p>
    <w:bookmarkEnd w:id="96"/>
    <w:bookmarkStart w:id="103" w:name="主要诊断类型"/>
    <w:p>
      <w:pPr>
        <w:pStyle w:val="Heading3"/>
      </w:pPr>
      <w:r>
        <w:t xml:space="preserve">6.5.2 </w:t>
      </w:r>
      <w:r>
        <w:rPr>
          <w:rFonts w:hint="eastAsia"/>
        </w:rPr>
        <w:t xml:space="preserve">主要诊断类型</w:t>
      </w:r>
    </w:p>
    <w:bookmarkStart w:id="97" w:name="pid-参数不合理诊断"/>
    <w:p>
      <w:pPr>
        <w:pStyle w:val="Heading4"/>
      </w:pPr>
      <w:r>
        <w:t xml:space="preserve">1. PID </w:t>
      </w:r>
      <w:r>
        <w:rPr>
          <w:rFonts w:hint="eastAsia"/>
        </w:rPr>
        <w:t xml:space="preserve">参数不合理诊断</w:t>
      </w:r>
    </w:p>
    <w:p>
      <w:pPr>
        <w:pStyle w:val="FirstParagraph"/>
      </w:pPr>
      <w:r>
        <w:rPr>
          <w:rFonts w:hint="eastAsia"/>
        </w:rPr>
        <w:t xml:space="preserve">系统应识别以下问题：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比例作用过强；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比例作用过弱；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积分作用过强；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积分作用过弱；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微分作用不合理；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控制响应过慢；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控制响应过激；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存在持续振荡；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超调过大；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调节时间过长。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帮助仪控工程师判断是否需要重新整定；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避免凭经验盲目调参；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支持自动生成整定建议；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支持整定前问题归因；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提高控制优化效率。</w:t>
      </w:r>
    </w:p>
    <w:bookmarkEnd w:id="97"/>
    <w:bookmarkStart w:id="98" w:name="阀门粘滞与执行机构问题诊断"/>
    <w:p>
      <w:pPr>
        <w:pStyle w:val="Heading4"/>
      </w:pPr>
      <w:r>
        <w:t xml:space="preserve">2. </w:t>
      </w:r>
      <w:r>
        <w:rPr>
          <w:rFonts w:hint="eastAsia"/>
        </w:rPr>
        <w:t xml:space="preserve">阀门粘滞与执行机构问题诊断</w:t>
      </w:r>
    </w:p>
    <w:p>
      <w:pPr>
        <w:pStyle w:val="FirstParagraph"/>
      </w:pPr>
      <w:r>
        <w:rPr>
          <w:rFonts w:hint="eastAsia"/>
        </w:rPr>
        <w:t xml:space="preserve">系统应识别以下问题：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阀门粘滞；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阀门死区；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阀门回差；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阀门卡涩；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阀门动作过频；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阀门行程过大；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阀门输出饱和；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执行机构响应迟滞；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定位器异常；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阀门能力不足。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区分控制参数问题和设备问题；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避免错误整定；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支持设备维护；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降低阀门磨损；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提高控制回路长期可靠性。</w:t>
      </w:r>
    </w:p>
    <w:bookmarkEnd w:id="98"/>
    <w:bookmarkStart w:id="99" w:name="仪表与数据问题诊断"/>
    <w:p>
      <w:pPr>
        <w:pStyle w:val="Heading4"/>
      </w:pPr>
      <w:r>
        <w:t xml:space="preserve">3. </w:t>
      </w:r>
      <w:r>
        <w:rPr>
          <w:rFonts w:hint="eastAsia"/>
        </w:rPr>
        <w:t xml:space="preserve">仪表与数据问题诊断</w:t>
      </w:r>
    </w:p>
    <w:p>
      <w:pPr>
        <w:pStyle w:val="FirstParagraph"/>
      </w:pPr>
      <w:r>
        <w:rPr>
          <w:rFonts w:hint="eastAsia"/>
        </w:rPr>
        <w:t xml:space="preserve">系统应识别以下问题：</w:t>
      </w:r>
    </w:p>
    <w:p>
      <w:pPr>
        <w:pStyle w:val="Compact"/>
        <w:numPr>
          <w:ilvl w:val="0"/>
          <w:numId w:val="1069"/>
        </w:numPr>
      </w:pPr>
      <w:r>
        <w:t xml:space="preserve">PV </w:t>
      </w:r>
      <w:r>
        <w:rPr>
          <w:rFonts w:hint="eastAsia"/>
        </w:rPr>
        <w:t xml:space="preserve">噪声过大；</w:t>
      </w:r>
    </w:p>
    <w:p>
      <w:pPr>
        <w:pStyle w:val="Compact"/>
        <w:numPr>
          <w:ilvl w:val="0"/>
          <w:numId w:val="1069"/>
        </w:numPr>
      </w:pPr>
      <w:r>
        <w:t xml:space="preserve">PV </w:t>
      </w:r>
      <w:r>
        <w:rPr>
          <w:rFonts w:hint="eastAsia"/>
        </w:rPr>
        <w:t xml:space="preserve">漂移；</w:t>
      </w:r>
    </w:p>
    <w:p>
      <w:pPr>
        <w:pStyle w:val="Compact"/>
        <w:numPr>
          <w:ilvl w:val="0"/>
          <w:numId w:val="1069"/>
        </w:numPr>
      </w:pPr>
      <w:r>
        <w:t xml:space="preserve">PV </w:t>
      </w:r>
      <w:r>
        <w:rPr>
          <w:rFonts w:hint="eastAsia"/>
        </w:rPr>
        <w:t xml:space="preserve">冻结；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信号中断；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信号突跳；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质量码异常；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采样周期异常；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仪表量程不合理；</w:t>
      </w:r>
    </w:p>
    <w:p>
      <w:pPr>
        <w:pStyle w:val="Compact"/>
        <w:numPr>
          <w:ilvl w:val="0"/>
          <w:numId w:val="1069"/>
        </w:numPr>
      </w:pPr>
      <w:r>
        <w:t xml:space="preserve">SP </w:t>
      </w:r>
      <w:r>
        <w:rPr>
          <w:rFonts w:hint="eastAsia"/>
        </w:rPr>
        <w:t xml:space="preserve">或</w:t>
      </w:r>
      <w:r>
        <w:t xml:space="preserve"> OP </w:t>
      </w:r>
      <w:r>
        <w:rPr>
          <w:rFonts w:hint="eastAsia"/>
        </w:rPr>
        <w:t xml:space="preserve">数据缺失；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控制模式数据不可靠。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防止由于仪表问题导致误诊断；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支持仪表校验；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支持数据治理；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提高整定结果可靠性；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支撑系统长期稳定运行。</w:t>
      </w:r>
    </w:p>
    <w:bookmarkEnd w:id="99"/>
    <w:bookmarkStart w:id="100" w:name="外部扰动诊断"/>
    <w:p>
      <w:pPr>
        <w:pStyle w:val="Heading4"/>
      </w:pPr>
      <w:r>
        <w:t xml:space="preserve">4. </w:t>
      </w:r>
      <w:r>
        <w:rPr>
          <w:rFonts w:hint="eastAsia"/>
        </w:rPr>
        <w:t xml:space="preserve">外部扰动诊断</w:t>
      </w:r>
    </w:p>
    <w:p>
      <w:pPr>
        <w:pStyle w:val="FirstParagraph"/>
      </w:pPr>
      <w:r>
        <w:rPr>
          <w:rFonts w:hint="eastAsia"/>
        </w:rPr>
        <w:t xml:space="preserve">系统应识别回路性能变差是否由外部扰动引起。</w:t>
      </w:r>
    </w:p>
    <w:p>
      <w:pPr>
        <w:pStyle w:val="BodyText"/>
      </w:pPr>
      <w:r>
        <w:rPr>
          <w:rFonts w:hint="eastAsia"/>
        </w:rPr>
        <w:t xml:space="preserve">典型扰动包括：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上游流量波动；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负荷变化；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原料性质变化；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公用工程波动；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温度、压力联动变化；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人工频繁调整设定值；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其他回路振荡传导；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设备启停影响。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避免将工艺扰动误判为</w:t>
      </w:r>
      <w:r>
        <w:t xml:space="preserve"> PID </w:t>
      </w:r>
      <w:r>
        <w:rPr>
          <w:rFonts w:hint="eastAsia"/>
        </w:rPr>
        <w:t xml:space="preserve">参数问题；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支持工艺和仪控联合分析；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支持根因追溯；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支持优化操作规程；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支持装置稳定性改善。</w:t>
      </w:r>
    </w:p>
    <w:bookmarkEnd w:id="100"/>
    <w:bookmarkStart w:id="101" w:name="回路耦合与振荡传播诊断"/>
    <w:p>
      <w:pPr>
        <w:pStyle w:val="Heading4"/>
      </w:pPr>
      <w:r>
        <w:t xml:space="preserve">5. </w:t>
      </w:r>
      <w:r>
        <w:rPr>
          <w:rFonts w:hint="eastAsia"/>
        </w:rPr>
        <w:t xml:space="preserve">回路耦合与振荡传播诊断</w:t>
      </w:r>
    </w:p>
    <w:p>
      <w:pPr>
        <w:pStyle w:val="FirstParagraph"/>
      </w:pPr>
      <w:r>
        <w:rPr>
          <w:rFonts w:hint="eastAsia"/>
        </w:rPr>
        <w:t xml:space="preserve">系统应分析多个回路之间的相关性和影响路径。</w:t>
      </w:r>
    </w:p>
    <w:p>
      <w:pPr>
        <w:pStyle w:val="BodyText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073"/>
        </w:numPr>
      </w:pPr>
      <w:r>
        <w:t xml:space="preserve">PV-PV </w:t>
      </w:r>
      <w:r>
        <w:rPr>
          <w:rFonts w:hint="eastAsia"/>
        </w:rPr>
        <w:t xml:space="preserve">相关性分析；</w:t>
      </w:r>
    </w:p>
    <w:p>
      <w:pPr>
        <w:pStyle w:val="Compact"/>
        <w:numPr>
          <w:ilvl w:val="0"/>
          <w:numId w:val="1073"/>
        </w:numPr>
      </w:pPr>
      <w:r>
        <w:t xml:space="preserve">OP-PV </w:t>
      </w:r>
      <w:r>
        <w:rPr>
          <w:rFonts w:hint="eastAsia"/>
        </w:rPr>
        <w:t xml:space="preserve">相关性分析；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时滞相关性分析；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频率一致性分析；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振荡传播路径识别；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主振荡源候选识别；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回路耦合强度排序。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找到多个回路同时波动的根源；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避免逐个回路孤立分析；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支持装置级控制优化；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支持</w:t>
      </w:r>
      <w:r>
        <w:t xml:space="preserve"> APC </w:t>
      </w:r>
      <w:r>
        <w:rPr>
          <w:rFonts w:hint="eastAsia"/>
        </w:rPr>
        <w:t xml:space="preserve">前基础控制评估；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提高诊断专业性。</w:t>
      </w:r>
    </w:p>
    <w:bookmarkEnd w:id="101"/>
    <w:bookmarkStart w:id="102" w:name="控制结构问题诊断"/>
    <w:p>
      <w:pPr>
        <w:pStyle w:val="Heading4"/>
      </w:pPr>
      <w:r>
        <w:t xml:space="preserve">6. </w:t>
      </w:r>
      <w:r>
        <w:rPr>
          <w:rFonts w:hint="eastAsia"/>
        </w:rPr>
        <w:t xml:space="preserve">控制结构问题诊断</w:t>
      </w:r>
    </w:p>
    <w:p>
      <w:pPr>
        <w:pStyle w:val="FirstParagraph"/>
      </w:pPr>
      <w:r>
        <w:rPr>
          <w:rFonts w:hint="eastAsia"/>
        </w:rPr>
        <w:t xml:space="preserve">系统应识别以下控制结构问题：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串级副回路未投自动；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主回路在自动、副回路在手动；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主副回路响应不匹配；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比值控制基准变量波动过大；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前馈未投用或补偿方向错误；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分程切换点不合理；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选择控制频繁切换；</w:t>
      </w:r>
    </w:p>
    <w:p>
      <w:pPr>
        <w:pStyle w:val="Compact"/>
        <w:numPr>
          <w:ilvl w:val="0"/>
          <w:numId w:val="1075"/>
        </w:numPr>
      </w:pPr>
      <w:r>
        <w:t xml:space="preserve">APC </w:t>
      </w:r>
      <w:r>
        <w:rPr>
          <w:rFonts w:hint="eastAsia"/>
        </w:rPr>
        <w:t xml:space="preserve">与基础回路状态不一致。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支持复杂控制结构分析；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避免用单回路</w:t>
      </w:r>
      <w:r>
        <w:t xml:space="preserve"> PID </w:t>
      </w:r>
      <w:r>
        <w:rPr>
          <w:rFonts w:hint="eastAsia"/>
        </w:rPr>
        <w:t xml:space="preserve">思路解决结构性问题；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支持高级控制投用前检查；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支持控制策略优化；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提高系统对真实化工现场的适应性。</w:t>
      </w:r>
    </w:p>
    <w:bookmarkEnd w:id="102"/>
    <w:bookmarkEnd w:id="103"/>
    <w:bookmarkStart w:id="104" w:name="诊断结果表达"/>
    <w:p>
      <w:pPr>
        <w:pStyle w:val="Heading3"/>
      </w:pPr>
      <w:r>
        <w:t xml:space="preserve">6.5.3 </w:t>
      </w:r>
      <w:r>
        <w:rPr>
          <w:rFonts w:hint="eastAsia"/>
        </w:rPr>
        <w:t xml:space="preserve">诊断结果表达</w:t>
      </w:r>
    </w:p>
    <w:p>
      <w:pPr>
        <w:pStyle w:val="FirstParagraph"/>
      </w:pPr>
      <w:r>
        <w:rPr>
          <w:rFonts w:hint="eastAsia"/>
        </w:rPr>
        <w:t xml:space="preserve">每个诊断结果应包括：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问题类型；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问题等级；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证据指标；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相关趋势；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可能原因；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建议排查步骤；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推荐处置措施；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是否建议</w:t>
      </w:r>
      <w:r>
        <w:t xml:space="preserve"> PID </w:t>
      </w:r>
      <w:r>
        <w:rPr>
          <w:rFonts w:hint="eastAsia"/>
        </w:rPr>
        <w:t xml:space="preserve">整定；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是否建议设备检修；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是否建议工艺复核；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整改优先级；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预期收益。</w:t>
      </w:r>
    </w:p>
    <w:bookmarkEnd w:id="104"/>
    <w:bookmarkStart w:id="105" w:name="优先级建议-4"/>
    <w:p>
      <w:pPr>
        <w:pStyle w:val="Heading3"/>
      </w:pPr>
      <w:r>
        <w:t xml:space="preserve">6.5.4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P0：参数过激/过钝、振荡、饱和、长期手动、数据质量差诊断。</w:t>
      </w:r>
      <w:r>
        <w:br/>
      </w:r>
      <w:r>
        <w:rPr>
          <w:rFonts w:hint="eastAsia"/>
        </w:rPr>
        <w:t xml:space="preserve">P1：阀门粘滞、外部扰动、回路耦合、控制结构问题。</w:t>
      </w:r>
      <w:r>
        <w:br/>
      </w:r>
      <w:r>
        <w:rPr>
          <w:rFonts w:hint="eastAsia"/>
        </w:rPr>
        <w:t xml:space="preserve">P2：振荡源自动定位、AI</w:t>
      </w:r>
      <w:r>
        <w:t xml:space="preserve"> </w:t>
      </w:r>
      <w:r>
        <w:rPr>
          <w:rFonts w:hint="eastAsia"/>
        </w:rPr>
        <w:t xml:space="preserve">根因分析、跨装置传播分析。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7" w:name="pid-参数整定与模型辨识模块"/>
    <w:p>
      <w:pPr>
        <w:pStyle w:val="Heading2"/>
      </w:pPr>
      <w:r>
        <w:t xml:space="preserve">6.6 PID </w:t>
      </w:r>
      <w:r>
        <w:rPr>
          <w:rFonts w:hint="eastAsia"/>
        </w:rPr>
        <w:t xml:space="preserve">参数整定与模型辨识模块</w:t>
      </w:r>
    </w:p>
    <w:bookmarkStart w:id="107" w:name="功能定位-5"/>
    <w:p>
      <w:pPr>
        <w:pStyle w:val="Heading3"/>
      </w:pPr>
      <w:r>
        <w:t xml:space="preserve">6.6.1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该模块用于根据过程数据建立控制对象模型，并生成</w:t>
      </w:r>
      <w:r>
        <w:t xml:space="preserve"> PID </w:t>
      </w:r>
      <w:r>
        <w:rPr>
          <w:rFonts w:hint="eastAsia"/>
        </w:rPr>
        <w:t xml:space="preserve">参数整定建议。它是系统从“评估诊断”走向“优化处方”的关键模块。</w:t>
      </w:r>
    </w:p>
    <w:bookmarkEnd w:id="107"/>
    <w:bookmarkStart w:id="115" w:name="主要功能-3"/>
    <w:p>
      <w:pPr>
        <w:pStyle w:val="Heading3"/>
      </w:pPr>
      <w:r>
        <w:t xml:space="preserve">6.6.2 </w:t>
      </w:r>
      <w:r>
        <w:rPr>
          <w:rFonts w:hint="eastAsia"/>
        </w:rPr>
        <w:t xml:space="preserve">主要功能</w:t>
      </w:r>
    </w:p>
    <w:bookmarkStart w:id="108" w:name="整定前数据选择"/>
    <w:p>
      <w:pPr>
        <w:pStyle w:val="Heading4"/>
      </w:pPr>
      <w:r>
        <w:t xml:space="preserve">1. </w:t>
      </w:r>
      <w:r>
        <w:rPr>
          <w:rFonts w:hint="eastAsia"/>
        </w:rPr>
        <w:t xml:space="preserve">整定前数据选择</w:t>
      </w:r>
    </w:p>
    <w:p>
      <w:pPr>
        <w:pStyle w:val="FirstParagraph"/>
      </w:pPr>
      <w:r>
        <w:rPr>
          <w:rFonts w:hint="eastAsia"/>
        </w:rPr>
        <w:t xml:space="preserve">系统应支持用户选择用于整定的数据区间。</w:t>
      </w:r>
    </w:p>
    <w:p>
      <w:pPr>
        <w:pStyle w:val="BodyText"/>
      </w:pPr>
      <w:r>
        <w:rPr>
          <w:rFonts w:hint="eastAsia"/>
        </w:rPr>
        <w:t xml:space="preserve">数据区间应满足：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数据质量良好；</w:t>
      </w:r>
    </w:p>
    <w:p>
      <w:pPr>
        <w:pStyle w:val="Compact"/>
        <w:numPr>
          <w:ilvl w:val="0"/>
          <w:numId w:val="1078"/>
        </w:numPr>
      </w:pPr>
      <w:r>
        <w:t xml:space="preserve">PV、SP、OP </w:t>
      </w:r>
      <w:r>
        <w:rPr>
          <w:rFonts w:hint="eastAsia"/>
        </w:rPr>
        <w:t xml:space="preserve">完整；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回路处于合适控制模式；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有足够激励；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不存在严重工况切换；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不存在明显异常操作；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不存在仪表坏值；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满足模型辨识所需时长。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保证模型辨识质量；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避免使用无效数据整定；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提高参数建议可信度；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支持工程师人工确认；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支持整定过程审计。</w:t>
      </w:r>
    </w:p>
    <w:bookmarkEnd w:id="108"/>
    <w:bookmarkStart w:id="109" w:name="自动数据片段识别"/>
    <w:p>
      <w:pPr>
        <w:pStyle w:val="Heading4"/>
      </w:pPr>
      <w:r>
        <w:t xml:space="preserve">2. </w:t>
      </w:r>
      <w:r>
        <w:rPr>
          <w:rFonts w:hint="eastAsia"/>
        </w:rPr>
        <w:t xml:space="preserve">自动数据片段识别</w:t>
      </w:r>
    </w:p>
    <w:p>
      <w:pPr>
        <w:pStyle w:val="FirstParagraph"/>
      </w:pPr>
      <w:r>
        <w:rPr>
          <w:rFonts w:hint="eastAsia"/>
        </w:rPr>
        <w:t xml:space="preserve">系统应自动识别以下可用于建模的片段：</w:t>
      </w:r>
    </w:p>
    <w:p>
      <w:pPr>
        <w:pStyle w:val="Compact"/>
        <w:numPr>
          <w:ilvl w:val="0"/>
          <w:numId w:val="1080"/>
        </w:numPr>
      </w:pPr>
      <w:r>
        <w:t xml:space="preserve">SP </w:t>
      </w:r>
      <w:r>
        <w:rPr>
          <w:rFonts w:hint="eastAsia"/>
        </w:rPr>
        <w:t xml:space="preserve">阶跃变化；</w:t>
      </w:r>
    </w:p>
    <w:p>
      <w:pPr>
        <w:pStyle w:val="Compact"/>
        <w:numPr>
          <w:ilvl w:val="0"/>
          <w:numId w:val="1080"/>
        </w:numPr>
      </w:pPr>
      <w:r>
        <w:t xml:space="preserve">OP </w:t>
      </w:r>
      <w:r>
        <w:rPr>
          <w:rFonts w:hint="eastAsia"/>
        </w:rPr>
        <w:t xml:space="preserve">阶跃变化；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自然扰动响应；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稳态运行片段；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闭环响应片段；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开环测试片段。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降低工程师寻找数据的工作量；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支持利用历史运行数据整定；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减少对现场扰动试验的依赖；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提高整定效率；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形成自动化整定工作流。</w:t>
      </w:r>
    </w:p>
    <w:bookmarkEnd w:id="109"/>
    <w:bookmarkStart w:id="110" w:name="开环模型辨识"/>
    <w:p>
      <w:pPr>
        <w:pStyle w:val="Heading4"/>
      </w:pPr>
      <w:r>
        <w:t xml:space="preserve">3. </w:t>
      </w:r>
      <w:r>
        <w:rPr>
          <w:rFonts w:hint="eastAsia"/>
        </w:rPr>
        <w:t xml:space="preserve">开环模型辨识</w:t>
      </w:r>
    </w:p>
    <w:p>
      <w:pPr>
        <w:pStyle w:val="FirstParagraph"/>
      </w:pPr>
      <w:r>
        <w:rPr>
          <w:rFonts w:hint="eastAsia"/>
        </w:rPr>
        <w:t xml:space="preserve">系统应支持在手动模式或试验条件下，通过</w:t>
      </w:r>
      <w:r>
        <w:t xml:space="preserve"> OP </w:t>
      </w:r>
      <w:r>
        <w:rPr>
          <w:rFonts w:hint="eastAsia"/>
        </w:rPr>
        <w:t xml:space="preserve">变化识别过程模型。</w:t>
      </w:r>
    </w:p>
    <w:p>
      <w:pPr>
        <w:pStyle w:val="BodyText"/>
      </w:pPr>
      <w:r>
        <w:rPr>
          <w:rFonts w:hint="eastAsia"/>
        </w:rPr>
        <w:t xml:space="preserve">常见模型包括：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一阶惯性加纯滞后模型；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二阶惯性加纯滞后模型；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积分过程模型；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反向过程模型；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大滞后过程模型。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获得较准确的对象模型；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支持标准整定算法；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支持仿真验证；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适用于关键回路专项整定；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提高整定专业性。</w:t>
      </w:r>
    </w:p>
    <w:bookmarkEnd w:id="110"/>
    <w:bookmarkStart w:id="111" w:name="闭环模型辨识"/>
    <w:p>
      <w:pPr>
        <w:pStyle w:val="Heading4"/>
      </w:pPr>
      <w:r>
        <w:t xml:space="preserve">4. </w:t>
      </w:r>
      <w:r>
        <w:rPr>
          <w:rFonts w:hint="eastAsia"/>
        </w:rPr>
        <w:t xml:space="preserve">闭环模型辨识</w:t>
      </w:r>
    </w:p>
    <w:p>
      <w:pPr>
        <w:pStyle w:val="FirstParagraph"/>
      </w:pPr>
      <w:r>
        <w:rPr>
          <w:rFonts w:hint="eastAsia"/>
        </w:rPr>
        <w:t xml:space="preserve">系统应支持利用正常运行状态下的</w:t>
      </w:r>
      <w:r>
        <w:t xml:space="preserve"> PV、SP、OP </w:t>
      </w:r>
      <w:r>
        <w:rPr>
          <w:rFonts w:hint="eastAsia"/>
        </w:rPr>
        <w:t xml:space="preserve">数据进行闭环辨识。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减少对生产扰动试验的依赖；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适合不允许开环试验的化工装置；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支持在线或半在线整定；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提高系统实际可用性；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适用于连续监测和周期优化。</w:t>
      </w:r>
    </w:p>
    <w:bookmarkEnd w:id="111"/>
    <w:bookmarkStart w:id="112" w:name="pid-参数推荐"/>
    <w:p>
      <w:pPr>
        <w:pStyle w:val="Heading4"/>
      </w:pPr>
      <w:r>
        <w:t xml:space="preserve">5. PID </w:t>
      </w:r>
      <w:r>
        <w:rPr>
          <w:rFonts w:hint="eastAsia"/>
        </w:rPr>
        <w:t xml:space="preserve">参数推荐</w:t>
      </w:r>
    </w:p>
    <w:p>
      <w:pPr>
        <w:pStyle w:val="FirstParagraph"/>
      </w:pPr>
      <w:r>
        <w:rPr>
          <w:rFonts w:hint="eastAsia"/>
        </w:rPr>
        <w:t xml:space="preserve">系统应根据对象模型和用户选择的整定目标生成</w:t>
      </w:r>
      <w:r>
        <w:t xml:space="preserve"> PID </w:t>
      </w:r>
      <w:r>
        <w:rPr>
          <w:rFonts w:hint="eastAsia"/>
        </w:rPr>
        <w:t xml:space="preserve">参数建议。</w:t>
      </w:r>
    </w:p>
    <w:p>
      <w:pPr>
        <w:pStyle w:val="BodyText"/>
      </w:pPr>
      <w:r>
        <w:rPr>
          <w:rFonts w:hint="eastAsia"/>
        </w:rPr>
        <w:t xml:space="preserve">整定目标包括：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平稳优先；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快速优先；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鲁棒优先；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阀门保护优先；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质量控制优先；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能耗优化优先；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液位缓冲优先；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温度慢过程优先。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提供可执行优化建议；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支持不同工艺对象差异化整定；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避免“一套参数适用于所有回路”；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提高整定结果工程适配性；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支持仪控工程师决策。</w:t>
      </w:r>
    </w:p>
    <w:bookmarkEnd w:id="112"/>
    <w:bookmarkStart w:id="113" w:name="pid-形式转换"/>
    <w:p>
      <w:pPr>
        <w:pStyle w:val="Heading4"/>
      </w:pPr>
      <w:r>
        <w:t xml:space="preserve">6. PID </w:t>
      </w:r>
      <w:r>
        <w:rPr>
          <w:rFonts w:hint="eastAsia"/>
        </w:rPr>
        <w:t xml:space="preserve">形式转换</w:t>
      </w:r>
    </w:p>
    <w:p>
      <w:pPr>
        <w:pStyle w:val="FirstParagraph"/>
      </w:pPr>
      <w:r>
        <w:rPr>
          <w:rFonts w:hint="eastAsia"/>
        </w:rPr>
        <w:t xml:space="preserve">不同</w:t>
      </w:r>
      <w:r>
        <w:t xml:space="preserve"> DCS </w:t>
      </w:r>
      <w:r>
        <w:rPr>
          <w:rFonts w:hint="eastAsia"/>
        </w:rPr>
        <w:t xml:space="preserve">对</w:t>
      </w:r>
      <w:r>
        <w:t xml:space="preserve"> PID </w:t>
      </w:r>
      <w:r>
        <w:rPr>
          <w:rFonts w:hint="eastAsia"/>
        </w:rPr>
        <w:t xml:space="preserve">参数的表达形式不同，系统应支持参数形式转换。</w:t>
      </w:r>
    </w:p>
    <w:p>
      <w:pPr>
        <w:pStyle w:val="BodyText"/>
      </w:pPr>
      <w:r>
        <w:rPr>
          <w:rFonts w:hint="eastAsia"/>
        </w:rPr>
        <w:t xml:space="preserve">常见形式包括：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增益</w:t>
      </w:r>
      <w:r>
        <w:t xml:space="preserve"> </w:t>
      </w:r>
      <w:r>
        <w:rPr>
          <w:rFonts w:hint="eastAsia"/>
        </w:rPr>
        <w:t xml:space="preserve">Kc；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比例带</w:t>
      </w:r>
      <w:r>
        <w:t xml:space="preserve"> </w:t>
      </w:r>
      <w:r>
        <w:rPr>
          <w:rFonts w:hint="eastAsia"/>
        </w:rPr>
        <w:t xml:space="preserve">PB；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积分时间</w:t>
      </w:r>
      <w:r>
        <w:t xml:space="preserve"> </w:t>
      </w:r>
      <w:r>
        <w:rPr>
          <w:rFonts w:hint="eastAsia"/>
        </w:rPr>
        <w:t xml:space="preserve">Ti；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积分增益</w:t>
      </w:r>
      <w:r>
        <w:t xml:space="preserve"> </w:t>
      </w:r>
      <w:r>
        <w:rPr>
          <w:rFonts w:hint="eastAsia"/>
        </w:rPr>
        <w:t xml:space="preserve">Ki；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微分时间</w:t>
      </w:r>
      <w:r>
        <w:t xml:space="preserve"> </w:t>
      </w:r>
      <w:r>
        <w:rPr>
          <w:rFonts w:hint="eastAsia"/>
        </w:rPr>
        <w:t xml:space="preserve">Td；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正作用/反作用；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并联式</w:t>
      </w:r>
      <w:r>
        <w:t xml:space="preserve"> </w:t>
      </w:r>
      <w:r>
        <w:rPr>
          <w:rFonts w:hint="eastAsia"/>
        </w:rPr>
        <w:t xml:space="preserve">PID；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串联式</w:t>
      </w:r>
      <w:r>
        <w:t xml:space="preserve"> </w:t>
      </w:r>
      <w:r>
        <w:rPr>
          <w:rFonts w:hint="eastAsia"/>
        </w:rPr>
        <w:t xml:space="preserve">PID；</w:t>
      </w:r>
    </w:p>
    <w:p>
      <w:pPr>
        <w:pStyle w:val="Compact"/>
        <w:numPr>
          <w:ilvl w:val="0"/>
          <w:numId w:val="1087"/>
        </w:numPr>
      </w:pPr>
      <w:r>
        <w:t xml:space="preserve">ISA </w:t>
      </w:r>
      <w:r>
        <w:rPr>
          <w:rFonts w:hint="eastAsia"/>
        </w:rPr>
        <w:t xml:space="preserve">标准形式；</w:t>
      </w:r>
    </w:p>
    <w:p>
      <w:pPr>
        <w:pStyle w:val="Compact"/>
        <w:numPr>
          <w:ilvl w:val="0"/>
          <w:numId w:val="1087"/>
        </w:numPr>
      </w:pPr>
      <w:r>
        <w:t xml:space="preserve">DCS </w:t>
      </w:r>
      <w:r>
        <w:rPr>
          <w:rFonts w:hint="eastAsia"/>
        </w:rPr>
        <w:t xml:space="preserve">厂商特定形式。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避免整定参数换算错误；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支持跨</w:t>
      </w:r>
      <w:r>
        <w:t xml:space="preserve"> DCS </w:t>
      </w:r>
      <w:r>
        <w:rPr>
          <w:rFonts w:hint="eastAsia"/>
        </w:rPr>
        <w:t xml:space="preserve">应用；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提高工程可实施性；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降低现场调参风险；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支持参数写入或人工录入。</w:t>
      </w:r>
    </w:p>
    <w:bookmarkEnd w:id="113"/>
    <w:bookmarkStart w:id="114" w:name="整定建议等级"/>
    <w:p>
      <w:pPr>
        <w:pStyle w:val="Heading4"/>
      </w:pPr>
      <w:r>
        <w:t xml:space="preserve">7. </w:t>
      </w:r>
      <w:r>
        <w:rPr>
          <w:rFonts w:hint="eastAsia"/>
        </w:rPr>
        <w:t xml:space="preserve">整定建议等级</w:t>
      </w:r>
    </w:p>
    <w:p>
      <w:pPr>
        <w:pStyle w:val="FirstParagraph"/>
      </w:pPr>
      <w:r>
        <w:rPr>
          <w:rFonts w:hint="eastAsia"/>
        </w:rPr>
        <w:t xml:space="preserve">系统应给出整定建议的可信度和风险等级。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模型拟合优度；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数据质量评分；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激励充分性；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推荐参数变化幅度；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控制风险提示；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是否建议现场试验；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是否建议人工复核；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是否允许直接实施。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防止盲目采用算法建议；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提高系统安全性；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支持工程师决策；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支持审批流程；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增强客户信任。</w:t>
      </w:r>
    </w:p>
    <w:bookmarkEnd w:id="114"/>
    <w:bookmarkEnd w:id="115"/>
    <w:bookmarkStart w:id="116" w:name="优先级建议-5"/>
    <w:p>
      <w:pPr>
        <w:pStyle w:val="Heading3"/>
      </w:pPr>
      <w:r>
        <w:t xml:space="preserve">6.6.3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P0：离线数据整定、模型辨识、参数推荐、PID</w:t>
      </w:r>
      <w:r>
        <w:t xml:space="preserve"> </w:t>
      </w:r>
      <w:r>
        <w:rPr>
          <w:rFonts w:hint="eastAsia"/>
        </w:rPr>
        <w:t xml:space="preserve">形式转换。</w:t>
      </w:r>
      <w:r>
        <w:br/>
      </w:r>
      <w:r>
        <w:rPr>
          <w:rFonts w:hint="eastAsia"/>
        </w:rPr>
        <w:t xml:space="preserve">P1：闭环辨识、自动数据片段识别、整定目标选择。</w:t>
      </w:r>
      <w:r>
        <w:br/>
      </w:r>
      <w:r>
        <w:rPr>
          <w:rFonts w:hint="eastAsia"/>
        </w:rPr>
        <w:t xml:space="preserve">P2：在线整定、参数安全写入、多变量协同整定。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6" w:name="仿真验证与整定前后对比模块"/>
    <w:p>
      <w:pPr>
        <w:pStyle w:val="Heading2"/>
      </w:pPr>
      <w:r>
        <w:t xml:space="preserve">6.7 </w:t>
      </w:r>
      <w:r>
        <w:rPr>
          <w:rFonts w:hint="eastAsia"/>
        </w:rPr>
        <w:t xml:space="preserve">仿真验证与整定前后对比模块</w:t>
      </w:r>
    </w:p>
    <w:bookmarkStart w:id="118" w:name="功能定位-6"/>
    <w:p>
      <w:pPr>
        <w:pStyle w:val="Heading3"/>
      </w:pPr>
      <w:r>
        <w:t xml:space="preserve">6.7.1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该模块用于在</w:t>
      </w:r>
      <w:r>
        <w:t xml:space="preserve"> PID </w:t>
      </w:r>
      <w:r>
        <w:rPr>
          <w:rFonts w:hint="eastAsia"/>
        </w:rPr>
        <w:t xml:space="preserve">参数实施前，通过模型仿真比较当前参数和推荐参数的控制效果，降低现场调参风险。</w:t>
      </w:r>
    </w:p>
    <w:bookmarkEnd w:id="118"/>
    <w:bookmarkStart w:id="124" w:name="主要功能-4"/>
    <w:p>
      <w:pPr>
        <w:pStyle w:val="Heading3"/>
      </w:pPr>
      <w:r>
        <w:t xml:space="preserve">6.7.2 </w:t>
      </w:r>
      <w:r>
        <w:rPr>
          <w:rFonts w:hint="eastAsia"/>
        </w:rPr>
        <w:t xml:space="preserve">主要功能</w:t>
      </w:r>
    </w:p>
    <w:bookmarkStart w:id="119" w:name="当前参数仿真"/>
    <w:p>
      <w:pPr>
        <w:pStyle w:val="Heading4"/>
      </w:pPr>
      <w:r>
        <w:t xml:space="preserve">1. </w:t>
      </w:r>
      <w:r>
        <w:rPr>
          <w:rFonts w:hint="eastAsia"/>
        </w:rPr>
        <w:t xml:space="preserve">当前参数仿真</w:t>
      </w:r>
    </w:p>
    <w:p>
      <w:pPr>
        <w:pStyle w:val="FirstParagraph"/>
      </w:pPr>
      <w:r>
        <w:rPr>
          <w:rFonts w:hint="eastAsia"/>
        </w:rPr>
        <w:t xml:space="preserve">系统应基于辨识模型和当前</w:t>
      </w:r>
      <w:r>
        <w:t xml:space="preserve"> PID </w:t>
      </w:r>
      <w:r>
        <w:rPr>
          <w:rFonts w:hint="eastAsia"/>
        </w:rPr>
        <w:t xml:space="preserve">参数，仿真回路响应。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复现当前控制效果；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判断模型是否合理；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发现当前参数问题；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为推荐参数对比提供基准；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提高整定可信度。</w:t>
      </w:r>
    </w:p>
    <w:bookmarkEnd w:id="119"/>
    <w:bookmarkStart w:id="120" w:name="推荐参数仿真"/>
    <w:p>
      <w:pPr>
        <w:pStyle w:val="Heading4"/>
      </w:pPr>
      <w:r>
        <w:t xml:space="preserve">2. </w:t>
      </w:r>
      <w:r>
        <w:rPr>
          <w:rFonts w:hint="eastAsia"/>
        </w:rPr>
        <w:t xml:space="preserve">推荐参数仿真</w:t>
      </w:r>
    </w:p>
    <w:p>
      <w:pPr>
        <w:pStyle w:val="FirstParagraph"/>
      </w:pPr>
      <w:r>
        <w:rPr>
          <w:rFonts w:hint="eastAsia"/>
        </w:rPr>
        <w:t xml:space="preserve">系统应基于推荐</w:t>
      </w:r>
      <w:r>
        <w:t xml:space="preserve"> PID </w:t>
      </w:r>
      <w:r>
        <w:rPr>
          <w:rFonts w:hint="eastAsia"/>
        </w:rPr>
        <w:t xml:space="preserve">参数进行仿真。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预测整定后响应；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观察超调、调节时间、稳定性；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比较不同整定目标；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降低现场调参风险；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方便工程师选择参数。</w:t>
      </w:r>
    </w:p>
    <w:bookmarkEnd w:id="120"/>
    <w:bookmarkStart w:id="121" w:name="扰动响应仿真"/>
    <w:p>
      <w:pPr>
        <w:pStyle w:val="Heading4"/>
      </w:pPr>
      <w:r>
        <w:t xml:space="preserve">3. </w:t>
      </w:r>
      <w:r>
        <w:rPr>
          <w:rFonts w:hint="eastAsia"/>
        </w:rPr>
        <w:t xml:space="preserve">扰动响应仿真</w:t>
      </w:r>
    </w:p>
    <w:p>
      <w:pPr>
        <w:pStyle w:val="FirstParagraph"/>
      </w:pPr>
      <w:r>
        <w:rPr>
          <w:rFonts w:hint="eastAsia"/>
        </w:rPr>
        <w:t xml:space="preserve">系统应支持模拟负荷扰动、输入扰动或输出扰动。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判断回路抗扰能力；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适合化工生产中扰动频繁场景；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支持鲁棒整定；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支持工艺稳定性评价；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支持工艺和仪控联合决策。</w:t>
      </w:r>
    </w:p>
    <w:bookmarkEnd w:id="121"/>
    <w:bookmarkStart w:id="122" w:name="整定前后指标对比"/>
    <w:p>
      <w:pPr>
        <w:pStyle w:val="Heading4"/>
      </w:pPr>
      <w:r>
        <w:t xml:space="preserve">4. </w:t>
      </w:r>
      <w:r>
        <w:rPr>
          <w:rFonts w:hint="eastAsia"/>
        </w:rPr>
        <w:t xml:space="preserve">整定前后指标对比</w:t>
      </w:r>
    </w:p>
    <w:p>
      <w:pPr>
        <w:pStyle w:val="FirstParagraph"/>
      </w:pPr>
      <w:r>
        <w:rPr>
          <w:rFonts w:hint="eastAsia"/>
        </w:rPr>
        <w:t xml:space="preserve">系统应比较以下指标：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调节时间；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超调量；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稳态偏差；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IAE；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ISE；</w:t>
      </w:r>
    </w:p>
    <w:p>
      <w:pPr>
        <w:pStyle w:val="Compact"/>
        <w:numPr>
          <w:ilvl w:val="0"/>
          <w:numId w:val="1094"/>
        </w:numPr>
      </w:pPr>
      <w:r>
        <w:t xml:space="preserve">OP </w:t>
      </w:r>
      <w:r>
        <w:rPr>
          <w:rFonts w:hint="eastAsia"/>
        </w:rPr>
        <w:t xml:space="preserve">行程；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阀门动作次数；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振荡程度；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平稳率；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控制评分。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定量证明整定效果；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支持报告输出；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支持审批决策；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支持实施后复盘；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支持客户价值展示。</w:t>
      </w:r>
    </w:p>
    <w:bookmarkEnd w:id="122"/>
    <w:bookmarkStart w:id="123" w:name="风险提示"/>
    <w:p>
      <w:pPr>
        <w:pStyle w:val="Heading4"/>
      </w:pPr>
      <w:r>
        <w:t xml:space="preserve">5. </w:t>
      </w:r>
      <w:r>
        <w:rPr>
          <w:rFonts w:hint="eastAsia"/>
        </w:rPr>
        <w:t xml:space="preserve">风险提示</w:t>
      </w:r>
    </w:p>
    <w:p>
      <w:pPr>
        <w:pStyle w:val="FirstParagraph"/>
      </w:pPr>
      <w:r>
        <w:rPr>
          <w:rFonts w:hint="eastAsia"/>
        </w:rPr>
        <w:t xml:space="preserve">系统应对推荐参数进行安全检查。</w:t>
      </w:r>
    </w:p>
    <w:p>
      <w:pPr>
        <w:pStyle w:val="BodyText"/>
      </w:pPr>
      <w:r>
        <w:rPr>
          <w:rFonts w:hint="eastAsia"/>
        </w:rPr>
        <w:t xml:space="preserve">典型风险包括：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参数变化过大；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可能导致过冲；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可能导致振荡；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输出动作过频；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对阀门磨损不利；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模型可信度不足；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数据质量不足；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不建议直接实施。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降低现场应用风险；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符合化工企业谨慎变更要求；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增强系统工程可信度；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支撑审批流程；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避免算法黑箱化。</w:t>
      </w:r>
    </w:p>
    <w:bookmarkEnd w:id="123"/>
    <w:bookmarkEnd w:id="124"/>
    <w:bookmarkStart w:id="125" w:name="优先级建议-6"/>
    <w:p>
      <w:pPr>
        <w:pStyle w:val="Heading3"/>
      </w:pPr>
      <w:r>
        <w:t xml:space="preserve">6.7.3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P0：当前参数与推荐参数阶跃响应对比。</w:t>
      </w:r>
      <w:r>
        <w:br/>
      </w:r>
      <w:r>
        <w:rPr>
          <w:rFonts w:hint="eastAsia"/>
        </w:rPr>
        <w:t xml:space="preserve">P1：扰动响应、整定前后指标对比、风险提示。</w:t>
      </w:r>
      <w:r>
        <w:br/>
      </w:r>
      <w:r>
        <w:rPr>
          <w:rFonts w:hint="eastAsia"/>
        </w:rPr>
        <w:t xml:space="preserve">P2：多模型鲁棒性分析、数字孪生仿真、闭环在线验证。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6" w:name="问题闭环与整改管理模块"/>
    <w:p>
      <w:pPr>
        <w:pStyle w:val="Heading2"/>
      </w:pPr>
      <w:r>
        <w:t xml:space="preserve">6.8 </w:t>
      </w:r>
      <w:r>
        <w:rPr>
          <w:rFonts w:hint="eastAsia"/>
        </w:rPr>
        <w:t xml:space="preserve">问题闭环与整改管理模块</w:t>
      </w:r>
    </w:p>
    <w:bookmarkStart w:id="127" w:name="功能定位-7"/>
    <w:p>
      <w:pPr>
        <w:pStyle w:val="Heading3"/>
      </w:pPr>
      <w:r>
        <w:t xml:space="preserve">6.8.1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该模块用于将系统发现的问题转化为可跟踪、可分派、可复盘的整改任务，形成“发现问题—诊断原因—制定措施—实施整改—效果验证”的闭环。</w:t>
      </w:r>
    </w:p>
    <w:p>
      <w:pPr>
        <w:pStyle w:val="BodyText"/>
      </w:pPr>
      <w:r>
        <w:rPr>
          <w:rFonts w:hint="eastAsia"/>
        </w:rPr>
        <w:t xml:space="preserve">这是产品区别于普通监控软件的重要能力。</w:t>
      </w:r>
    </w:p>
    <w:bookmarkEnd w:id="127"/>
    <w:bookmarkStart w:id="134" w:name="主要功能-5"/>
    <w:p>
      <w:pPr>
        <w:pStyle w:val="Heading3"/>
      </w:pPr>
      <w:r>
        <w:t xml:space="preserve">6.8.2 </w:t>
      </w:r>
      <w:r>
        <w:rPr>
          <w:rFonts w:hint="eastAsia"/>
        </w:rPr>
        <w:t xml:space="preserve">主要功能</w:t>
      </w:r>
    </w:p>
    <w:bookmarkStart w:id="128" w:name="问题自动生成"/>
    <w:p>
      <w:pPr>
        <w:pStyle w:val="Heading4"/>
      </w:pPr>
      <w:r>
        <w:t xml:space="preserve">1. </w:t>
      </w:r>
      <w:r>
        <w:rPr>
          <w:rFonts w:hint="eastAsia"/>
        </w:rPr>
        <w:t xml:space="preserve">问题自动生成</w:t>
      </w:r>
    </w:p>
    <w:p>
      <w:pPr>
        <w:pStyle w:val="FirstParagraph"/>
      </w:pPr>
      <w:r>
        <w:rPr>
          <w:rFonts w:hint="eastAsia"/>
        </w:rPr>
        <w:t xml:space="preserve">系统应根据诊断规则自动生成问题清单。</w:t>
      </w:r>
    </w:p>
    <w:p>
      <w:pPr>
        <w:pStyle w:val="BodyText"/>
      </w:pPr>
      <w:r>
        <w:rPr>
          <w:rFonts w:hint="eastAsia"/>
        </w:rPr>
        <w:t xml:space="preserve">问题类型包括：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长期手动；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自控率低；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平稳率低；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振荡严重；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输出饱和；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阀门粘滞；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数据质量差；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参数疑似不合理；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响应过慢；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阀门动作过频。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自动将指标异常转化为管理任务；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避免问题淹没在报表中；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支持持续改进；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支持仪控工作计划；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支持管理层跟踪。</w:t>
      </w:r>
    </w:p>
    <w:bookmarkEnd w:id="128"/>
    <w:bookmarkStart w:id="129" w:name="问题优先级排序"/>
    <w:p>
      <w:pPr>
        <w:pStyle w:val="Heading4"/>
      </w:pPr>
      <w:r>
        <w:t xml:space="preserve">2. </w:t>
      </w:r>
      <w:r>
        <w:rPr>
          <w:rFonts w:hint="eastAsia"/>
        </w:rPr>
        <w:t xml:space="preserve">问题优先级排序</w:t>
      </w:r>
    </w:p>
    <w:p>
      <w:pPr>
        <w:pStyle w:val="FirstParagraph"/>
      </w:pPr>
      <w:r>
        <w:rPr>
          <w:rFonts w:hint="eastAsia"/>
        </w:rPr>
        <w:t xml:space="preserve">系统应根据以下因素自动排序：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回路重要度；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问题严重程度；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持续时间；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对报警的影响；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对质量的影响；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对能耗的影响；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对设备磨损的影响；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是否长期未处理；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是否属于关键装置；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是否具备明显优化收益。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帮助用户先处理最有价值的问题；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提高优化资源利用效率；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支持管理决策；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支持阶段性项目交付；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支持价值量化。</w:t>
      </w:r>
    </w:p>
    <w:bookmarkEnd w:id="129"/>
    <w:bookmarkStart w:id="130" w:name="整改建议"/>
    <w:p>
      <w:pPr>
        <w:pStyle w:val="Heading4"/>
      </w:pPr>
      <w:r>
        <w:t xml:space="preserve">3. </w:t>
      </w:r>
      <w:r>
        <w:rPr>
          <w:rFonts w:hint="eastAsia"/>
        </w:rPr>
        <w:t xml:space="preserve">整改建议</w:t>
      </w:r>
    </w:p>
    <w:p>
      <w:pPr>
        <w:pStyle w:val="FirstParagraph"/>
      </w:pPr>
      <w:r>
        <w:rPr>
          <w:rFonts w:hint="eastAsia"/>
        </w:rPr>
        <w:t xml:space="preserve">系统应根据问题类型生成建议措施。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102"/>
        </w:numPr>
      </w:pPr>
      <w:r>
        <w:t xml:space="preserve">PID </w:t>
      </w:r>
      <w:r>
        <w:rPr>
          <w:rFonts w:hint="eastAsia"/>
        </w:rPr>
        <w:t xml:space="preserve">参数不合理：建议重新整定；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阀门粘滞：建议检查阀门、定位器和气源；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输出饱和：建议检查阀门能力、工艺负荷和控制范围；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数据质量差：建议检查仪表、通讯、采集配置；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长期手动：建议分析手动原因，确认是否存在工艺约束；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外部扰动：建议分析上游变量和相关回路；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串级异常：建议检查主副回路投用状态。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将诊断结果转化为行动；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降低对专家经验的依赖；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支持年轻工程师使用；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支持标准化服务交付；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形成知识库。</w:t>
      </w:r>
    </w:p>
    <w:bookmarkEnd w:id="130"/>
    <w:bookmarkStart w:id="131" w:name="任务分派与状态跟踪"/>
    <w:p>
      <w:pPr>
        <w:pStyle w:val="Heading4"/>
      </w:pPr>
      <w:r>
        <w:t xml:space="preserve">4. </w:t>
      </w:r>
      <w:r>
        <w:rPr>
          <w:rFonts w:hint="eastAsia"/>
        </w:rPr>
        <w:t xml:space="preserve">任务分派与状态跟踪</w:t>
      </w:r>
    </w:p>
    <w:p>
      <w:pPr>
        <w:pStyle w:val="FirstParagraph"/>
      </w:pPr>
      <w:r>
        <w:rPr>
          <w:rFonts w:hint="eastAsia"/>
        </w:rPr>
        <w:t xml:space="preserve">系统应支持将问题分派给责任人，并跟踪状态。</w:t>
      </w:r>
    </w:p>
    <w:p>
      <w:pPr>
        <w:pStyle w:val="BodyText"/>
      </w:pPr>
      <w:r>
        <w:rPr>
          <w:rFonts w:hint="eastAsia"/>
        </w:rPr>
        <w:t xml:space="preserve">状态包括：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待确认；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待分析；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待整改；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整改中；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待验证；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已关闭；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暂缓处理；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不适用。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避免问题发现后无人处理；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支持跨部门协同；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支持仪控、工艺、设备联合整改；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支持管理层查看进度；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支持形成闭环管理机制。</w:t>
      </w:r>
    </w:p>
    <w:bookmarkEnd w:id="131"/>
    <w:bookmarkStart w:id="132" w:name="整定与参数变更记录"/>
    <w:p>
      <w:pPr>
        <w:pStyle w:val="Heading4"/>
      </w:pPr>
      <w:r>
        <w:t xml:space="preserve">5. </w:t>
      </w:r>
      <w:r>
        <w:rPr>
          <w:rFonts w:hint="eastAsia"/>
        </w:rPr>
        <w:t xml:space="preserve">整定与参数变更记录</w:t>
      </w:r>
    </w:p>
    <w:p>
      <w:pPr>
        <w:pStyle w:val="FirstParagraph"/>
      </w:pPr>
      <w:r>
        <w:rPr>
          <w:rFonts w:hint="eastAsia"/>
        </w:rPr>
        <w:t xml:space="preserve">系统应记录每次</w:t>
      </w:r>
      <w:r>
        <w:t xml:space="preserve"> PID </w:t>
      </w:r>
      <w:r>
        <w:rPr>
          <w:rFonts w:hint="eastAsia"/>
        </w:rPr>
        <w:t xml:space="preserve">参数修改。</w:t>
      </w:r>
    </w:p>
    <w:p>
      <w:pPr>
        <w:pStyle w:val="BodyText"/>
      </w:pPr>
      <w:r>
        <w:rPr>
          <w:rFonts w:hint="eastAsia"/>
        </w:rPr>
        <w:t xml:space="preserve">记录内容包括：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修改前参数；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推荐参数；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实施参数；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修改时间；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修改人；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审批人；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修改原因；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对应诊断报告；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实施后效果；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是否回退。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支持变更管理；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支持审计追溯；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避免参数修改无记录；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支持经验沉淀；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支持整定效果评价。</w:t>
      </w:r>
    </w:p>
    <w:bookmarkEnd w:id="132"/>
    <w:bookmarkStart w:id="133" w:name="效果复盘"/>
    <w:p>
      <w:pPr>
        <w:pStyle w:val="Heading4"/>
      </w:pPr>
      <w:r>
        <w:t xml:space="preserve">6. </w:t>
      </w:r>
      <w:r>
        <w:rPr>
          <w:rFonts w:hint="eastAsia"/>
        </w:rPr>
        <w:t xml:space="preserve">效果复盘</w:t>
      </w:r>
    </w:p>
    <w:p>
      <w:pPr>
        <w:pStyle w:val="FirstParagraph"/>
      </w:pPr>
      <w:r>
        <w:rPr>
          <w:rFonts w:hint="eastAsia"/>
        </w:rPr>
        <w:t xml:space="preserve">系统应在整改后自动比较整改前后的性能指标。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自控率变化；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平稳率变化；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振荡率变化；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饱和率变化；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阀门行程变化；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报警次数变化；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操作次数变化；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性能评分变化；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质量指标变化；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能耗指标变化。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证明整改有效性；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支持项目验收；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支持持续优化；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支持管理汇报；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支持形成成功案例。</w:t>
      </w:r>
    </w:p>
    <w:bookmarkEnd w:id="133"/>
    <w:bookmarkEnd w:id="134"/>
    <w:bookmarkStart w:id="135" w:name="优先级建议-7"/>
    <w:p>
      <w:pPr>
        <w:pStyle w:val="Heading3"/>
      </w:pPr>
      <w:r>
        <w:t xml:space="preserve">6.8.3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P0：问题清单、整改建议、处理状态、整定记录。</w:t>
      </w:r>
      <w:r>
        <w:br/>
      </w:r>
      <w:r>
        <w:rPr>
          <w:rFonts w:hint="eastAsia"/>
        </w:rPr>
        <w:t xml:space="preserve">P1：任务分派、审批流程、效果复盘。</w:t>
      </w:r>
      <w:r>
        <w:br/>
      </w:r>
      <w:r>
        <w:rPr>
          <w:rFonts w:hint="eastAsia"/>
        </w:rPr>
        <w:t xml:space="preserve">P2：与工单系统集成、MOC</w:t>
      </w:r>
      <w:r>
        <w:t xml:space="preserve"> </w:t>
      </w:r>
      <w:r>
        <w:rPr>
          <w:rFonts w:hint="eastAsia"/>
        </w:rPr>
        <w:t xml:space="preserve">变更管理、移动端闭环。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7" w:name="报表与工艺平稳性报告模块"/>
    <w:p>
      <w:pPr>
        <w:pStyle w:val="Heading2"/>
      </w:pPr>
      <w:r>
        <w:t xml:space="preserve">6.9 </w:t>
      </w:r>
      <w:r>
        <w:rPr>
          <w:rFonts w:hint="eastAsia"/>
        </w:rPr>
        <w:t xml:space="preserve">报表与工艺平稳性报告模块</w:t>
      </w:r>
    </w:p>
    <w:bookmarkStart w:id="137" w:name="功能定位-8"/>
    <w:p>
      <w:pPr>
        <w:pStyle w:val="Heading3"/>
      </w:pPr>
      <w:r>
        <w:t xml:space="preserve">6.9.1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该模块用于自动生成回路级、装置级、厂级、专项诊断、整定、月度绩效等报告，满足工程分析、管理汇报和项目交付需求。</w:t>
      </w:r>
    </w:p>
    <w:bookmarkEnd w:id="137"/>
    <w:bookmarkStart w:id="144" w:name="主要报表类型"/>
    <w:p>
      <w:pPr>
        <w:pStyle w:val="Heading3"/>
      </w:pPr>
      <w:r>
        <w:t xml:space="preserve">6.9.2 </w:t>
      </w:r>
      <w:r>
        <w:rPr>
          <w:rFonts w:hint="eastAsia"/>
        </w:rPr>
        <w:t xml:space="preserve">主要报表类型</w:t>
      </w:r>
    </w:p>
    <w:bookmarkStart w:id="138" w:name="单回路评估报告"/>
    <w:p>
      <w:pPr>
        <w:pStyle w:val="Heading4"/>
      </w:pPr>
      <w:r>
        <w:t xml:space="preserve">1. </w:t>
      </w:r>
      <w:r>
        <w:rPr>
          <w:rFonts w:hint="eastAsia"/>
        </w:rPr>
        <w:t xml:space="preserve">单回路评估报告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回路基本信息；</w:t>
      </w:r>
    </w:p>
    <w:p>
      <w:pPr>
        <w:pStyle w:val="Compact"/>
        <w:numPr>
          <w:ilvl w:val="0"/>
          <w:numId w:val="1110"/>
        </w:numPr>
      </w:pPr>
      <w:r>
        <w:t xml:space="preserve">PV/SP/OP </w:t>
      </w:r>
      <w:r>
        <w:rPr>
          <w:rFonts w:hint="eastAsia"/>
        </w:rPr>
        <w:t xml:space="preserve">趋势；</w:t>
      </w:r>
    </w:p>
    <w:p>
      <w:pPr>
        <w:pStyle w:val="Compact"/>
        <w:numPr>
          <w:ilvl w:val="0"/>
          <w:numId w:val="1110"/>
        </w:numPr>
      </w:pPr>
      <w:r>
        <w:t xml:space="preserve">MODE </w:t>
      </w: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自控率；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有效自控率；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平稳率；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准确率；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振荡率；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饱和率；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好值率；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阀门行程；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性能评分；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问题诊断；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整改建议。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支持仪控工程师详细分析；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支持问题回路归档；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支持整定前后比较；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支持专项诊断服务；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支持客户交付报告。</w:t>
      </w:r>
    </w:p>
    <w:bookmarkEnd w:id="138"/>
    <w:bookmarkStart w:id="139" w:name="装置级报告"/>
    <w:p>
      <w:pPr>
        <w:pStyle w:val="Heading4"/>
      </w:pPr>
      <w:r>
        <w:t xml:space="preserve">2. </w:t>
      </w:r>
      <w:r>
        <w:rPr>
          <w:rFonts w:hint="eastAsia"/>
        </w:rPr>
        <w:t xml:space="preserve">装置级报告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装置总回路数；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参与评估回路数；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自控率；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平稳率；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性能评分；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各等级回路数量；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最差回路排行；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问题类型分布；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报警与操作统计；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整改建议清单。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支持车间主任、生产厂长查看；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支持装置月度运行分析；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支持控制性能对标；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支持整改计划制定；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支持管理汇报。</w:t>
      </w:r>
    </w:p>
    <w:bookmarkEnd w:id="139"/>
    <w:bookmarkStart w:id="140" w:name="厂级综合报告"/>
    <w:p>
      <w:pPr>
        <w:pStyle w:val="Heading4"/>
      </w:pPr>
      <w:r>
        <w:t xml:space="preserve">3. </w:t>
      </w:r>
      <w:r>
        <w:rPr>
          <w:rFonts w:hint="eastAsia"/>
        </w:rPr>
        <w:t xml:space="preserve">厂级综合报告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全厂控制性能概览；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各装置对比；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各类回路对比；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控制性能趋势；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长期未处理问题；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关键回路状态；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控制优化收益分析；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下一阶段优化建议。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支持企业管理层掌握整体情况；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支持数字化建设评估；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支持年度优化计划；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支持跨装置资源分配；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支持管理决策。</w:t>
      </w:r>
    </w:p>
    <w:bookmarkEnd w:id="140"/>
    <w:bookmarkStart w:id="141" w:name="pid-整定报告"/>
    <w:p>
      <w:pPr>
        <w:pStyle w:val="Heading4"/>
      </w:pPr>
      <w:r>
        <w:t xml:space="preserve">4. PID </w:t>
      </w:r>
      <w:r>
        <w:rPr>
          <w:rFonts w:hint="eastAsia"/>
        </w:rPr>
        <w:t xml:space="preserve">整定报告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回路基本信息；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当前</w:t>
      </w:r>
      <w:r>
        <w:t xml:space="preserve"> PID </w:t>
      </w:r>
      <w:r>
        <w:rPr>
          <w:rFonts w:hint="eastAsia"/>
        </w:rPr>
        <w:t xml:space="preserve">参数；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数据选择区间；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模型辨识结果；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模型拟合度；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推荐</w:t>
      </w:r>
      <w:r>
        <w:t xml:space="preserve"> PID </w:t>
      </w:r>
      <w:r>
        <w:rPr>
          <w:rFonts w:hint="eastAsia"/>
        </w:rPr>
        <w:t xml:space="preserve">参数；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当前参数仿真；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推荐参数仿真；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风险提示；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实施建议；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审批记录；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实施后复盘。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支持整定过程规范化；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支持参数变更审计；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支持客户确认；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支持现场实施；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支持知识沉淀。</w:t>
      </w:r>
    </w:p>
    <w:bookmarkEnd w:id="141"/>
    <w:bookmarkStart w:id="142" w:name="工艺平稳性报告"/>
    <w:p>
      <w:pPr>
        <w:pStyle w:val="Heading4"/>
      </w:pPr>
      <w:r>
        <w:t xml:space="preserve">5. </w:t>
      </w:r>
      <w:r>
        <w:rPr>
          <w:rFonts w:hint="eastAsia"/>
        </w:rPr>
        <w:t xml:space="preserve">工艺平稳性报告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装置平稳率；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关键工艺变量波动；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控制回路性能；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报警次数；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质量指标波动；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能耗指标波动；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关键问题回路；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波动原因分析；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整改建议；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优化效果评价。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将控制回路性能上升到生产平稳性层面；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支持生产、工艺、仪控联合分析；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支持企业工艺平稳性管理；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支持安环和生产管理要求；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提高产品对管理层的价值。</w:t>
      </w:r>
    </w:p>
    <w:bookmarkEnd w:id="142"/>
    <w:bookmarkStart w:id="143" w:name="周报月报年报和自定义报告"/>
    <w:p>
      <w:pPr>
        <w:pStyle w:val="Heading4"/>
      </w:pPr>
      <w:r>
        <w:t xml:space="preserve">6. </w:t>
      </w:r>
      <w:r>
        <w:rPr>
          <w:rFonts w:hint="eastAsia"/>
        </w:rPr>
        <w:t xml:space="preserve">周报、月报、年报和自定义报告</w:t>
      </w:r>
    </w:p>
    <w:p>
      <w:pPr>
        <w:pStyle w:val="FirstParagraph"/>
      </w:pPr>
      <w:r>
        <w:rPr>
          <w:rFonts w:hint="eastAsia"/>
        </w:rPr>
        <w:t xml:space="preserve">系统应支持自动生成周期报告。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减少人工整理工作量；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支持持续跟踪；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支持长期趋势分析；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支持定期汇报；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支持客户年度服务交付。</w:t>
      </w:r>
    </w:p>
    <w:bookmarkEnd w:id="143"/>
    <w:bookmarkEnd w:id="144"/>
    <w:bookmarkStart w:id="145" w:name="报告输出格式"/>
    <w:p>
      <w:pPr>
        <w:pStyle w:val="Heading3"/>
      </w:pPr>
      <w:r>
        <w:t xml:space="preserve">6.9.3 </w:t>
      </w:r>
      <w:r>
        <w:rPr>
          <w:rFonts w:hint="eastAsia"/>
        </w:rPr>
        <w:t xml:space="preserve">报告输出格式</w:t>
      </w:r>
    </w:p>
    <w:p>
      <w:pPr>
        <w:pStyle w:val="FirstParagraph"/>
      </w:pPr>
      <w:r>
        <w:rPr>
          <w:rFonts w:hint="eastAsia"/>
        </w:rPr>
        <w:t xml:space="preserve">系统应支持：</w:t>
      </w:r>
    </w:p>
    <w:p>
      <w:pPr>
        <w:pStyle w:val="Compact"/>
        <w:numPr>
          <w:ilvl w:val="0"/>
          <w:numId w:val="1121"/>
        </w:numPr>
      </w:pPr>
      <w:r>
        <w:t xml:space="preserve">Web </w:t>
      </w:r>
      <w:r>
        <w:rPr>
          <w:rFonts w:hint="eastAsia"/>
        </w:rPr>
        <w:t xml:space="preserve">在线查看；</w:t>
      </w:r>
    </w:p>
    <w:p>
      <w:pPr>
        <w:pStyle w:val="Compact"/>
        <w:numPr>
          <w:ilvl w:val="0"/>
          <w:numId w:val="1121"/>
        </w:numPr>
      </w:pPr>
      <w:r>
        <w:t xml:space="preserve">PDF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121"/>
        </w:numPr>
      </w:pPr>
      <w:r>
        <w:t xml:space="preserve">Word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121"/>
        </w:numPr>
      </w:pPr>
      <w:r>
        <w:t xml:space="preserve">Excel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图片导出；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自动邮件推送；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报告模板配置。</w:t>
      </w:r>
    </w:p>
    <w:bookmarkEnd w:id="145"/>
    <w:bookmarkStart w:id="146" w:name="优先级建议-8"/>
    <w:p>
      <w:pPr>
        <w:pStyle w:val="Heading3"/>
      </w:pPr>
      <w:r>
        <w:t xml:space="preserve">6.9.4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P0：单回路报告、装置级报告、日报/月报、PDF/Excel</w:t>
      </w:r>
      <w:r>
        <w:t xml:space="preserve"> </w:t>
      </w:r>
      <w:r>
        <w:rPr>
          <w:rFonts w:hint="eastAsia"/>
        </w:rPr>
        <w:t xml:space="preserve">导出。</w:t>
      </w:r>
      <w:r>
        <w:br/>
      </w:r>
      <w:r>
        <w:rPr>
          <w:rFonts w:hint="eastAsia"/>
        </w:rPr>
        <w:t xml:space="preserve">P1：整定报告、工艺平稳性报告、自定义报告。</w:t>
      </w:r>
      <w:r>
        <w:br/>
      </w:r>
      <w:r>
        <w:rPr>
          <w:rFonts w:hint="eastAsia"/>
        </w:rPr>
        <w:t xml:space="preserve">P2：自动报告解读、AI</w:t>
      </w:r>
      <w:r>
        <w:t xml:space="preserve"> </w:t>
      </w:r>
      <w:r>
        <w:rPr>
          <w:rFonts w:hint="eastAsia"/>
        </w:rPr>
        <w:t xml:space="preserve">生成汇报材料、管理层专题报告。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5" w:name="报警工艺指标设备与批次关联分析模块"/>
    <w:p>
      <w:pPr>
        <w:pStyle w:val="Heading2"/>
      </w:pPr>
      <w:r>
        <w:t xml:space="preserve">6.10 </w:t>
      </w:r>
      <w:r>
        <w:rPr>
          <w:rFonts w:hint="eastAsia"/>
        </w:rPr>
        <w:t xml:space="preserve">报警、工艺指标、设备与批次关联分析模块</w:t>
      </w:r>
    </w:p>
    <w:bookmarkStart w:id="148" w:name="功能定位-9"/>
    <w:p>
      <w:pPr>
        <w:pStyle w:val="Heading3"/>
      </w:pPr>
      <w:r>
        <w:t xml:space="preserve">6.10.1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该模块用于把控制回路性能与报警、工艺指标、设备状态、批次质量等业务对象关联起来，从而证明控制优化的实际生产价值。</w:t>
      </w:r>
    </w:p>
    <w:bookmarkEnd w:id="148"/>
    <w:bookmarkStart w:id="153" w:name="主要功能-6"/>
    <w:p>
      <w:pPr>
        <w:pStyle w:val="Heading3"/>
      </w:pPr>
      <w:r>
        <w:t xml:space="preserve">6.10.2 </w:t>
      </w:r>
      <w:r>
        <w:rPr>
          <w:rFonts w:hint="eastAsia"/>
        </w:rPr>
        <w:t xml:space="preserve">主要功能</w:t>
      </w:r>
    </w:p>
    <w:bookmarkStart w:id="149" w:name="报警关联分析"/>
    <w:p>
      <w:pPr>
        <w:pStyle w:val="Heading4"/>
      </w:pPr>
      <w:r>
        <w:t xml:space="preserve">1. </w:t>
      </w:r>
      <w:r>
        <w:rPr>
          <w:rFonts w:hint="eastAsia"/>
        </w:rPr>
        <w:t xml:space="preserve">报警关联分析</w:t>
      </w:r>
    </w:p>
    <w:p>
      <w:pPr>
        <w:pStyle w:val="FirstParagraph"/>
      </w:pPr>
      <w:r>
        <w:rPr>
          <w:rFonts w:hint="eastAsia"/>
        </w:rPr>
        <w:t xml:space="preserve">系统应分析控制回路波动与报警事件之间的关系。</w:t>
      </w:r>
    </w:p>
    <w:p>
      <w:pPr>
        <w:pStyle w:val="BodyText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回路报警次数统计；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控制波动前后报警变化；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振荡回路与报警泛滥关联；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参数整定前后报警变化；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长期手动回路与报警关联；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报警高发回路排行。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证明控制优化可以减少报警；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支持报警管理系统联动；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帮助安环和生产管理理解控制性能价值；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支持报警根因分析；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形成“报警</w:t>
      </w:r>
      <w:r>
        <w:t xml:space="preserve"> + </w:t>
      </w:r>
      <w:r>
        <w:rPr>
          <w:rFonts w:hint="eastAsia"/>
        </w:rPr>
        <w:t xml:space="preserve">回路”联合解决方案。</w:t>
      </w:r>
    </w:p>
    <w:bookmarkEnd w:id="149"/>
    <w:bookmarkStart w:id="150" w:name="工艺指标关联分析"/>
    <w:p>
      <w:pPr>
        <w:pStyle w:val="Heading4"/>
      </w:pPr>
      <w:r>
        <w:t xml:space="preserve">2. </w:t>
      </w:r>
      <w:r>
        <w:rPr>
          <w:rFonts w:hint="eastAsia"/>
        </w:rPr>
        <w:t xml:space="preserve">工艺指标关联分析</w:t>
      </w:r>
    </w:p>
    <w:p>
      <w:pPr>
        <w:pStyle w:val="FirstParagraph"/>
      </w:pPr>
      <w:r>
        <w:rPr>
          <w:rFonts w:hint="eastAsia"/>
        </w:rPr>
        <w:t xml:space="preserve">系统应支持将回路性能与工艺指标关联。</w:t>
      </w:r>
    </w:p>
    <w:p>
      <w:pPr>
        <w:pStyle w:val="BodyText"/>
      </w:pPr>
      <w:r>
        <w:rPr>
          <w:rFonts w:hint="eastAsia"/>
        </w:rPr>
        <w:t xml:space="preserve">典型工艺指标包括：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反应温度；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釜压；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流量配比；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pH；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液位；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蒸汽耗量；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冷却水耗量；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收率；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产品纯度；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杂质含量。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找出影响工艺质量的关键控制回路；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支持工艺优化；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支持能耗优化；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支持质量波动分析；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将控制性能转化为生产价值。</w:t>
      </w:r>
    </w:p>
    <w:bookmarkEnd w:id="150"/>
    <w:bookmarkStart w:id="151" w:name="设备关联分析"/>
    <w:p>
      <w:pPr>
        <w:pStyle w:val="Heading4"/>
      </w:pPr>
      <w:r>
        <w:t xml:space="preserve">3. </w:t>
      </w:r>
      <w:r>
        <w:rPr>
          <w:rFonts w:hint="eastAsia"/>
        </w:rPr>
        <w:t xml:space="preserve">设备关联分析</w:t>
      </w:r>
    </w:p>
    <w:p>
      <w:pPr>
        <w:pStyle w:val="FirstParagraph"/>
      </w:pPr>
      <w:r>
        <w:rPr>
          <w:rFonts w:hint="eastAsia"/>
        </w:rPr>
        <w:t xml:space="preserve">系统应关联调节阀、执行机构、仪表等设备信息。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支持阀门健康诊断；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支持设备检修计划；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支持仪表校验；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识别控制问题背后的设备原因；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促进仪控与设备部门协同。</w:t>
      </w:r>
    </w:p>
    <w:bookmarkEnd w:id="151"/>
    <w:bookmarkStart w:id="152" w:name="批次关联分析"/>
    <w:p>
      <w:pPr>
        <w:pStyle w:val="Heading4"/>
      </w:pPr>
      <w:r>
        <w:t xml:space="preserve">4. </w:t>
      </w:r>
      <w:r>
        <w:rPr>
          <w:rFonts w:hint="eastAsia"/>
        </w:rPr>
        <w:t xml:space="preserve">批次关联分析</w:t>
      </w:r>
    </w:p>
    <w:p>
      <w:pPr>
        <w:pStyle w:val="FirstParagraph"/>
      </w:pPr>
      <w:r>
        <w:rPr>
          <w:rFonts w:hint="eastAsia"/>
        </w:rPr>
        <w:t xml:space="preserve">对于精细化工和医药中间体企业，系统应支持按批次分析回路性能。</w:t>
      </w:r>
    </w:p>
    <w:p>
      <w:pPr>
        <w:pStyle w:val="BodyText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按批号统计回路性能；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按工序统计回路性能；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按配方阶段统计回路性能；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对比优质批次与异常批次的控制性能；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识别影响批次质量的关键回路；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生成批次控制性能报告。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适应间歇式、批次型生产场景；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支持</w:t>
      </w:r>
      <w:r>
        <w:t xml:space="preserve"> EBR </w:t>
      </w:r>
      <w:r>
        <w:rPr>
          <w:rFonts w:hint="eastAsia"/>
        </w:rPr>
        <w:t xml:space="preserve">和</w:t>
      </w:r>
      <w:r>
        <w:t xml:space="preserve"> MES </w:t>
      </w:r>
      <w:r>
        <w:rPr>
          <w:rFonts w:hint="eastAsia"/>
        </w:rPr>
        <w:t xml:space="preserve">集成；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支持批次质量追溯；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支持工艺阶段化优化；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形成与传统连续化工</w:t>
      </w:r>
      <w:r>
        <w:t xml:space="preserve"> CLPM </w:t>
      </w:r>
      <w:r>
        <w:rPr>
          <w:rFonts w:hint="eastAsia"/>
        </w:rPr>
        <w:t xml:space="preserve">的差异化能力。</w:t>
      </w:r>
    </w:p>
    <w:bookmarkEnd w:id="152"/>
    <w:bookmarkEnd w:id="153"/>
    <w:bookmarkStart w:id="154" w:name="优先级建议-9"/>
    <w:p>
      <w:pPr>
        <w:pStyle w:val="Heading3"/>
      </w:pPr>
      <w:r>
        <w:t xml:space="preserve">6.10.3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P0：报警次数、操作次数、工艺指标趋势关联。</w:t>
      </w:r>
      <w:r>
        <w:br/>
      </w:r>
      <w:r>
        <w:rPr>
          <w:rFonts w:hint="eastAsia"/>
        </w:rPr>
        <w:t xml:space="preserve">P1：阀门设备关联、关键工艺指标关联、整定前后报警对比。</w:t>
      </w:r>
      <w:r>
        <w:br/>
      </w:r>
      <w:r>
        <w:rPr>
          <w:rFonts w:hint="eastAsia"/>
        </w:rPr>
        <w:t xml:space="preserve">P2：批次关联、质量关联、经济价值分析。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3" w:name="ai-辅助诊断与知识库模块"/>
    <w:p>
      <w:pPr>
        <w:pStyle w:val="Heading2"/>
      </w:pPr>
      <w:r>
        <w:t xml:space="preserve">6.11 AI </w:t>
      </w:r>
      <w:r>
        <w:rPr>
          <w:rFonts w:hint="eastAsia"/>
        </w:rPr>
        <w:t xml:space="preserve">辅助诊断与知识库模块</w:t>
      </w:r>
    </w:p>
    <w:bookmarkStart w:id="156" w:name="功能定位-10"/>
    <w:p>
      <w:pPr>
        <w:pStyle w:val="Heading3"/>
      </w:pPr>
      <w:r>
        <w:t xml:space="preserve">6.11.1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该模块用于通过</w:t>
      </w:r>
      <w:r>
        <w:t xml:space="preserve"> AI </w:t>
      </w:r>
      <w:r>
        <w:rPr>
          <w:rFonts w:hint="eastAsia"/>
        </w:rPr>
        <w:t xml:space="preserve">和专家知识库，将复杂的指标、趋势、诊断结果自动转化为工程师和管理人员容易理解的分析结论。</w:t>
      </w:r>
    </w:p>
    <w:bookmarkEnd w:id="156"/>
    <w:bookmarkStart w:id="161" w:name="主要功能-7"/>
    <w:p>
      <w:pPr>
        <w:pStyle w:val="Heading3"/>
      </w:pPr>
      <w:r>
        <w:t xml:space="preserve">6.11.2 </w:t>
      </w:r>
      <w:r>
        <w:rPr>
          <w:rFonts w:hint="eastAsia"/>
        </w:rPr>
        <w:t xml:space="preserve">主要功能</w:t>
      </w:r>
    </w:p>
    <w:bookmarkStart w:id="157" w:name="自动诊断解释"/>
    <w:p>
      <w:pPr>
        <w:pStyle w:val="Heading4"/>
      </w:pPr>
      <w:r>
        <w:t xml:space="preserve">1. </w:t>
      </w:r>
      <w:r>
        <w:rPr>
          <w:rFonts w:hint="eastAsia"/>
        </w:rPr>
        <w:t xml:space="preserve">自动诊断解释</w:t>
      </w:r>
    </w:p>
    <w:p>
      <w:pPr>
        <w:pStyle w:val="FirstParagraph"/>
      </w:pPr>
      <w:r>
        <w:rPr>
          <w:rFonts w:hint="eastAsia"/>
        </w:rPr>
        <w:t xml:space="preserve">系统应根据指标异常自动生成自然语言解释。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该回路过去</w:t>
      </w:r>
      <w:r>
        <w:t xml:space="preserve"> 24 </w:t>
      </w:r>
      <w:r>
        <w:rPr>
          <w:rFonts w:hint="eastAsia"/>
        </w:rPr>
        <w:t xml:space="preserve">小时内振荡率较高，PV</w:t>
      </w:r>
      <w:r>
        <w:t xml:space="preserve"> </w:t>
      </w:r>
      <w:r>
        <w:rPr>
          <w:rFonts w:hint="eastAsia"/>
        </w:rPr>
        <w:t xml:space="preserve">存在明显周期性波动，OP</w:t>
      </w:r>
      <w:r>
        <w:t xml:space="preserve"> </w:t>
      </w:r>
      <w:r>
        <w:rPr>
          <w:rFonts w:hint="eastAsia"/>
        </w:rPr>
        <w:t xml:space="preserve">同步出现频繁反向动作。结合输出行程指数偏高，初步判断可能存在</w:t>
      </w:r>
      <w:r>
        <w:t xml:space="preserve"> PID </w:t>
      </w:r>
      <w:r>
        <w:rPr>
          <w:rFonts w:hint="eastAsia"/>
        </w:rPr>
        <w:t xml:space="preserve">参数过激或阀门粘滞问题，建议优先检查阀门定位器和阀杆动作情况，再进行参数整定。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降低专业门槛；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帮助年轻工程师理解诊断结果；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提高报告可读性；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支持专家服务复制；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增强产品智能化体验。</w:t>
      </w:r>
    </w:p>
    <w:bookmarkEnd w:id="157"/>
    <w:bookmarkStart w:id="158" w:name="智能处置建议"/>
    <w:p>
      <w:pPr>
        <w:pStyle w:val="Heading4"/>
      </w:pPr>
      <w:r>
        <w:t xml:space="preserve">2. </w:t>
      </w:r>
      <w:r>
        <w:rPr>
          <w:rFonts w:hint="eastAsia"/>
        </w:rPr>
        <w:t xml:space="preserve">智能处置建议</w:t>
      </w:r>
    </w:p>
    <w:p>
      <w:pPr>
        <w:pStyle w:val="FirstParagraph"/>
      </w:pPr>
      <w:r>
        <w:rPr>
          <w:rFonts w:hint="eastAsia"/>
        </w:rPr>
        <w:t xml:space="preserve">系统应根据问题类型、历史案例、专家规则生成处置建议。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将诊断转化为行动；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支持标准化服务；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减少对个人专家依赖；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支持整改闭环；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支持知识沉淀。</w:t>
      </w:r>
    </w:p>
    <w:bookmarkEnd w:id="158"/>
    <w:bookmarkStart w:id="159" w:name="相似案例推荐"/>
    <w:p>
      <w:pPr>
        <w:pStyle w:val="Heading4"/>
      </w:pPr>
      <w:r>
        <w:t xml:space="preserve">3. </w:t>
      </w:r>
      <w:r>
        <w:rPr>
          <w:rFonts w:hint="eastAsia"/>
        </w:rPr>
        <w:t xml:space="preserve">相似案例推荐</w:t>
      </w:r>
    </w:p>
    <w:p>
      <w:pPr>
        <w:pStyle w:val="FirstParagraph"/>
      </w:pPr>
      <w:r>
        <w:rPr>
          <w:rFonts w:hint="eastAsia"/>
        </w:rPr>
        <w:t xml:space="preserve">系统应根据当前问题推荐历史类似案例。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提高问题处理效率；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复用历史经验；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支持新人学习；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形成企业知识库；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增强系统长期价值。</w:t>
      </w:r>
    </w:p>
    <w:bookmarkEnd w:id="159"/>
    <w:bookmarkStart w:id="160" w:name="智能问答"/>
    <w:p>
      <w:pPr>
        <w:pStyle w:val="Heading4"/>
      </w:pPr>
      <w:r>
        <w:t xml:space="preserve">4. </w:t>
      </w:r>
      <w:r>
        <w:rPr>
          <w:rFonts w:hint="eastAsia"/>
        </w:rPr>
        <w:t xml:space="preserve">智能问答</w:t>
      </w:r>
    </w:p>
    <w:p>
      <w:pPr>
        <w:pStyle w:val="FirstParagraph"/>
      </w:pPr>
      <w:r>
        <w:rPr>
          <w:rFonts w:hint="eastAsia"/>
        </w:rPr>
        <w:t xml:space="preserve">用户可向系统提问，例如：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为什么这个温度回路评分低？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哪些回路最应该优先整定？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本周控制性能变差的主要原因是什么？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哪些阀门疑似粘滞？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哪些回路影响了产品质量？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提升人机交互效率；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支持管理层快速理解；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支持工程师深入分析；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降低报表阅读成本；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形成</w:t>
      </w:r>
      <w:r>
        <w:t xml:space="preserve"> AI </w:t>
      </w:r>
      <w:r>
        <w:rPr>
          <w:rFonts w:hint="eastAsia"/>
        </w:rPr>
        <w:t xml:space="preserve">工业助手能力。</w:t>
      </w:r>
    </w:p>
    <w:bookmarkEnd w:id="160"/>
    <w:bookmarkEnd w:id="161"/>
    <w:bookmarkStart w:id="162" w:name="优先级建议-10"/>
    <w:p>
      <w:pPr>
        <w:pStyle w:val="Heading3"/>
      </w:pPr>
      <w:r>
        <w:t xml:space="preserve">6.11.3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P0：规则化诊断说明、问题建议模板。</w:t>
      </w:r>
      <w:r>
        <w:br/>
      </w:r>
      <w:r>
        <w:rPr>
          <w:rFonts w:hint="eastAsia"/>
        </w:rPr>
        <w:t xml:space="preserve">P1：AI</w:t>
      </w:r>
      <w:r>
        <w:t xml:space="preserve"> </w:t>
      </w:r>
      <w:r>
        <w:rPr>
          <w:rFonts w:hint="eastAsia"/>
        </w:rPr>
        <w:t xml:space="preserve">报告摘要、智能问答、相似案例。</w:t>
      </w:r>
      <w:r>
        <w:br/>
      </w:r>
      <w:r>
        <w:rPr>
          <w:rFonts w:hint="eastAsia"/>
        </w:rPr>
        <w:t xml:space="preserve">P2：多模态趋势解读、自动根因推理、专家</w:t>
      </w:r>
      <w:r>
        <w:t xml:space="preserve"> Agent。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1" w:name="系统管理与安全审计模块"/>
    <w:p>
      <w:pPr>
        <w:pStyle w:val="Heading2"/>
      </w:pPr>
      <w:r>
        <w:t xml:space="preserve">6.12 </w:t>
      </w:r>
      <w:r>
        <w:rPr>
          <w:rFonts w:hint="eastAsia"/>
        </w:rPr>
        <w:t xml:space="preserve">系统管理与安全审计模块</w:t>
      </w:r>
    </w:p>
    <w:bookmarkStart w:id="164" w:name="功能定位-11"/>
    <w:p>
      <w:pPr>
        <w:pStyle w:val="Heading3"/>
      </w:pPr>
      <w:r>
        <w:t xml:space="preserve">6.12.1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该模块负责用户、权限、日志、系统配置、安全控制、授权管理和审计追踪，确保产品在工业现场安全、可靠、可管理。</w:t>
      </w:r>
    </w:p>
    <w:bookmarkEnd w:id="164"/>
    <w:bookmarkStart w:id="169" w:name="主要功能-8"/>
    <w:p>
      <w:pPr>
        <w:pStyle w:val="Heading3"/>
      </w:pPr>
      <w:r>
        <w:t xml:space="preserve">6.12.2 </w:t>
      </w:r>
      <w:r>
        <w:rPr>
          <w:rFonts w:hint="eastAsia"/>
        </w:rPr>
        <w:t xml:space="preserve">主要功能</w:t>
      </w:r>
    </w:p>
    <w:bookmarkStart w:id="165" w:name="用户与权限管理"/>
    <w:p>
      <w:pPr>
        <w:pStyle w:val="Heading4"/>
      </w:pPr>
      <w:r>
        <w:t xml:space="preserve">1. </w:t>
      </w:r>
      <w:r>
        <w:rPr>
          <w:rFonts w:hint="eastAsia"/>
        </w:rPr>
        <w:t xml:space="preserve">用户与权限管理</w:t>
      </w:r>
    </w:p>
    <w:p>
      <w:pPr>
        <w:pStyle w:val="FirstParagraph"/>
      </w:pPr>
      <w:r>
        <w:rPr>
          <w:rFonts w:hint="eastAsia"/>
        </w:rPr>
        <w:t xml:space="preserve">系统应支持不同角色权限。</w:t>
      </w:r>
    </w:p>
    <w:p>
      <w:pPr>
        <w:pStyle w:val="BodyText"/>
      </w:pPr>
      <w:r>
        <w:rPr>
          <w:rFonts w:hint="eastAsia"/>
        </w:rPr>
        <w:t xml:space="preserve">典型角色：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系统管理员；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仪控工程师；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工艺工程师；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设备工程师；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生产管理人员；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管理层查看用户；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只读用户；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外部专家用户。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防止非授权访问；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控制参数整定和配置修改权限；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支持不同部门使用；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满足企业信息安全要求；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支持审计追踪。</w:t>
      </w:r>
    </w:p>
    <w:bookmarkEnd w:id="165"/>
    <w:bookmarkStart w:id="166" w:name="操作日志"/>
    <w:p>
      <w:pPr>
        <w:pStyle w:val="Heading4"/>
      </w:pPr>
      <w:r>
        <w:t xml:space="preserve">2. </w:t>
      </w:r>
      <w:r>
        <w:rPr>
          <w:rFonts w:hint="eastAsia"/>
        </w:rPr>
        <w:t xml:space="preserve">操作日志</w:t>
      </w:r>
    </w:p>
    <w:p>
      <w:pPr>
        <w:pStyle w:val="FirstParagraph"/>
      </w:pPr>
      <w:r>
        <w:rPr>
          <w:rFonts w:hint="eastAsia"/>
        </w:rPr>
        <w:t xml:space="preserve">系统应记录关键操作。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登录；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配置修改；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回路删除；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指标参数修改；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整定计算；</w:t>
      </w:r>
    </w:p>
    <w:p>
      <w:pPr>
        <w:pStyle w:val="Compact"/>
        <w:numPr>
          <w:ilvl w:val="0"/>
          <w:numId w:val="1136"/>
        </w:numPr>
      </w:pPr>
      <w:r>
        <w:t xml:space="preserve">PID </w:t>
      </w:r>
      <w:r>
        <w:rPr>
          <w:rFonts w:hint="eastAsia"/>
        </w:rPr>
        <w:t xml:space="preserve">参数建议生成；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报告生成；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问题关闭；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数据源配置修改；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用户权限修改。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支持审计；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支持问题追溯；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支持安全管理；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支持责任界定；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满足工业软件规范要求。</w:t>
      </w:r>
    </w:p>
    <w:bookmarkEnd w:id="166"/>
    <w:bookmarkStart w:id="167" w:name="参数变更审计"/>
    <w:p>
      <w:pPr>
        <w:pStyle w:val="Heading4"/>
      </w:pPr>
      <w:r>
        <w:t xml:space="preserve">3. </w:t>
      </w:r>
      <w:r>
        <w:rPr>
          <w:rFonts w:hint="eastAsia"/>
        </w:rPr>
        <w:t xml:space="preserve">参数变更审计</w:t>
      </w:r>
    </w:p>
    <w:p>
      <w:pPr>
        <w:pStyle w:val="FirstParagraph"/>
      </w:pPr>
      <w:r>
        <w:rPr>
          <w:rFonts w:hint="eastAsia"/>
        </w:rPr>
        <w:t xml:space="preserve">系统应重点记录</w:t>
      </w:r>
      <w:r>
        <w:t xml:space="preserve"> PID </w:t>
      </w:r>
      <w:r>
        <w:rPr>
          <w:rFonts w:hint="eastAsia"/>
        </w:rPr>
        <w:t xml:space="preserve">参数和评价标准相关变更。</w:t>
      </w:r>
    </w:p>
    <w:p>
      <w:pPr>
        <w:pStyle w:val="BodyText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防止参数被随意修改；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支持变更管理；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支持整定效果复盘；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支持客户安全要求；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增强产品可信度。</w:t>
      </w:r>
    </w:p>
    <w:bookmarkEnd w:id="167"/>
    <w:bookmarkStart w:id="168" w:name="系统健康监测"/>
    <w:p>
      <w:pPr>
        <w:pStyle w:val="Heading4"/>
      </w:pPr>
      <w:r>
        <w:t xml:space="preserve">4. </w:t>
      </w:r>
      <w:r>
        <w:rPr>
          <w:rFonts w:hint="eastAsia"/>
        </w:rPr>
        <w:t xml:space="preserve">系统健康监测</w:t>
      </w:r>
    </w:p>
    <w:p>
      <w:pPr>
        <w:pStyle w:val="FirstParagraph"/>
      </w:pPr>
      <w:r>
        <w:rPr>
          <w:rFonts w:hint="eastAsia"/>
        </w:rPr>
        <w:t xml:space="preserve">系统应监测以下状态：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数据采集服务状态；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计算服务状态；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数据库状态；</w:t>
      </w:r>
    </w:p>
    <w:p>
      <w:pPr>
        <w:pStyle w:val="Compact"/>
        <w:numPr>
          <w:ilvl w:val="0"/>
          <w:numId w:val="1139"/>
        </w:numPr>
      </w:pPr>
      <w:r>
        <w:t xml:space="preserve">OPC </w:t>
      </w:r>
      <w:r>
        <w:rPr>
          <w:rFonts w:hint="eastAsia"/>
        </w:rPr>
        <w:t xml:space="preserve">连接状态；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任务调度状态；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授权状态；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磁盘空间；</w:t>
      </w:r>
    </w:p>
    <w:p>
      <w:pPr>
        <w:pStyle w:val="Compact"/>
        <w:numPr>
          <w:ilvl w:val="0"/>
          <w:numId w:val="1139"/>
        </w:numPr>
      </w:pPr>
      <w:r>
        <w:t xml:space="preserve">CPU </w:t>
      </w:r>
      <w:r>
        <w:rPr>
          <w:rFonts w:hint="eastAsia"/>
        </w:rPr>
        <w:t xml:space="preserve">和内存；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数据延迟；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异常日志。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保证系统稳定运行；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快速发现服务异常；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降低运维成本；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支持客户现场部署；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提高系统可靠性。</w:t>
      </w:r>
    </w:p>
    <w:bookmarkEnd w:id="168"/>
    <w:bookmarkEnd w:id="169"/>
    <w:bookmarkStart w:id="170" w:name="优先级建议-11"/>
    <w:p>
      <w:pPr>
        <w:pStyle w:val="Heading3"/>
      </w:pPr>
      <w:r>
        <w:t xml:space="preserve">6.12.3 </w:t>
      </w:r>
      <w:r>
        <w:rPr>
          <w:rFonts w:hint="eastAsia"/>
        </w:rPr>
        <w:t xml:space="preserve">优先级建议</w:t>
      </w:r>
    </w:p>
    <w:p>
      <w:pPr>
        <w:pStyle w:val="FirstParagraph"/>
      </w:pPr>
      <w:r>
        <w:rPr>
          <w:rFonts w:hint="eastAsia"/>
        </w:rPr>
        <w:t xml:space="preserve">P0：用户权限、操作日志、系统配置、数据源管理。</w:t>
      </w:r>
      <w:r>
        <w:br/>
      </w:r>
      <w:r>
        <w:rPr>
          <w:rFonts w:hint="eastAsia"/>
        </w:rPr>
        <w:t xml:space="preserve">P1：系统健康监测、授权管理、参数审计。</w:t>
      </w:r>
      <w:r>
        <w:br/>
      </w:r>
      <w:r>
        <w:rPr>
          <w:rFonts w:hint="eastAsia"/>
        </w:rPr>
        <w:t xml:space="preserve">P2：工控安全策略、单点登录、企业级安全集成。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End w:id="172"/>
    <w:bookmarkStart w:id="178" w:name="非功能需求"/>
    <w:p>
      <w:pPr>
        <w:pStyle w:val="Heading1"/>
      </w:pPr>
      <w:r>
        <w:t xml:space="preserve">7. </w:t>
      </w:r>
      <w:r>
        <w:rPr>
          <w:rFonts w:hint="eastAsia"/>
        </w:rPr>
        <w:t xml:space="preserve">非功能需求</w:t>
      </w:r>
    </w:p>
    <w:bookmarkStart w:id="173" w:name="性能需求"/>
    <w:p>
      <w:pPr>
        <w:pStyle w:val="Heading2"/>
      </w:pPr>
      <w:r>
        <w:t xml:space="preserve">7.1 </w:t>
      </w:r>
      <w:r>
        <w:rPr>
          <w:rFonts w:hint="eastAsia"/>
        </w:rPr>
        <w:t xml:space="preserve">性能需求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支持至少</w:t>
      </w:r>
      <w:r>
        <w:t xml:space="preserve"> 500 </w:t>
      </w:r>
      <w:r>
        <w:rPr>
          <w:rFonts w:hint="eastAsia"/>
        </w:rPr>
        <w:t xml:space="preserve">个控制回路实时监控；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推荐架构应支持扩展至</w:t>
      </w:r>
      <w:r>
        <w:t xml:space="preserve"> 3000 </w:t>
      </w:r>
      <w:r>
        <w:rPr>
          <w:rFonts w:hint="eastAsia"/>
        </w:rPr>
        <w:t xml:space="preserve">个以上控制回路；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实时监控刷新周期建议不大于</w:t>
      </w:r>
      <w:r>
        <w:t xml:space="preserve"> 2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小时统计任务应在整点后合理时间内完成；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单回路趋势查询响应时间应控制在</w:t>
      </w:r>
      <w:r>
        <w:t xml:space="preserve"> 3 </w:t>
      </w:r>
      <w:r>
        <w:rPr>
          <w:rFonts w:hint="eastAsia"/>
        </w:rPr>
        <w:t xml:space="preserve">秒以内；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装置级总览响应时间应控制在</w:t>
      </w:r>
      <w:r>
        <w:t xml:space="preserve"> 5 </w:t>
      </w:r>
      <w:r>
        <w:rPr>
          <w:rFonts w:hint="eastAsia"/>
        </w:rPr>
        <w:t xml:space="preserve">秒以内；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报表生成应支持异步任务；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长周期数据查询应支持分页、缓存和降采样。</w:t>
      </w:r>
    </w:p>
    <w:bookmarkEnd w:id="173"/>
    <w:bookmarkStart w:id="174" w:name="可靠性需求"/>
    <w:p>
      <w:pPr>
        <w:pStyle w:val="Heading2"/>
      </w:pPr>
      <w:r>
        <w:t xml:space="preserve">7.2 </w:t>
      </w:r>
      <w:r>
        <w:rPr>
          <w:rFonts w:hint="eastAsia"/>
        </w:rPr>
        <w:t xml:space="preserve">可靠性需求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数据采集服务异常后应自动重连；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计算任务失败后应有重试机制；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数据库异常应有告警；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系统应支持定期备份；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系统升级不应影响历史数据；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关键计算结果应可追溯；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断点恢复后应补算历史数据；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系统应具备运行日志和错误日志。</w:t>
      </w:r>
    </w:p>
    <w:bookmarkEnd w:id="174"/>
    <w:bookmarkStart w:id="175" w:name="安全需求"/>
    <w:p>
      <w:pPr>
        <w:pStyle w:val="Heading2"/>
      </w:pPr>
      <w:r>
        <w:t xml:space="preserve">7.3 </w:t>
      </w:r>
      <w:r>
        <w:rPr>
          <w:rFonts w:hint="eastAsia"/>
        </w:rPr>
        <w:t xml:space="preserve">安全需求</w:t>
      </w:r>
    </w:p>
    <w:p>
      <w:pPr>
        <w:pStyle w:val="Compact"/>
        <w:numPr>
          <w:ilvl w:val="0"/>
          <w:numId w:val="1143"/>
        </w:numPr>
      </w:pPr>
      <w:r>
        <w:t xml:space="preserve">PID </w:t>
      </w:r>
      <w:r>
        <w:rPr>
          <w:rFonts w:hint="eastAsia"/>
        </w:rPr>
        <w:t xml:space="preserve">参数整定建议默认不直接写入</w:t>
      </w:r>
      <w:r>
        <w:t xml:space="preserve"> </w:t>
      </w:r>
      <w:r>
        <w:rPr>
          <w:rFonts w:hint="eastAsia"/>
        </w:rPr>
        <w:t xml:space="preserve">DCS；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如支持参数写入，必须经过权限控制和审批；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系统应支持只读接入模式；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数据源账号密码应加密存储；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用户操作应审计；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外部远程访问应经过安全隔离；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系统不得影响</w:t>
      </w:r>
      <w:r>
        <w:t xml:space="preserve"> DCS </w:t>
      </w:r>
      <w:r>
        <w:rPr>
          <w:rFonts w:hint="eastAsia"/>
        </w:rPr>
        <w:t xml:space="preserve">控制稳定；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关键接口应设置访问控制。</w:t>
      </w:r>
    </w:p>
    <w:bookmarkEnd w:id="175"/>
    <w:bookmarkStart w:id="176" w:name="易用性需求"/>
    <w:p>
      <w:pPr>
        <w:pStyle w:val="Heading2"/>
      </w:pPr>
      <w:r>
        <w:t xml:space="preserve">7.4 </w:t>
      </w:r>
      <w:r>
        <w:rPr>
          <w:rFonts w:hint="eastAsia"/>
        </w:rPr>
        <w:t xml:space="preserve">易用性需求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支持从总览逐级下钻到单回路；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支持指标排序和筛选；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支持问题回路一键生成报告；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支持趋势图联动；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支持鼠标悬停查看指标解释；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支持常用时间范围快捷选择；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支持报表模板配置；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支持中文术语和工程化表达。</w:t>
      </w:r>
    </w:p>
    <w:bookmarkEnd w:id="176"/>
    <w:bookmarkStart w:id="177" w:name="可扩展性需求"/>
    <w:p>
      <w:pPr>
        <w:pStyle w:val="Heading2"/>
      </w:pPr>
      <w:r>
        <w:t xml:space="preserve">7.5 </w:t>
      </w:r>
      <w:r>
        <w:rPr>
          <w:rFonts w:hint="eastAsia"/>
        </w:rPr>
        <w:t xml:space="preserve">可扩展性需求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支持多</w:t>
      </w:r>
      <w:r>
        <w:t xml:space="preserve"> DCS </w:t>
      </w:r>
      <w:r>
        <w:rPr>
          <w:rFonts w:hint="eastAsia"/>
        </w:rPr>
        <w:t xml:space="preserve">接入；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支持多工厂扩展；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支持新指标扩展；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支持算法插件扩展；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支持与报警系统集成；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支持与</w:t>
      </w:r>
      <w:r>
        <w:t xml:space="preserve"> MES/EBR </w:t>
      </w:r>
      <w:r>
        <w:rPr>
          <w:rFonts w:hint="eastAsia"/>
        </w:rPr>
        <w:t xml:space="preserve">集成；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支持与设备管理系统集成；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支持与</w:t>
      </w:r>
      <w:r>
        <w:t xml:space="preserve"> KPI </w:t>
      </w:r>
      <w:r>
        <w:rPr>
          <w:rFonts w:hint="eastAsia"/>
        </w:rPr>
        <w:t xml:space="preserve">平台集成。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4" w:name="mvp-版本建议"/>
    <w:p>
      <w:pPr>
        <w:pStyle w:val="Heading1"/>
      </w:pPr>
      <w:r>
        <w:t xml:space="preserve">8. MVP </w:t>
      </w:r>
      <w:r>
        <w:rPr>
          <w:rFonts w:hint="eastAsia"/>
        </w:rPr>
        <w:t xml:space="preserve">版本建议</w:t>
      </w:r>
    </w:p>
    <w:bookmarkStart w:id="179" w:name="mvp-目标"/>
    <w:p>
      <w:pPr>
        <w:pStyle w:val="Heading2"/>
      </w:pPr>
      <w:r>
        <w:t xml:space="preserve">8.1 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版本应优先实现“能接入、能配置、能评估、能诊断、能报告、能形成整改闭环”的核心能力。</w:t>
      </w:r>
    </w:p>
    <w:p>
      <w:pPr>
        <w:pStyle w:val="BodyText"/>
      </w:pPr>
      <w:r>
        <w:rPr>
          <w:rFonts w:hint="eastAsia"/>
        </w:rPr>
        <w:t xml:space="preserve">不建议</w:t>
      </w:r>
      <w:r>
        <w:t xml:space="preserve"> MVP </w:t>
      </w:r>
      <w:r>
        <w:rPr>
          <w:rFonts w:hint="eastAsia"/>
        </w:rPr>
        <w:t xml:space="preserve">一开始就追求复杂</w:t>
      </w:r>
      <w:r>
        <w:t xml:space="preserve"> </w:t>
      </w:r>
      <w:r>
        <w:rPr>
          <w:rFonts w:hint="eastAsia"/>
        </w:rPr>
        <w:t xml:space="preserve">AI、在线写参数、多变量优化和完整经济模型。</w:t>
      </w:r>
    </w:p>
    <w:bookmarkEnd w:id="179"/>
    <w:bookmarkStart w:id="183" w:name="mvp-功能范围"/>
    <w:p>
      <w:pPr>
        <w:pStyle w:val="Heading2"/>
      </w:pPr>
      <w:r>
        <w:t xml:space="preserve">8.2 MVP </w:t>
      </w:r>
      <w:r>
        <w:rPr>
          <w:rFonts w:hint="eastAsia"/>
        </w:rPr>
        <w:t xml:space="preserve">功能范围</w:t>
      </w:r>
    </w:p>
    <w:bookmarkStart w:id="180" w:name="p0-必须实现"/>
    <w:p>
      <w:pPr>
        <w:pStyle w:val="Heading3"/>
      </w:pPr>
      <w:r>
        <w:t xml:space="preserve">P0 </w:t>
      </w:r>
      <w:r>
        <w:rPr>
          <w:rFonts w:hint="eastAsia"/>
        </w:rPr>
        <w:t xml:space="preserve">必须实现</w:t>
      </w:r>
    </w:p>
    <w:p>
      <w:pPr>
        <w:pStyle w:val="Compact"/>
        <w:numPr>
          <w:ilvl w:val="0"/>
          <w:numId w:val="1146"/>
        </w:numPr>
      </w:pPr>
      <w:r>
        <w:t xml:space="preserve">OPC DA/UA </w:t>
      </w:r>
      <w:r>
        <w:rPr>
          <w:rFonts w:hint="eastAsia"/>
        </w:rPr>
        <w:t xml:space="preserve">数据接入；</w:t>
      </w:r>
    </w:p>
    <w:p>
      <w:pPr>
        <w:pStyle w:val="Compact"/>
        <w:numPr>
          <w:ilvl w:val="0"/>
          <w:numId w:val="1146"/>
        </w:numPr>
      </w:pPr>
      <w:r>
        <w:t xml:space="preserve">CSV/Excel </w:t>
      </w:r>
      <w:r>
        <w:rPr>
          <w:rFonts w:hint="eastAsia"/>
        </w:rPr>
        <w:t xml:space="preserve">离线数据导入；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厂/装置/回路组/回路层级配置；</w:t>
      </w:r>
    </w:p>
    <w:p>
      <w:pPr>
        <w:pStyle w:val="Compact"/>
        <w:numPr>
          <w:ilvl w:val="0"/>
          <w:numId w:val="1146"/>
        </w:numPr>
      </w:pPr>
      <w:r>
        <w:t xml:space="preserve">PV/SP/OP/MODE </w:t>
      </w:r>
      <w:r>
        <w:rPr>
          <w:rFonts w:hint="eastAsia"/>
        </w:rPr>
        <w:t xml:space="preserve">位号映射；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回路是否参与统计配置；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自控率计算；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有效自控率计算；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平稳率计算；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准确率计算；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振荡率计算；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饱和率计算；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好值率计算；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综合性能评分；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总览看板；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单回路趋势；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问题回路排行；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单回路评估报告；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装置级报告；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问题清单；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整改建议；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用户权限；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操作日志。</w:t>
      </w:r>
    </w:p>
    <w:bookmarkEnd w:id="180"/>
    <w:bookmarkStart w:id="181" w:name="p1-优先增强"/>
    <w:p>
      <w:pPr>
        <w:pStyle w:val="Heading3"/>
      </w:pPr>
      <w:r>
        <w:t xml:space="preserve">P1 </w:t>
      </w:r>
      <w:r>
        <w:rPr>
          <w:rFonts w:hint="eastAsia"/>
        </w:rPr>
        <w:t xml:space="preserve">优先增强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黏滞系数；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输出行程指数；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稳态时间；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快速率；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阀门动作次数；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回路相关性分析；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离线模型辨识；</w:t>
      </w:r>
    </w:p>
    <w:p>
      <w:pPr>
        <w:pStyle w:val="Compact"/>
        <w:numPr>
          <w:ilvl w:val="0"/>
          <w:numId w:val="1147"/>
        </w:numPr>
      </w:pPr>
      <w:r>
        <w:t xml:space="preserve">PID </w:t>
      </w:r>
      <w:r>
        <w:rPr>
          <w:rFonts w:hint="eastAsia"/>
        </w:rPr>
        <w:t xml:space="preserve">参数推荐；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整定前后仿真；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整定报告；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整改任务闭环；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报警关联分析；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整定记录归档；</w:t>
      </w:r>
    </w:p>
    <w:p>
      <w:pPr>
        <w:pStyle w:val="Compact"/>
        <w:numPr>
          <w:ilvl w:val="0"/>
          <w:numId w:val="1147"/>
        </w:numPr>
      </w:pPr>
      <w:r>
        <w:t xml:space="preserve">AI </w:t>
      </w:r>
      <w:r>
        <w:rPr>
          <w:rFonts w:hint="eastAsia"/>
        </w:rPr>
        <w:t xml:space="preserve">诊断说明模板。</w:t>
      </w:r>
    </w:p>
    <w:bookmarkEnd w:id="181"/>
    <w:bookmarkStart w:id="182" w:name="p2-后续规划"/>
    <w:p>
      <w:pPr>
        <w:pStyle w:val="Heading3"/>
      </w:pPr>
      <w:r>
        <w:t xml:space="preserve">P2 </w:t>
      </w:r>
      <w:r>
        <w:rPr>
          <w:rFonts w:hint="eastAsia"/>
        </w:rPr>
        <w:t xml:space="preserve">后续规划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在线闭环模型辨识；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参数审批后写入</w:t>
      </w:r>
      <w:r>
        <w:t xml:space="preserve"> </w:t>
      </w:r>
      <w:r>
        <w:rPr>
          <w:rFonts w:hint="eastAsia"/>
        </w:rPr>
        <w:t xml:space="preserve">DCS；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多变量耦合诊断；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振荡源自动定位；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批次控制性能分析；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质量指标关联；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能耗损失估算；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多基地</w:t>
      </w:r>
      <w:r>
        <w:t xml:space="preserve"> </w:t>
      </w:r>
      <w:r>
        <w:rPr>
          <w:rFonts w:hint="eastAsia"/>
        </w:rPr>
        <w:t xml:space="preserve">SaaS；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专家知识库；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智能问答</w:t>
      </w:r>
      <w:r>
        <w:t xml:space="preserve"> Agent。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End w:id="184"/>
    <w:bookmarkStart w:id="189" w:name="典型业务流程"/>
    <w:p>
      <w:pPr>
        <w:pStyle w:val="Heading1"/>
      </w:pPr>
      <w:r>
        <w:t xml:space="preserve">9. </w:t>
      </w:r>
      <w:r>
        <w:rPr>
          <w:rFonts w:hint="eastAsia"/>
        </w:rPr>
        <w:t xml:space="preserve">典型业务流程</w:t>
      </w:r>
    </w:p>
    <w:bookmarkStart w:id="185" w:name="回路性能评估流程"/>
    <w:p>
      <w:pPr>
        <w:pStyle w:val="Heading2"/>
      </w:pPr>
      <w:r>
        <w:t xml:space="preserve">9.1 </w:t>
      </w:r>
      <w:r>
        <w:rPr>
          <w:rFonts w:hint="eastAsia"/>
        </w:rPr>
        <w:t xml:space="preserve">回路性能评估流程</w:t>
      </w:r>
    </w:p>
    <w:p>
      <w:pPr>
        <w:pStyle w:val="SourceCode"/>
      </w:pPr>
      <w:r>
        <w:rPr>
          <w:rStyle w:val="VerbatimChar"/>
          <w:rFonts w:hint="eastAsia"/>
        </w:rPr>
        <w:t xml:space="preserve">数据接入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回路配置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数据质量检查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指标计算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综合评分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问题回路排序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生成评估报告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输出整改建议</w:t>
      </w:r>
    </w:p>
    <w:bookmarkEnd w:id="185"/>
    <w:bookmarkStart w:id="186" w:name="回路诊断流程"/>
    <w:p>
      <w:pPr>
        <w:pStyle w:val="Heading2"/>
      </w:pPr>
      <w:r>
        <w:t xml:space="preserve">9.2 </w:t>
      </w:r>
      <w:r>
        <w:rPr>
          <w:rFonts w:hint="eastAsia"/>
        </w:rPr>
        <w:t xml:space="preserve">回路诊断流程</w:t>
      </w:r>
    </w:p>
    <w:p>
      <w:pPr>
        <w:pStyle w:val="SourceCode"/>
      </w:pPr>
      <w:r>
        <w:rPr>
          <w:rStyle w:val="VerbatimChar"/>
          <w:rFonts w:hint="eastAsia"/>
        </w:rPr>
        <w:t xml:space="preserve">发现异常回路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查看趋势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PV/SP/OP/MODE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检查数据质量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判断振荡、饱和、粘滞、响应速度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识别可能原因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生成诊断结论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推荐处置措施</w:t>
      </w:r>
    </w:p>
    <w:bookmarkEnd w:id="186"/>
    <w:bookmarkStart w:id="187" w:name="pid-整定流程"/>
    <w:p>
      <w:pPr>
        <w:pStyle w:val="Heading2"/>
      </w:pPr>
      <w:r>
        <w:t xml:space="preserve">9.3 PID </w:t>
      </w:r>
      <w:r>
        <w:rPr>
          <w:rFonts w:hint="eastAsia"/>
        </w:rPr>
        <w:t xml:space="preserve">整定流程</w:t>
      </w:r>
    </w:p>
    <w:p>
      <w:pPr>
        <w:pStyle w:val="SourceCode"/>
      </w:pPr>
      <w:r>
        <w:rPr>
          <w:rStyle w:val="VerbatimChar"/>
          <w:rFonts w:hint="eastAsia"/>
        </w:rPr>
        <w:t xml:space="preserve">选择回路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选择数据区间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检查数据质量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模型辨识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当前参数仿真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生成推荐参数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推荐参数仿真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风险提示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工程师确认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审批实施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效果复盘</w:t>
      </w:r>
    </w:p>
    <w:bookmarkEnd w:id="187"/>
    <w:bookmarkStart w:id="188" w:name="整改闭环流程"/>
    <w:p>
      <w:pPr>
        <w:pStyle w:val="Heading2"/>
      </w:pPr>
      <w:r>
        <w:t xml:space="preserve">9.4 </w:t>
      </w:r>
      <w:r>
        <w:rPr>
          <w:rFonts w:hint="eastAsia"/>
        </w:rPr>
        <w:t xml:space="preserve">整改闭环流程</w:t>
      </w:r>
    </w:p>
    <w:p>
      <w:pPr>
        <w:pStyle w:val="SourceCode"/>
      </w:pPr>
      <w:r>
        <w:rPr>
          <w:rStyle w:val="VerbatimChar"/>
          <w:rFonts w:hint="eastAsia"/>
        </w:rPr>
        <w:t xml:space="preserve">系统发现问题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自动生成问题单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设置优先级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分派责任人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制定整改措施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实施整改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系统自动复查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对比整改前后效果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关闭问题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沉淀案例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5" w:name="产品差异化建议"/>
    <w:p>
      <w:pPr>
        <w:pStyle w:val="Heading1"/>
      </w:pPr>
      <w:r>
        <w:t xml:space="preserve">10. </w:t>
      </w:r>
      <w:r>
        <w:rPr>
          <w:rFonts w:hint="eastAsia"/>
        </w:rPr>
        <w:t xml:space="preserve">产品差异化建议</w:t>
      </w:r>
    </w:p>
    <w:bookmarkStart w:id="190" w:name="从监控评估升级为诊断处方"/>
    <w:p>
      <w:pPr>
        <w:pStyle w:val="Heading2"/>
      </w:pPr>
      <w:r>
        <w:t xml:space="preserve">10.1 </w:t>
      </w:r>
      <w:r>
        <w:rPr>
          <w:rFonts w:hint="eastAsia"/>
        </w:rPr>
        <w:t xml:space="preserve">从“监控评估”升级为“诊断处方”</w:t>
      </w:r>
    </w:p>
    <w:p>
      <w:pPr>
        <w:pStyle w:val="FirstParagraph"/>
      </w:pPr>
      <w:r>
        <w:rPr>
          <w:rFonts w:hint="eastAsia"/>
        </w:rPr>
        <w:t xml:space="preserve">不能只停留在显示指标和报表，而要告诉用户：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哪个回路不好；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为什么不好；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应该谁处理；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应该如何处理；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处理后有没有改善。</w:t>
      </w:r>
    </w:p>
    <w:bookmarkEnd w:id="190"/>
    <w:bookmarkStart w:id="191" w:name="从pid-整定工具升级为控制回路健康管理平台"/>
    <w:p>
      <w:pPr>
        <w:pStyle w:val="Heading2"/>
      </w:pPr>
      <w:r>
        <w:t xml:space="preserve">10.2 </w:t>
      </w:r>
      <w:r>
        <w:rPr>
          <w:rFonts w:hint="eastAsia"/>
        </w:rPr>
        <w:t xml:space="preserve">从“PID</w:t>
      </w:r>
      <w:r>
        <w:t xml:space="preserve"> </w:t>
      </w:r>
      <w:r>
        <w:rPr>
          <w:rFonts w:hint="eastAsia"/>
        </w:rPr>
        <w:t xml:space="preserve">整定工具”升级为“控制回路健康管理平台”</w:t>
      </w:r>
    </w:p>
    <w:p>
      <w:pPr>
        <w:pStyle w:val="FirstParagraph"/>
      </w:pPr>
      <w:r>
        <w:t xml:space="preserve">PID </w:t>
      </w:r>
      <w:r>
        <w:rPr>
          <w:rFonts w:hint="eastAsia"/>
        </w:rPr>
        <w:t xml:space="preserve">整定只是其中一个功能，完整产品应覆盖：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回路资产管理；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性能评估；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故障诊断；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参数整定；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整改闭环；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报告交付；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工艺平稳性管理。</w:t>
      </w:r>
    </w:p>
    <w:bookmarkEnd w:id="191"/>
    <w:bookmarkStart w:id="192" w:name="面向精细化工增加批次场景能力"/>
    <w:p>
      <w:pPr>
        <w:pStyle w:val="Heading2"/>
      </w:pPr>
      <w:r>
        <w:t xml:space="preserve">10.3 </w:t>
      </w:r>
      <w:r>
        <w:rPr>
          <w:rFonts w:hint="eastAsia"/>
        </w:rPr>
        <w:t xml:space="preserve">面向精细化工增加批次场景能力</w:t>
      </w:r>
    </w:p>
    <w:p>
      <w:pPr>
        <w:pStyle w:val="FirstParagraph"/>
      </w:pPr>
      <w:r>
        <w:rPr>
          <w:rFonts w:hint="eastAsia"/>
        </w:rPr>
        <w:t xml:space="preserve">在精细化工、医药中间体、涂料、农药等行业，生产过程往往是批次型、阶段型、配方型。产品应逐步支持：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按批次评价回路性能；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按工序阶段评价回路性能；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对比优质批次和异常批次；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关联</w:t>
      </w:r>
      <w:r>
        <w:t xml:space="preserve"> EBR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MES；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分析控制波动对批次质量的影响。</w:t>
      </w:r>
    </w:p>
    <w:p>
      <w:pPr>
        <w:pStyle w:val="FirstParagraph"/>
      </w:pPr>
      <w:r>
        <w:rPr>
          <w:rFonts w:hint="eastAsia"/>
        </w:rPr>
        <w:t xml:space="preserve">这是区别于传统连续化工</w:t>
      </w:r>
      <w:r>
        <w:t xml:space="preserve"> CLPM </w:t>
      </w:r>
      <w:r>
        <w:rPr>
          <w:rFonts w:hint="eastAsia"/>
        </w:rPr>
        <w:t xml:space="preserve">产品的重要机会。</w:t>
      </w:r>
    </w:p>
    <w:bookmarkEnd w:id="192"/>
    <w:bookmarkStart w:id="193" w:name="与报警管理形成组合方案"/>
    <w:p>
      <w:pPr>
        <w:pStyle w:val="Heading2"/>
      </w:pPr>
      <w:r>
        <w:t xml:space="preserve">10.4 </w:t>
      </w:r>
      <w:r>
        <w:rPr>
          <w:rFonts w:hint="eastAsia"/>
        </w:rPr>
        <w:t xml:space="preserve">与报警管理形成组合方案</w:t>
      </w:r>
    </w:p>
    <w:p>
      <w:pPr>
        <w:pStyle w:val="FirstParagraph"/>
      </w:pPr>
      <w:r>
        <w:rPr>
          <w:rFonts w:hint="eastAsia"/>
        </w:rPr>
        <w:t xml:space="preserve">控制回路振荡、参数不当、阀门粘滞往往会导致报警增多。产品应与报警管理系统联动，形成：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报警多的根因是否来自控制回路；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回路优化后报警是否减少；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哪些报警可以通过控制优化治理；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安环、生产、仪控共同认可的稳定性改进方案。</w:t>
      </w:r>
    </w:p>
    <w:bookmarkEnd w:id="193"/>
    <w:bookmarkStart w:id="194" w:name="建立离线诊断服务能力"/>
    <w:p>
      <w:pPr>
        <w:pStyle w:val="Heading2"/>
      </w:pPr>
      <w:r>
        <w:t xml:space="preserve">10.5 </w:t>
      </w:r>
      <w:r>
        <w:rPr>
          <w:rFonts w:hint="eastAsia"/>
        </w:rPr>
        <w:t xml:space="preserve">建立离线诊断服务能力</w:t>
      </w:r>
    </w:p>
    <w:p>
      <w:pPr>
        <w:pStyle w:val="FirstParagraph"/>
      </w:pPr>
      <w:r>
        <w:rPr>
          <w:rFonts w:hint="eastAsia"/>
        </w:rPr>
        <w:t xml:space="preserve">在尚未完成客户</w:t>
      </w:r>
      <w:r>
        <w:t xml:space="preserve"> OPC </w:t>
      </w:r>
      <w:r>
        <w:rPr>
          <w:rFonts w:hint="eastAsia"/>
        </w:rPr>
        <w:t xml:space="preserve">接入之前，可以先通过离线数据完成诊断服务。</w:t>
      </w:r>
    </w:p>
    <w:p>
      <w:pPr>
        <w:pStyle w:val="BodyText"/>
      </w:pPr>
      <w:r>
        <w:rPr>
          <w:rFonts w:hint="eastAsia"/>
        </w:rPr>
        <w:t xml:space="preserve">建议形成标准服务包：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客户导出数据；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数据质量检查；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回路性能评估；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问题回路清单；</w:t>
      </w:r>
    </w:p>
    <w:p>
      <w:pPr>
        <w:pStyle w:val="Compact"/>
        <w:numPr>
          <w:ilvl w:val="0"/>
          <w:numId w:val="1153"/>
        </w:numPr>
      </w:pPr>
      <w:r>
        <w:t xml:space="preserve">PID </w:t>
      </w:r>
      <w:r>
        <w:rPr>
          <w:rFonts w:hint="eastAsia"/>
        </w:rPr>
        <w:t xml:space="preserve">整定建议；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控制平稳性报告；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后续在线系统建设建议。</w:t>
      </w:r>
    </w:p>
    <w:p>
      <w:pPr>
        <w:pStyle w:val="FirstParagraph"/>
      </w:pPr>
      <w:r>
        <w:rPr>
          <w:rFonts w:hint="eastAsia"/>
        </w:rPr>
        <w:t xml:space="preserve">这有利于售前突破和低成本试点。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1" w:name="阶段性版本规划"/>
    <w:p>
      <w:pPr>
        <w:pStyle w:val="Heading1"/>
      </w:pPr>
      <w:r>
        <w:t xml:space="preserve">11. </w:t>
      </w:r>
      <w:r>
        <w:rPr>
          <w:rFonts w:hint="eastAsia"/>
        </w:rPr>
        <w:t xml:space="preserve">阶段性版本规划</w:t>
      </w:r>
    </w:p>
    <w:bookmarkStart w:id="196" w:name="v1.0基础评估与报告版本"/>
    <w:p>
      <w:pPr>
        <w:pStyle w:val="Heading2"/>
      </w:pPr>
      <w:r>
        <w:rPr>
          <w:rFonts w:hint="eastAsia"/>
        </w:rPr>
        <w:t xml:space="preserve">V1.0：基础评估与报告版本</w:t>
      </w:r>
    </w:p>
    <w:p>
      <w:pPr>
        <w:pStyle w:val="FirstParagraph"/>
      </w:pPr>
      <w:r>
        <w:rPr>
          <w:rFonts w:hint="eastAsia"/>
        </w:rPr>
        <w:t xml:space="preserve">目标：完成基础数据接入、回路配置、性能指标计算、总览、评估、报表。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数据接入；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回路台账；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自控率、平稳率、准确率、振荡率、饱和率、好值率；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综合评分；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总览看板；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单回路报告；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装置报告；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问题回路排行。</w:t>
      </w:r>
    </w:p>
    <w:bookmarkEnd w:id="196"/>
    <w:bookmarkStart w:id="197" w:name="v1.5诊断与整改闭环版本"/>
    <w:p>
      <w:pPr>
        <w:pStyle w:val="Heading2"/>
      </w:pPr>
      <w:r>
        <w:rPr>
          <w:rFonts w:hint="eastAsia"/>
        </w:rPr>
        <w:t xml:space="preserve">V1.5：诊断与整改闭环版本</w:t>
      </w:r>
    </w:p>
    <w:p>
      <w:pPr>
        <w:pStyle w:val="FirstParagraph"/>
      </w:pPr>
      <w:r>
        <w:rPr>
          <w:rFonts w:hint="eastAsia"/>
        </w:rPr>
        <w:t xml:space="preserve">目标：从指标展示升级为问题诊断和整改管理。</w:t>
      </w:r>
    </w:p>
    <w:p>
      <w:pPr>
        <w:pStyle w:val="BodyText"/>
      </w:pPr>
      <w:r>
        <w:rPr>
          <w:rFonts w:hint="eastAsia"/>
        </w:rPr>
        <w:t xml:space="preserve">新增能力：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参数问题诊断；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阀门问题诊断；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数据质量诊断；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问题清单；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整改建议；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责任人和状态跟踪；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整改前后对比；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报警关联分析。</w:t>
      </w:r>
    </w:p>
    <w:bookmarkEnd w:id="197"/>
    <w:bookmarkStart w:id="198" w:name="v2.0pid-整定与仿真版本"/>
    <w:p>
      <w:pPr>
        <w:pStyle w:val="Heading2"/>
      </w:pPr>
      <w:r>
        <w:rPr>
          <w:rFonts w:hint="eastAsia"/>
        </w:rPr>
        <w:t xml:space="preserve">V2.0：PID</w:t>
      </w:r>
      <w:r>
        <w:t xml:space="preserve"> </w:t>
      </w:r>
      <w:r>
        <w:rPr>
          <w:rFonts w:hint="eastAsia"/>
        </w:rPr>
        <w:t xml:space="preserve">整定与仿真版本</w:t>
      </w:r>
    </w:p>
    <w:p>
      <w:pPr>
        <w:pStyle w:val="FirstParagraph"/>
      </w:pPr>
      <w:r>
        <w:rPr>
          <w:rFonts w:hint="eastAsia"/>
        </w:rPr>
        <w:t xml:space="preserve">目标：形成可交付的</w:t>
      </w:r>
      <w:r>
        <w:t xml:space="preserve"> PID </w:t>
      </w:r>
      <w:r>
        <w:rPr>
          <w:rFonts w:hint="eastAsia"/>
        </w:rPr>
        <w:t xml:space="preserve">参数优化能力。</w:t>
      </w:r>
    </w:p>
    <w:p>
      <w:pPr>
        <w:pStyle w:val="BodyText"/>
      </w:pPr>
      <w:r>
        <w:rPr>
          <w:rFonts w:hint="eastAsia"/>
        </w:rPr>
        <w:t xml:space="preserve">新增能力：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模型辨识；</w:t>
      </w:r>
    </w:p>
    <w:p>
      <w:pPr>
        <w:pStyle w:val="Compact"/>
        <w:numPr>
          <w:ilvl w:val="0"/>
          <w:numId w:val="1156"/>
        </w:numPr>
      </w:pPr>
      <w:r>
        <w:t xml:space="preserve">PID </w:t>
      </w:r>
      <w:r>
        <w:rPr>
          <w:rFonts w:hint="eastAsia"/>
        </w:rPr>
        <w:t xml:space="preserve">参数推荐；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整定目标选择；</w:t>
      </w:r>
    </w:p>
    <w:p>
      <w:pPr>
        <w:pStyle w:val="Compact"/>
        <w:numPr>
          <w:ilvl w:val="0"/>
          <w:numId w:val="1156"/>
        </w:numPr>
      </w:pPr>
      <w:r>
        <w:t xml:space="preserve">PID </w:t>
      </w:r>
      <w:r>
        <w:rPr>
          <w:rFonts w:hint="eastAsia"/>
        </w:rPr>
        <w:t xml:space="preserve">形式转换；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当前参数和推荐参数仿真；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整定报告；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参数变更记录；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整定效果复盘。</w:t>
      </w:r>
    </w:p>
    <w:bookmarkEnd w:id="198"/>
    <w:bookmarkStart w:id="199" w:name="v2.5工艺平稳性与批次分析版本"/>
    <w:p>
      <w:pPr>
        <w:pStyle w:val="Heading2"/>
      </w:pPr>
      <w:r>
        <w:rPr>
          <w:rFonts w:hint="eastAsia"/>
        </w:rPr>
        <w:t xml:space="preserve">V2.5：工艺平稳性与批次分析版本</w:t>
      </w:r>
    </w:p>
    <w:p>
      <w:pPr>
        <w:pStyle w:val="FirstParagraph"/>
      </w:pPr>
      <w:r>
        <w:rPr>
          <w:rFonts w:hint="eastAsia"/>
        </w:rPr>
        <w:t xml:space="preserve">目标：从仪控工具升级为生产平稳性管理系统。</w:t>
      </w:r>
    </w:p>
    <w:p>
      <w:pPr>
        <w:pStyle w:val="BodyText"/>
      </w:pPr>
      <w:r>
        <w:rPr>
          <w:rFonts w:hint="eastAsia"/>
        </w:rPr>
        <w:t xml:space="preserve">新增能力：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工艺指标关联；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质量指标关联；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批次回路性能分析；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装置平稳性报告；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经济价值估算；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与</w:t>
      </w:r>
      <w:r>
        <w:t xml:space="preserve"> MES/EBR/KPI </w:t>
      </w:r>
      <w:r>
        <w:rPr>
          <w:rFonts w:hint="eastAsia"/>
        </w:rPr>
        <w:t xml:space="preserve">平台集成。</w:t>
      </w:r>
    </w:p>
    <w:bookmarkEnd w:id="199"/>
    <w:bookmarkStart w:id="200" w:name="v3.0ai-专家系统版本"/>
    <w:p>
      <w:pPr>
        <w:pStyle w:val="Heading2"/>
      </w:pPr>
      <w:r>
        <w:rPr>
          <w:rFonts w:hint="eastAsia"/>
        </w:rPr>
        <w:t xml:space="preserve">V3.0：AI</w:t>
      </w:r>
      <w:r>
        <w:t xml:space="preserve"> </w:t>
      </w:r>
      <w:r>
        <w:rPr>
          <w:rFonts w:hint="eastAsia"/>
        </w:rPr>
        <w:t xml:space="preserve">专家系统版本</w:t>
      </w:r>
    </w:p>
    <w:p>
      <w:pPr>
        <w:pStyle w:val="FirstParagraph"/>
      </w:pPr>
      <w:r>
        <w:rPr>
          <w:rFonts w:hint="eastAsia"/>
        </w:rPr>
        <w:t xml:space="preserve">目标：形成智能化控制回路诊断和优化助手。</w:t>
      </w:r>
    </w:p>
    <w:p>
      <w:pPr>
        <w:pStyle w:val="BodyText"/>
      </w:pPr>
      <w:r>
        <w:rPr>
          <w:rFonts w:hint="eastAsia"/>
        </w:rPr>
        <w:t xml:space="preserve">新增能力：</w:t>
      </w:r>
    </w:p>
    <w:p>
      <w:pPr>
        <w:pStyle w:val="Compact"/>
        <w:numPr>
          <w:ilvl w:val="0"/>
          <w:numId w:val="1158"/>
        </w:numPr>
      </w:pPr>
      <w:r>
        <w:t xml:space="preserve">AI </w:t>
      </w:r>
      <w:r>
        <w:rPr>
          <w:rFonts w:hint="eastAsia"/>
        </w:rPr>
        <w:t xml:space="preserve">诊断解释；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智能问答；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相似案例推荐；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自动生成月报；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自动生成整改建议；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专家知识库；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多装置控制性能对标；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远程专家服务平台。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7" w:name="验收指标建议"/>
    <w:p>
      <w:pPr>
        <w:pStyle w:val="Heading1"/>
      </w:pPr>
      <w:r>
        <w:t xml:space="preserve">12. </w:t>
      </w:r>
      <w:r>
        <w:rPr>
          <w:rFonts w:hint="eastAsia"/>
        </w:rPr>
        <w:t xml:space="preserve">验收指标建议</w:t>
      </w:r>
    </w:p>
    <w:bookmarkStart w:id="202" w:name="数据接入验收"/>
    <w:p>
      <w:pPr>
        <w:pStyle w:val="Heading2"/>
      </w:pPr>
      <w:r>
        <w:t xml:space="preserve">12.1 </w:t>
      </w:r>
      <w:r>
        <w:rPr>
          <w:rFonts w:hint="eastAsia"/>
        </w:rPr>
        <w:t xml:space="preserve">数据接入验收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成功接入指定</w:t>
      </w:r>
      <w:r>
        <w:t xml:space="preserve"> DCS/PLC </w:t>
      </w:r>
      <w:r>
        <w:rPr>
          <w:rFonts w:hint="eastAsia"/>
        </w:rPr>
        <w:t xml:space="preserve">数据源；</w:t>
      </w:r>
    </w:p>
    <w:p>
      <w:pPr>
        <w:pStyle w:val="Compact"/>
        <w:numPr>
          <w:ilvl w:val="0"/>
          <w:numId w:val="1159"/>
        </w:numPr>
      </w:pPr>
      <w:r>
        <w:t xml:space="preserve">PV/SP/OP/MODE </w:t>
      </w:r>
      <w:r>
        <w:rPr>
          <w:rFonts w:hint="eastAsia"/>
        </w:rPr>
        <w:t xml:space="preserve">数据正常采集；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数据延迟满足要求；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质量码识别正确；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历史数据可查询；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离线数据可导入。</w:t>
      </w:r>
    </w:p>
    <w:bookmarkEnd w:id="202"/>
    <w:bookmarkStart w:id="203" w:name="指标计算验收"/>
    <w:p>
      <w:pPr>
        <w:pStyle w:val="Heading2"/>
      </w:pPr>
      <w:r>
        <w:t xml:space="preserve">12.2 </w:t>
      </w:r>
      <w:r>
        <w:rPr>
          <w:rFonts w:hint="eastAsia"/>
        </w:rPr>
        <w:t xml:space="preserve">指标计算验收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自控率计算正确；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有效自控率计算正确；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平稳率计算正确；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振荡率计算正确；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饱和率计算正确；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好值率计算正确；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综合评分规则可配置；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计算结果可追溯。</w:t>
      </w:r>
    </w:p>
    <w:bookmarkEnd w:id="203"/>
    <w:bookmarkStart w:id="204" w:name="诊断功能验收"/>
    <w:p>
      <w:pPr>
        <w:pStyle w:val="Heading2"/>
      </w:pPr>
      <w:r>
        <w:t xml:space="preserve">12.3 </w:t>
      </w:r>
      <w:r>
        <w:rPr>
          <w:rFonts w:hint="eastAsia"/>
        </w:rPr>
        <w:t xml:space="preserve">诊断功能验收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能识别长期手动回路；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能识别输出饱和回路；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能识别振荡回路；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能识别数据质量差回路；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能生成问题原因说明；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能生成整改建议。</w:t>
      </w:r>
    </w:p>
    <w:bookmarkEnd w:id="204"/>
    <w:bookmarkStart w:id="205" w:name="报表功能验收"/>
    <w:p>
      <w:pPr>
        <w:pStyle w:val="Heading2"/>
      </w:pPr>
      <w:r>
        <w:t xml:space="preserve">12.4 </w:t>
      </w:r>
      <w:r>
        <w:rPr>
          <w:rFonts w:hint="eastAsia"/>
        </w:rPr>
        <w:t xml:space="preserve">报表功能验收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能生成单回路报告；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能生成装置报告；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能生成日报/月报；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能导出</w:t>
      </w:r>
      <w:r>
        <w:t xml:space="preserve"> </w:t>
      </w:r>
      <w:r>
        <w:rPr>
          <w:rFonts w:hint="eastAsia"/>
        </w:rPr>
        <w:t xml:space="preserve">PDF/Excel；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报告内容与系统数据一致；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报告模板可配置。</w:t>
      </w:r>
    </w:p>
    <w:bookmarkEnd w:id="205"/>
    <w:bookmarkStart w:id="206" w:name="pid-整定验收"/>
    <w:p>
      <w:pPr>
        <w:pStyle w:val="Heading2"/>
      </w:pPr>
      <w:r>
        <w:t xml:space="preserve">12.5 PID </w:t>
      </w:r>
      <w:r>
        <w:rPr>
          <w:rFonts w:hint="eastAsia"/>
        </w:rPr>
        <w:t xml:space="preserve">整定验收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能选择有效数据区间；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能完成模型辨识；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能给出模型拟合度；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能生成</w:t>
      </w:r>
      <w:r>
        <w:t xml:space="preserve"> PID </w:t>
      </w:r>
      <w:r>
        <w:rPr>
          <w:rFonts w:hint="eastAsia"/>
        </w:rPr>
        <w:t xml:space="preserve">参数建议；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能完成整定前后仿真；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能生成整定报告；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能记录参数变更过程。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4" w:name="关键设计原则"/>
    <w:p>
      <w:pPr>
        <w:pStyle w:val="Heading1"/>
      </w:pPr>
      <w:r>
        <w:t xml:space="preserve">13. </w:t>
      </w:r>
      <w:r>
        <w:rPr>
          <w:rFonts w:hint="eastAsia"/>
        </w:rPr>
        <w:t xml:space="preserve">关键设计原则</w:t>
      </w:r>
    </w:p>
    <w:bookmarkStart w:id="208" w:name="安全优先"/>
    <w:p>
      <w:pPr>
        <w:pStyle w:val="Heading2"/>
      </w:pPr>
      <w:r>
        <w:t xml:space="preserve">13.1 </w:t>
      </w:r>
      <w:r>
        <w:rPr>
          <w:rFonts w:hint="eastAsia"/>
        </w:rPr>
        <w:t xml:space="preserve">安全优先</w:t>
      </w:r>
    </w:p>
    <w:p>
      <w:pPr>
        <w:pStyle w:val="FirstParagraph"/>
      </w:pPr>
      <w:r>
        <w:rPr>
          <w:rFonts w:hint="eastAsia"/>
        </w:rPr>
        <w:t xml:space="preserve">系统初期应坚持“只读接入、建议为主、人工确认、审计记录”的原则。除非客户明确要求并完成安全评估，否则不建议自动写入</w:t>
      </w:r>
      <w:r>
        <w:t xml:space="preserve"> PID </w:t>
      </w:r>
      <w:r>
        <w:rPr>
          <w:rFonts w:hint="eastAsia"/>
        </w:rPr>
        <w:t xml:space="preserve">参数。</w:t>
      </w:r>
    </w:p>
    <w:bookmarkEnd w:id="208"/>
    <w:bookmarkStart w:id="209" w:name="工程可信"/>
    <w:p>
      <w:pPr>
        <w:pStyle w:val="Heading2"/>
      </w:pPr>
      <w:r>
        <w:t xml:space="preserve">13.2 </w:t>
      </w:r>
      <w:r>
        <w:rPr>
          <w:rFonts w:hint="eastAsia"/>
        </w:rPr>
        <w:t xml:space="preserve">工程可信</w:t>
      </w:r>
    </w:p>
    <w:p>
      <w:pPr>
        <w:pStyle w:val="FirstParagraph"/>
      </w:pPr>
      <w:r>
        <w:rPr>
          <w:rFonts w:hint="eastAsia"/>
        </w:rPr>
        <w:t xml:space="preserve">所有诊断结论都应给出数据证据、趋势支撑和指标依据，避免黑箱化。</w:t>
      </w:r>
    </w:p>
    <w:bookmarkEnd w:id="209"/>
    <w:bookmarkStart w:id="210" w:name="分层呈现"/>
    <w:p>
      <w:pPr>
        <w:pStyle w:val="Heading2"/>
      </w:pPr>
      <w:r>
        <w:t xml:space="preserve">13.3 </w:t>
      </w:r>
      <w:r>
        <w:rPr>
          <w:rFonts w:hint="eastAsia"/>
        </w:rPr>
        <w:t xml:space="preserve">分层呈现</w:t>
      </w:r>
    </w:p>
    <w:p>
      <w:pPr>
        <w:pStyle w:val="FirstParagraph"/>
      </w:pPr>
      <w:r>
        <w:rPr>
          <w:rFonts w:hint="eastAsia"/>
        </w:rPr>
        <w:t xml:space="preserve">管理层看总览和</w:t>
      </w:r>
      <w:r>
        <w:t xml:space="preserve"> </w:t>
      </w:r>
      <w:r>
        <w:rPr>
          <w:rFonts w:hint="eastAsia"/>
        </w:rPr>
        <w:t xml:space="preserve">KPI，仪控工程师看趋势和诊断，设备工程师看阀门和仪表，工艺工程师看工况和质量关联。</w:t>
      </w:r>
    </w:p>
    <w:bookmarkEnd w:id="210"/>
    <w:bookmarkStart w:id="211" w:name="闭环管理"/>
    <w:p>
      <w:pPr>
        <w:pStyle w:val="Heading2"/>
      </w:pPr>
      <w:r>
        <w:t xml:space="preserve">13.4 </w:t>
      </w:r>
      <w:r>
        <w:rPr>
          <w:rFonts w:hint="eastAsia"/>
        </w:rPr>
        <w:t xml:space="preserve">闭环管理</w:t>
      </w:r>
    </w:p>
    <w:p>
      <w:pPr>
        <w:pStyle w:val="FirstParagraph"/>
      </w:pPr>
      <w:r>
        <w:rPr>
          <w:rFonts w:hint="eastAsia"/>
        </w:rPr>
        <w:t xml:space="preserve">产品不应止步于“发现问题”，而应推动“整改—复查—归档—沉淀”。</w:t>
      </w:r>
    </w:p>
    <w:bookmarkEnd w:id="211"/>
    <w:bookmarkStart w:id="212" w:name="标准化交付"/>
    <w:p>
      <w:pPr>
        <w:pStyle w:val="Heading2"/>
      </w:pPr>
      <w:r>
        <w:t xml:space="preserve">13.5 </w:t>
      </w:r>
      <w:r>
        <w:rPr>
          <w:rFonts w:hint="eastAsia"/>
        </w:rPr>
        <w:t xml:space="preserve">标准化交付</w:t>
      </w:r>
    </w:p>
    <w:p>
      <w:pPr>
        <w:pStyle w:val="FirstParagraph"/>
      </w:pPr>
      <w:r>
        <w:rPr>
          <w:rFonts w:hint="eastAsia"/>
        </w:rPr>
        <w:t xml:space="preserve">系统应支持标准报告模板、标准诊断流程、标准整改建议和标准验收指标，便于规模化复制。</w:t>
      </w:r>
    </w:p>
    <w:bookmarkEnd w:id="212"/>
    <w:bookmarkStart w:id="213" w:name="可扩展集成"/>
    <w:p>
      <w:pPr>
        <w:pStyle w:val="Heading2"/>
      </w:pPr>
      <w:r>
        <w:t xml:space="preserve">13.6 </w:t>
      </w:r>
      <w:r>
        <w:rPr>
          <w:rFonts w:hint="eastAsia"/>
        </w:rPr>
        <w:t xml:space="preserve">可扩展集成</w:t>
      </w:r>
    </w:p>
    <w:p>
      <w:pPr>
        <w:pStyle w:val="FirstParagraph"/>
      </w:pPr>
      <w:r>
        <w:rPr>
          <w:rFonts w:hint="eastAsia"/>
        </w:rPr>
        <w:t xml:space="preserve">产品应预留与报警管理、MES、EBR、设备管理、KPI</w:t>
      </w:r>
      <w:r>
        <w:t xml:space="preserve"> </w:t>
      </w:r>
      <w:r>
        <w:rPr>
          <w:rFonts w:hint="eastAsia"/>
        </w:rPr>
        <w:t xml:space="preserve">平台、建模平台、数据平台的接口。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5" w:name="总结"/>
    <w:p>
      <w:pPr>
        <w:pStyle w:val="Heading1"/>
      </w:pPr>
      <w:r>
        <w:t xml:space="preserve">14.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控制回路性能评估、诊断与</w:t>
      </w:r>
      <w:r>
        <w:t xml:space="preserve"> PID </w:t>
      </w:r>
      <w:r>
        <w:rPr>
          <w:rFonts w:hint="eastAsia"/>
        </w:rPr>
        <w:t xml:space="preserve">参数整定系统的核心，不只是监控</w:t>
      </w:r>
      <w:r>
        <w:t xml:space="preserve"> PID </w:t>
      </w:r>
      <w:r>
        <w:rPr>
          <w:rFonts w:hint="eastAsia"/>
        </w:rPr>
        <w:t xml:space="preserve">回路，而是帮助企业建立基础控制层的持续健康管理机制。</w:t>
      </w:r>
    </w:p>
    <w:p>
      <w:pPr>
        <w:pStyle w:val="BodyText"/>
      </w:pPr>
      <w:r>
        <w:rPr>
          <w:rFonts w:hint="eastAsia"/>
        </w:rPr>
        <w:t xml:space="preserve">产品建设应围绕以下主线展开：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以数据接入和回路台账为基础；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以性能指标和综合评分为抓手；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以故障诊断和</w:t>
      </w:r>
      <w:r>
        <w:t xml:space="preserve"> PID </w:t>
      </w:r>
      <w:r>
        <w:rPr>
          <w:rFonts w:hint="eastAsia"/>
        </w:rPr>
        <w:t xml:space="preserve">整定为核心专业能力；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以整改闭环和报告体系为管理落地方式；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以报警、工艺、设备、质量、批次关联为价值放大方向；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以</w:t>
      </w:r>
      <w:r>
        <w:t xml:space="preserve"> AI </w:t>
      </w:r>
      <w:r>
        <w:rPr>
          <w:rFonts w:hint="eastAsia"/>
        </w:rPr>
        <w:t xml:space="preserve">辅助诊断和知识库作为未来差异化能力。</w:t>
      </w:r>
    </w:p>
    <w:p>
      <w:pPr>
        <w:pStyle w:val="FirstParagraph"/>
      </w:pPr>
      <w:r>
        <w:rPr>
          <w:rFonts w:hint="eastAsia"/>
        </w:rPr>
        <w:t xml:space="preserve">建议首版产品不要贪大求全，而是优先实现“数据接入—回路配置—性能评估—问题诊断—报告输出—整改闭环”的最小完整闭环，再逐步扩展</w:t>
      </w:r>
      <w:r>
        <w:t xml:space="preserve"> PID </w:t>
      </w:r>
      <w:r>
        <w:rPr>
          <w:rFonts w:hint="eastAsia"/>
        </w:rPr>
        <w:t xml:space="preserve">整定、仿真验证、批次分析、AI</w:t>
      </w:r>
      <w:r>
        <w:t xml:space="preserve"> </w:t>
      </w:r>
      <w:r>
        <w:rPr>
          <w:rFonts w:hint="eastAsia"/>
        </w:rPr>
        <w:t xml:space="preserve">专家系统等高级功能。</w:t>
      </w:r>
    </w:p>
    <w:bookmarkEnd w:id="2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2026-06-19T13:48:21Z</dcterms:created>
  <dcterms:modified xsi:type="dcterms:W3CDTF">2026-06-19T13:48:21Z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