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Hil_Delivre v4 — Sprint 8 : Système d'Abonnements et Paiement Récurrent</w:t>
      </w:r>
    </w:p>
    <w:p>
      <w:pPr>
        <w:pStyle w:val="Heading2"/>
        <w:pStyle w:val="MdHeading2"/>
      </w:pPr>
      <w:r>
        <w:t xml:space="preserve">Vue d'ensemble</w:t>
      </w:r>
    </w:p>
    <w:p>
      <w:pPr>
        <w:pStyle w:val="MdParagraph"/>
      </w:pPr>
      <w:r>
        <w:t xml:space="preserve">Le Sprint 8 implémente le système complet de gestion des abonnements pour les marchands et les livreurs, incluant les périodes d'essai gratuites, le paiement récurrent via PayDunya, le gating d'accès aux fonctionnalités, et les notifications d'expiration. Ce sprint assure la monétisation de la plateforme et le contrôle d'accès basé sur l'état de l'abonnement.</w:t>
      </w:r>
    </w:p>
    <w:p>
      <w:pPr>
        <w:pStyle w:val="MdSpace"/>
        <w:spacing w:before="0" w:after="60"/>
      </w:pPr>
    </w:p>
    <w:p>
      <w:pPr>
        <w:pStyle w:val="Heading2"/>
        <w:pStyle w:val="MdHeading2"/>
      </w:pPr>
      <w:r>
        <w:t xml:space="preserve">Règles Métier Implémentées (selon cahier des charges v2)</w:t>
      </w:r>
    </w:p>
    <w:p>
      <w:pPr>
        <w:pStyle w:val="MdListItem"/>
        <w:numPr>
          <w:ilvl w:val="0"/>
          <w:numId w:val="2"/>
        </w:numPr>
      </w:pPr>
      <w:r>
        <w:rPr>
          <w:rStyle w:val="MdStrong"/>
          <w:b/>
          <w:bCs/>
        </w:rPr>
        <w:t xml:space="preserve">Montants d'abonnement</w:t>
      </w:r>
      <w:r>
        <w:t xml:space="preserve"> :</w:t>
      </w:r>
    </w:p>
    <w:p>
      <w:pPr>
        <w:pStyle w:val="MdListItem"/>
        <w:numPr>
          <w:ilvl w:val="1"/>
          <w:numId w:val="3"/>
        </w:numPr>
      </w:pPr>
      <w:r>
        <w:t xml:space="preserve">Marchand : 6 000 F CFA/mois.</w:t>
      </w:r>
    </w:p>
    <w:p>
      <w:pPr>
        <w:pStyle w:val="MdListItem"/>
        <w:numPr>
          <w:ilvl w:val="1"/>
          <w:numId w:val="3"/>
        </w:numPr>
      </w:pPr>
      <w:r>
        <w:t xml:space="preserve">Livreur : 3 000 F CFA/mois.</w:t>
      </w:r>
    </w:p>
    <w:p>
      <w:pPr>
        <w:pStyle w:val="MdListItem"/>
        <w:numPr>
          <w:ilvl w:val="0"/>
          <w:numId w:val="2"/>
        </w:numPr>
      </w:pPr>
      <w:r>
        <w:rPr>
          <w:rStyle w:val="MdStrong"/>
          <w:b/>
          <w:bCs/>
        </w:rPr>
        <w:t xml:space="preserve">Période d'essai gratuite</w:t>
      </w:r>
      <w:r>
        <w:t xml:space="preserve"> : À l'inscription, </w:t>
      </w:r>
      <w:r>
        <w:rPr>
          <w:rStyle w:val="MdCode"/>
          <w:u w:val="single"/>
        </w:rPr>
        <w:t xml:space="preserve">subscription_expires_at</w:t>
      </w:r>
      <w:r>
        <w:t xml:space="preserve"> est défini à </w:t>
      </w:r>
      <w:r>
        <w:rPr>
          <w:rStyle w:val="MdCode"/>
          <w:u w:val="single"/>
        </w:rPr>
        <w:t xml:space="preserve">date_inscription + 30 jours</w:t>
      </w:r>
      <w:r>
        <w:t xml:space="preserve">. Aucun prélèvement n'est effectué pendant cette période.</w:t>
      </w:r>
    </w:p>
    <w:p>
      <w:pPr>
        <w:pStyle w:val="MdListItem"/>
        <w:numPr>
          <w:ilvl w:val="0"/>
          <w:numId w:val="2"/>
        </w:numPr>
      </w:pPr>
      <w:r>
        <w:rPr>
          <w:rStyle w:val="MdStrong"/>
          <w:b/>
          <w:bCs/>
        </w:rPr>
        <w:t xml:space="preserve">Gating d'accès</w:t>
      </w:r>
      <w:r>
        <w:t xml:space="preserve"> : Si </w:t>
      </w:r>
      <w:r>
        <w:rPr>
          <w:rStyle w:val="MdCode"/>
          <w:u w:val="single"/>
        </w:rPr>
        <w:t xml:space="preserve">subscription_expires_at &lt; NOW()</w:t>
      </w:r>
      <w:r>
        <w:t xml:space="preserve">, les marchands/livreurs sont bloqués sur un écran de paiement obligatoire. Aucune fonctionnalité n'est accessible tant que le paiement n'est pas validé. Ce gating ne s'applique pas aux clients ni à l'administrateur.</w:t>
      </w:r>
    </w:p>
    <w:p>
      <w:pPr>
        <w:pStyle w:val="MdListItem"/>
        <w:numPr>
          <w:ilvl w:val="0"/>
          <w:numId w:val="2"/>
        </w:numPr>
      </w:pPr>
      <w:r>
        <w:rPr>
          <w:rStyle w:val="MdStrong"/>
          <w:b/>
          <w:bCs/>
        </w:rPr>
        <w:t xml:space="preserve">Crédit du portefeuille Admin</w:t>
      </w:r>
      <w:r>
        <w:t xml:space="preserve"> : Les montants des réabonnements sont crédités sur le portefeuille virtuel de l'administrateur (pas versés directement sur son compte Mobile Money).</w:t>
      </w:r>
    </w:p>
    <w:p>
      <w:pPr>
        <w:pStyle w:val="MdListItem"/>
        <w:numPr>
          <w:ilvl w:val="0"/>
          <w:numId w:val="2"/>
        </w:numPr>
      </w:pPr>
      <w:r>
        <w:rPr>
          <w:rStyle w:val="MdStrong"/>
          <w:b/>
          <w:bCs/>
        </w:rPr>
        <w:t xml:space="preserve">Transfert Admin</w:t>
      </w:r>
      <w:r>
        <w:t xml:space="preserve"> : Le transfert réel des fonds du portefeuille virtuel de l'admin vers son compte Mobile Money se fait tous les 3 jours via le Cron Job de Mass Payout PayDunya, de la même manière que pour les marchands et livreurs.</w:t>
      </w:r>
    </w:p>
    <w:p>
      <w:pPr>
        <w:pStyle w:val="MdListItem"/>
        <w:numPr>
          <w:ilvl w:val="0"/>
          <w:numId w:val="2"/>
        </w:numPr>
      </w:pPr>
      <w:r>
        <w:rPr>
          <w:rStyle w:val="MdStrong"/>
          <w:b/>
          <w:bCs/>
        </w:rPr>
        <w:t xml:space="preserve">Notifications</w:t>
      </w:r>
      <w:r>
        <w:t xml:space="preserve"> : Envoi de notifications d'expiration imminente (7 jours avant, 3 jours avant, jour J) et de renouvellement réussi, ainsi que de compte bloqué (via </w:t>
      </w:r>
      <w:r>
        <w:rPr>
          <w:rStyle w:val="MdCode"/>
          <w:u w:val="single"/>
        </w:rPr>
        <w:t xml:space="preserve">notificationService</w:t>
      </w:r>
      <w:r>
        <w:t xml:space="preserve"> du Sprint 6).</w:t>
      </w:r>
    </w:p>
    <w:p>
      <w:pPr>
        <w:pStyle w:val="MdSpace"/>
        <w:spacing w:before="0" w:after="60"/>
      </w:pPr>
    </w:p>
    <w:p>
      <w:pPr>
        <w:pStyle w:val="Heading2"/>
        <w:pStyle w:val="MdHeading2"/>
      </w:pPr>
      <w:r>
        <w:t xml:space="preserve">Architecture Implémentée</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backend/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src/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config/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supabase.js              # Client Supabase (admin + client)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services/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subscriptionService.js   # Nouveau service de gestion des abonnements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notificationService.js   # Réutilisé du Sprint 6</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paymentService.js        # Réutilisé du Sprint 4</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auditService.js          # Réutilisé du Sprint 2</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middlewares/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authMiddleware.js        # Réutilisé du Sprint 2</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roleMiddleware.js        # Réutilisé du Sprint 2</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subscriptionGate.js      # Nouveau middleware de gating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controllers/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subscriptionController.js# Nouveau contrôleur d'abonnements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routes/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subscriptionRoutes.js    # Nouvelles routes d'API pour les abonnements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jobs/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subscriptionCron.js      # Nouveaux cron jobs pour les abonnements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utils/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responseHelper.js        # Réutilisé pour les réponses API standardisées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__tests__/</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subscription.test.js     # Nouveaux tests d'intégration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.env.example                     # Variables d'environnement mises à jour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package.json                     # Dépendances mises à jour (dayjs, joi)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database/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schema_sprint8.sql               # Migration SQL additive Sprint 8</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apps/mobile/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screens/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common/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SubscriptionScreen.js    # Nouvel écran de gestion d'abonnement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SubscriptionBlockedScreen.js # Nouvel écran de blocage (gating)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services/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subscriptionService.js       # Nouveau service API mobile pour les abonnements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contexts/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AuthContext.js               # Mise à jour pour gérer le statut d'abonnement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docs/</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API_SPRINT8.md                   # Documentation API du sprint</w:t>
      </w:r>
    </w:p>
    <w:p>
      <w:pPr>
        <w:pStyle w:val="MdSpace"/>
        <w:spacing w:before="0" w:after="60"/>
      </w:pPr>
    </w:p>
    <w:p>
      <w:pPr>
        <w:pStyle w:val="Heading2"/>
        <w:pStyle w:val="MdHeading2"/>
      </w:pPr>
      <w:r>
        <w:t xml:space="preserve">Fichiers Clés et Fonctionnalités</w:t>
      </w:r>
    </w:p>
    <w:p>
      <w:pPr>
        <w:pStyle w:val="Heading3"/>
        <w:pStyle w:val="MdHeading3"/>
      </w:pPr>
      <w:r>
        <w:rPr>
          <w:rStyle w:val="MdCode"/>
          <w:u w:val="single"/>
        </w:rPr>
        <w:t xml:space="preserve">database/schema_sprint8.sql</w:t>
      </w:r>
    </w:p>
    <w:p>
      <w:pPr>
        <w:pStyle w:val="MdListItem"/>
        <w:numPr>
          <w:ilvl w:val="0"/>
          <w:numId w:val="3"/>
        </w:numPr>
      </w:pPr>
      <w:r>
        <w:rPr>
          <w:rStyle w:val="MdStrong"/>
          <w:b/>
          <w:bCs/>
        </w:rPr>
        <w:t xml:space="preserve">Tables</w:t>
      </w:r>
      <w:r>
        <w:t xml:space="preserve"> :</w:t>
      </w:r>
    </w:p>
    <w:p>
      <w:pPr>
        <w:pStyle w:val="MdListItem"/>
        <w:numPr>
          <w:ilvl w:val="1"/>
          <w:numId w:val="3"/>
        </w:numPr>
      </w:pPr>
      <w:r>
        <w:rPr>
          <w:rStyle w:val="MdCode"/>
          <w:u w:val="single"/>
        </w:rPr>
        <w:t xml:space="preserve">subscription_plans</w:t>
      </w:r>
      <w:r>
        <w:t xml:space="preserve"> : Définit les plans d'abonnement (marchand, livreur) avec leurs montants, durées, et périodes d'essai.</w:t>
      </w:r>
    </w:p>
    <w:p>
      <w:pPr>
        <w:pStyle w:val="MdListItem"/>
        <w:numPr>
          <w:ilvl w:val="1"/>
          <w:numId w:val="3"/>
        </w:numPr>
      </w:pPr>
      <w:r>
        <w:rPr>
          <w:rStyle w:val="MdCode"/>
          <w:u w:val="single"/>
        </w:rPr>
        <w:t xml:space="preserve">subscriptions</w:t>
      </w:r>
      <w:r>
        <w:t xml:space="preserve"> : Enregistre les abonnements de chaque utilisateur, incluant le statut, les dates de début/fin, le statut d'essai, et la référence de transaction.</w:t>
      </w:r>
    </w:p>
    <w:p>
      <w:pPr>
        <w:pStyle w:val="MdListItem"/>
        <w:numPr>
          <w:ilvl w:val="0"/>
          <w:numId w:val="3"/>
        </w:numPr>
      </w:pPr>
      <w:r>
        <w:rPr>
          <w:rStyle w:val="MdStrong"/>
          <w:b/>
          <w:bCs/>
        </w:rPr>
        <w:t xml:space="preserve">Modifications </w:t>
      </w:r>
      <w:r>
        <w:rPr>
          <w:rStyle w:val="MdCode"/>
          <w:b/>
          <w:bCs/>
          <w:u w:val="single"/>
        </w:rPr>
        <w:t xml:space="preserve">profiles_data</w:t>
      </w:r>
      <w:r>
        <w:t xml:space="preserve"> : Ajout de </w:t>
      </w:r>
      <w:r>
        <w:rPr>
          <w:rStyle w:val="MdCode"/>
          <w:u w:val="single"/>
        </w:rPr>
        <w:t xml:space="preserve">subscription_status</w:t>
      </w:r>
      <w:r>
        <w:t xml:space="preserve"> et mise à jour de </w:t>
      </w:r>
      <w:r>
        <w:rPr>
          <w:rStyle w:val="MdCode"/>
          <w:u w:val="single"/>
        </w:rPr>
        <w:t xml:space="preserve">subscription_expires_at</w:t>
      </w:r>
      <w:r>
        <w:t xml:space="preserve">.</w:t>
      </w:r>
    </w:p>
    <w:p>
      <w:pPr>
        <w:pStyle w:val="MdListItem"/>
        <w:numPr>
          <w:ilvl w:val="0"/>
          <w:numId w:val="3"/>
        </w:numPr>
      </w:pPr>
      <w:r>
        <w:rPr>
          <w:rStyle w:val="MdStrong"/>
          <w:b/>
          <w:bCs/>
        </w:rPr>
        <w:t xml:space="preserve">Triggers</w:t>
      </w:r>
      <w:r>
        <w:t xml:space="preserve"> : </w:t>
      </w:r>
      <w:r>
        <w:rPr>
          <w:rStyle w:val="MdCode"/>
          <w:u w:val="single"/>
        </w:rPr>
        <w:t xml:space="preserve">update_profile_subscription_status_trigger</w:t>
      </w:r>
      <w:r>
        <w:t xml:space="preserve"> pour synchroniser </w:t>
      </w:r>
      <w:r>
        <w:rPr>
          <w:rStyle w:val="MdCode"/>
          <w:u w:val="single"/>
        </w:rPr>
        <w:t xml:space="preserve">profiles_data</w:t>
      </w:r>
      <w:r>
        <w:t xml:space="preserve"> avec les changements dans </w:t>
      </w:r>
      <w:r>
        <w:rPr>
          <w:rStyle w:val="MdCode"/>
          <w:u w:val="single"/>
        </w:rPr>
        <w:t xml:space="preserve">subscriptions</w:t>
      </w:r>
      <w:r>
        <w:t xml:space="preserve">.</w:t>
      </w:r>
    </w:p>
    <w:p>
      <w:pPr>
        <w:pStyle w:val="MdListItem"/>
        <w:numPr>
          <w:ilvl w:val="0"/>
          <w:numId w:val="3"/>
        </w:numPr>
      </w:pPr>
      <w:r>
        <w:rPr>
          <w:rStyle w:val="MdStrong"/>
          <w:b/>
          <w:bCs/>
        </w:rPr>
        <w:t xml:space="preserve">RLS Policies</w:t>
      </w:r>
      <w:r>
        <w:t xml:space="preserve"> : Politiques de sécurité pour </w:t>
      </w:r>
      <w:r>
        <w:rPr>
          <w:rStyle w:val="MdCode"/>
          <w:u w:val="single"/>
        </w:rPr>
        <w:t xml:space="preserve">subscription_plans</w:t>
      </w:r>
      <w:r>
        <w:t xml:space="preserve"> et </w:t>
      </w:r>
      <w:r>
        <w:rPr>
          <w:rStyle w:val="MdCode"/>
          <w:u w:val="single"/>
        </w:rPr>
        <w:t xml:space="preserve">subscriptions</w:t>
      </w:r>
      <w:r>
        <w:t xml:space="preserve">.</w:t>
      </w:r>
    </w:p>
    <w:p>
      <w:pPr>
        <w:pStyle w:val="MdListItem"/>
        <w:numPr>
          <w:ilvl w:val="0"/>
          <w:numId w:val="3"/>
        </w:numPr>
      </w:pPr>
      <w:r>
        <w:rPr>
          <w:rStyle w:val="MdStrong"/>
          <w:b/>
          <w:bCs/>
        </w:rPr>
        <w:t xml:space="preserve">Seeds</w:t>
      </w:r>
      <w:r>
        <w:t xml:space="preserve"> : Insertion des plans </w:t>
      </w:r>
      <w:r>
        <w:rPr>
          <w:rStyle w:val="MdCode"/>
          <w:u w:val="single"/>
        </w:rPr>
        <w:t xml:space="preserve">merchant_monthly</w:t>
      </w:r>
      <w:r>
        <w:t xml:space="preserve"> (6000 F CFA/30j) et </w:t>
      </w:r>
      <w:r>
        <w:rPr>
          <w:rStyle w:val="MdCode"/>
          <w:u w:val="single"/>
        </w:rPr>
        <w:t xml:space="preserve">delivery_monthly</w:t>
      </w:r>
      <w:r>
        <w:t xml:space="preserve"> (3000 F CFA/30j) avec 30 jours d'essai.</w:t>
      </w:r>
    </w:p>
    <w:p>
      <w:pPr>
        <w:pStyle w:val="MdListItem"/>
        <w:numPr>
          <w:ilvl w:val="0"/>
          <w:numId w:val="3"/>
        </w:numPr>
      </w:pPr>
      <w:r>
        <w:rPr>
          <w:rStyle w:val="MdStrong"/>
          <w:b/>
          <w:bCs/>
        </w:rPr>
        <w:t xml:space="preserve">Fonction PL/pgSQL</w:t>
      </w:r>
      <w:r>
        <w:t xml:space="preserve"> : </w:t>
      </w:r>
      <w:r>
        <w:rPr>
          <w:rStyle w:val="MdCode"/>
          <w:u w:val="single"/>
        </w:rPr>
        <w:t xml:space="preserve">check_expired_subscriptions()</w:t>
      </w:r>
      <w:r>
        <w:t xml:space="preserve"> pour la mise à jour des statuts d'abonnement expirés par le cron.</w:t>
      </w:r>
    </w:p>
    <w:p>
      <w:pPr>
        <w:pStyle w:val="MdSpace"/>
        <w:spacing w:before="0" w:after="60"/>
      </w:pPr>
    </w:p>
    <w:p>
      <w:pPr>
        <w:pStyle w:val="Heading3"/>
        <w:pStyle w:val="MdHeading3"/>
      </w:pPr>
      <w:r>
        <w:rPr>
          <w:rStyle w:val="MdCode"/>
          <w:u w:val="single"/>
        </w:rPr>
        <w:t xml:space="preserve">backend/src/services/subscriptionService.js</w:t>
      </w:r>
    </w:p>
    <w:p>
      <w:pPr>
        <w:pStyle w:val="MdListItem"/>
        <w:numPr>
          <w:ilvl w:val="0"/>
          <w:numId w:val="3"/>
        </w:numPr>
      </w:pPr>
      <w:r>
        <w:rPr>
          <w:rStyle w:val="MdCode"/>
          <w:u w:val="single"/>
        </w:rPr>
        <w:t xml:space="preserve">createTrialSubscription(userId, planType)</w:t>
      </w:r>
      <w:r>
        <w:t xml:space="preserve"> : Crée un abonnement d'essai de 30 jours à l'inscription.</w:t>
      </w:r>
    </w:p>
    <w:p>
      <w:pPr>
        <w:pStyle w:val="MdListItem"/>
        <w:numPr>
          <w:ilvl w:val="0"/>
          <w:numId w:val="3"/>
        </w:numPr>
      </w:pPr>
      <w:r>
        <w:rPr>
          <w:rStyle w:val="MdCode"/>
          <w:u w:val="single"/>
        </w:rPr>
        <w:t xml:space="preserve">initiateRenewal(userId)</w:t>
      </w:r>
      <w:r>
        <w:t xml:space="preserve"> : Lance le processus de paiement via PayDunya, retourne l'URL de paiement.</w:t>
      </w:r>
    </w:p>
    <w:p>
      <w:pPr>
        <w:pStyle w:val="MdListItem"/>
        <w:numPr>
          <w:ilvl w:val="0"/>
          <w:numId w:val="3"/>
        </w:numPr>
      </w:pPr>
      <w:r>
        <w:rPr>
          <w:rStyle w:val="MdCode"/>
          <w:u w:val="single"/>
        </w:rPr>
        <w:t xml:space="preserve">handleRenewalPayment(paymentTransaction)</w:t>
      </w:r>
      <w:r>
        <w:t xml:space="preserve"> : Gère le webhook de PayDunya, crédite le portefeuille de l'admin, prolonge l'abonnement, et envoie une notification.</w:t>
      </w:r>
    </w:p>
    <w:p>
      <w:pPr>
        <w:pStyle w:val="MdListItem"/>
        <w:numPr>
          <w:ilvl w:val="0"/>
          <w:numId w:val="3"/>
        </w:numPr>
      </w:pPr>
      <w:r>
        <w:rPr>
          <w:rStyle w:val="MdCode"/>
          <w:u w:val="single"/>
        </w:rPr>
        <w:t xml:space="preserve">checkExpiration(userId)</w:t>
      </w:r>
      <w:r>
        <w:t xml:space="preserve"> : Vérifie si l'abonnement est expiré.</w:t>
      </w:r>
    </w:p>
    <w:p>
      <w:pPr>
        <w:pStyle w:val="MdListItem"/>
        <w:numPr>
          <w:ilvl w:val="0"/>
          <w:numId w:val="3"/>
        </w:numPr>
      </w:pPr>
      <w:r>
        <w:rPr>
          <w:rStyle w:val="MdCode"/>
          <w:u w:val="single"/>
        </w:rPr>
        <w:t xml:space="preserve">getSubscriptionStatus(userId)</w:t>
      </w:r>
      <w:r>
        <w:t xml:space="preserve"> : Récupère le statut détaillé de l'abonnement.</w:t>
      </w:r>
    </w:p>
    <w:p>
      <w:pPr>
        <w:pStyle w:val="MdListItem"/>
        <w:numPr>
          <w:ilvl w:val="0"/>
          <w:numId w:val="3"/>
        </w:numPr>
      </w:pPr>
      <w:r>
        <w:rPr>
          <w:rStyle w:val="MdCode"/>
          <w:u w:val="single"/>
        </w:rPr>
        <w:t xml:space="preserve">getSubscriptionHistory(userId)</w:t>
      </w:r>
      <w:r>
        <w:t xml:space="preserve"> : Récupère l'historique des abonnements.</w:t>
      </w:r>
    </w:p>
    <w:p>
      <w:pPr>
        <w:pStyle w:val="MdListItem"/>
        <w:numPr>
          <w:ilvl w:val="0"/>
          <w:numId w:val="3"/>
        </w:numPr>
      </w:pPr>
      <w:r>
        <w:rPr>
          <w:rStyle w:val="MdCode"/>
          <w:u w:val="single"/>
        </w:rPr>
        <w:t xml:space="preserve">getExpiredSubscriptions()</w:t>
      </w:r>
      <w:r>
        <w:t xml:space="preserve"> : (Admin) Liste les abonnements expirés.</w:t>
      </w:r>
    </w:p>
    <w:p>
      <w:pPr>
        <w:pStyle w:val="MdListItem"/>
        <w:numPr>
          <w:ilvl w:val="0"/>
          <w:numId w:val="3"/>
        </w:numPr>
      </w:pPr>
      <w:r>
        <w:rPr>
          <w:rStyle w:val="MdCode"/>
          <w:u w:val="single"/>
        </w:rPr>
        <w:t xml:space="preserve">getSubscriptionStats()</w:t>
      </w:r>
      <w:r>
        <w:t xml:space="preserve"> : (Admin) Fournit des statistiques sur les abonnements.</w:t>
      </w:r>
    </w:p>
    <w:p>
      <w:pPr>
        <w:pStyle w:val="MdListItem"/>
        <w:numPr>
          <w:ilvl w:val="0"/>
          <w:numId w:val="3"/>
        </w:numPr>
      </w:pPr>
      <w:r>
        <w:rPr>
          <w:rStyle w:val="MdCode"/>
          <w:u w:val="single"/>
        </w:rPr>
        <w:t xml:space="preserve">processExpirationNotifications()</w:t>
      </w:r>
      <w:r>
        <w:t xml:space="preserve"> : Envoie les notifications J-7, J-3, J-0.</w:t>
      </w:r>
    </w:p>
    <w:p>
      <w:pPr>
        <w:pStyle w:val="MdSpace"/>
        <w:spacing w:before="0" w:after="60"/>
      </w:pPr>
    </w:p>
    <w:p>
      <w:pPr>
        <w:pStyle w:val="Heading3"/>
        <w:pStyle w:val="MdHeading3"/>
      </w:pPr>
      <w:r>
        <w:rPr>
          <w:rStyle w:val="MdCode"/>
          <w:u w:val="single"/>
        </w:rPr>
        <w:t xml:space="preserve">backend/src/controllers/subscriptionController.js</w:t>
      </w:r>
    </w:p>
    <w:p>
      <w:pPr>
        <w:pStyle w:val="MdListItem"/>
        <w:numPr>
          <w:ilvl w:val="0"/>
          <w:numId w:val="3"/>
        </w:numPr>
      </w:pPr>
      <w:r>
        <w:rPr>
          <w:rStyle w:val="MdCode"/>
          <w:u w:val="single"/>
        </w:rPr>
        <w:t xml:space="preserve">getStatus</w:t>
      </w:r>
      <w:r>
        <w:t xml:space="preserve"> : Endpoint pour récupérer le statut d'abonnement.</w:t>
      </w:r>
    </w:p>
    <w:p>
      <w:pPr>
        <w:pStyle w:val="MdListItem"/>
        <w:numPr>
          <w:ilvl w:val="0"/>
          <w:numId w:val="3"/>
        </w:numPr>
      </w:pPr>
      <w:r>
        <w:rPr>
          <w:rStyle w:val="MdCode"/>
          <w:u w:val="single"/>
        </w:rPr>
        <w:t xml:space="preserve">initRenewal</w:t>
      </w:r>
      <w:r>
        <w:t xml:space="preserve"> : Endpoint pour initier le renouvellement.</w:t>
      </w:r>
    </w:p>
    <w:p>
      <w:pPr>
        <w:pStyle w:val="MdListItem"/>
        <w:numPr>
          <w:ilvl w:val="0"/>
          <w:numId w:val="3"/>
        </w:numPr>
      </w:pPr>
      <w:r>
        <w:rPr>
          <w:rStyle w:val="MdCode"/>
          <w:u w:val="single"/>
        </w:rPr>
        <w:t xml:space="preserve">getHistory</w:t>
      </w:r>
      <w:r>
        <w:t xml:space="preserve"> : Endpoint pour l'historique des abonnements.</w:t>
      </w:r>
    </w:p>
    <w:p>
      <w:pPr>
        <w:pStyle w:val="MdListItem"/>
        <w:numPr>
          <w:ilvl w:val="0"/>
          <w:numId w:val="3"/>
        </w:numPr>
      </w:pPr>
      <w:r>
        <w:rPr>
          <w:rStyle w:val="MdCode"/>
          <w:u w:val="single"/>
        </w:rPr>
        <w:t xml:space="preserve">adminGetExpired</w:t>
      </w:r>
      <w:r>
        <w:t xml:space="preserve"> : (Admin) Endpoint pour les abonnements expirés.</w:t>
      </w:r>
    </w:p>
    <w:p>
      <w:pPr>
        <w:pStyle w:val="MdListItem"/>
        <w:numPr>
          <w:ilvl w:val="0"/>
          <w:numId w:val="3"/>
        </w:numPr>
      </w:pPr>
      <w:r>
        <w:rPr>
          <w:rStyle w:val="MdCode"/>
          <w:u w:val="single"/>
        </w:rPr>
        <w:t xml:space="preserve">adminGetStats</w:t>
      </w:r>
      <w:r>
        <w:t xml:space="preserve"> : (Admin) Endpoint pour les statistiques.</w:t>
      </w:r>
    </w:p>
    <w:p>
      <w:pPr>
        <w:pStyle w:val="MdSpace"/>
        <w:spacing w:before="0" w:after="60"/>
      </w:pPr>
    </w:p>
    <w:p>
      <w:pPr>
        <w:pStyle w:val="Heading3"/>
        <w:pStyle w:val="MdHeading3"/>
      </w:pPr>
      <w:r>
        <w:rPr>
          <w:rStyle w:val="MdCode"/>
          <w:u w:val="single"/>
        </w:rPr>
        <w:t xml:space="preserve">backend/src/routes/subscriptionRoutes.js</w:t>
      </w:r>
    </w:p>
    <w:p>
      <w:pPr>
        <w:pStyle w:val="MdListItem"/>
        <w:numPr>
          <w:ilvl w:val="0"/>
          <w:numId w:val="3"/>
        </w:numPr>
      </w:pPr>
      <w:r>
        <w:t xml:space="preserve">Définit les routes </w:t>
      </w:r>
      <w:r>
        <w:rPr>
          <w:rStyle w:val="MdCode"/>
          <w:u w:val="single"/>
        </w:rPr>
        <w:t xml:space="preserve">/api/subscription/status</w:t>
      </w:r>
      <w:r>
        <w:t xml:space="preserve">, </w:t>
      </w:r>
      <w:r>
        <w:rPr>
          <w:rStyle w:val="MdCode"/>
          <w:u w:val="single"/>
        </w:rPr>
        <w:t xml:space="preserve">/api/subscription/renew</w:t>
      </w:r>
      <w:r>
        <w:t xml:space="preserve">, </w:t>
      </w:r>
      <w:r>
        <w:rPr>
          <w:rStyle w:val="MdCode"/>
          <w:u w:val="single"/>
        </w:rPr>
        <w:t xml:space="preserve">/api/subscription/history</w:t>
      </w:r>
      <w:r>
        <w:t xml:space="preserve">.</w:t>
      </w:r>
    </w:p>
    <w:p>
      <w:pPr>
        <w:pStyle w:val="MdListItem"/>
        <w:numPr>
          <w:ilvl w:val="0"/>
          <w:numId w:val="3"/>
        </w:numPr>
      </w:pPr>
      <w:r>
        <w:t xml:space="preserve">Définit les routes admin </w:t>
      </w:r>
      <w:r>
        <w:rPr>
          <w:rStyle w:val="MdCode"/>
          <w:u w:val="single"/>
        </w:rPr>
        <w:t xml:space="preserve">/api/admin/subscriptions/expired</w:t>
      </w:r>
      <w:r>
        <w:t xml:space="preserve">, </w:t>
      </w:r>
      <w:r>
        <w:rPr>
          <w:rStyle w:val="MdCode"/>
          <w:u w:val="single"/>
        </w:rPr>
        <w:t xml:space="preserve">/api/admin/subscriptions/stats</w:t>
      </w:r>
      <w:r>
        <w:t xml:space="preserve">.</w:t>
      </w:r>
    </w:p>
    <w:p>
      <w:pPr>
        <w:pStyle w:val="MdListItem"/>
        <w:numPr>
          <w:ilvl w:val="0"/>
          <w:numId w:val="3"/>
        </w:numPr>
      </w:pPr>
      <w:r>
        <w:t xml:space="preserve">Intègre </w:t>
      </w:r>
      <w:r>
        <w:rPr>
          <w:rStyle w:val="MdCode"/>
          <w:u w:val="single"/>
        </w:rPr>
        <w:t xml:space="preserve">authMiddleware</w:t>
      </w:r>
      <w:r>
        <w:t xml:space="preserve">, </w:t>
      </w:r>
      <w:r>
        <w:rPr>
          <w:rStyle w:val="MdCode"/>
          <w:u w:val="single"/>
        </w:rPr>
        <w:t xml:space="preserve">roleMiddleware</w:t>
      </w:r>
      <w:r>
        <w:t xml:space="preserve">, et </w:t>
      </w:r>
      <w:r>
        <w:rPr>
          <w:rStyle w:val="MdCode"/>
          <w:u w:val="single"/>
        </w:rPr>
        <w:t xml:space="preserve">rateLimiter</w:t>
      </w:r>
      <w:r>
        <w:t xml:space="preserve">.</w:t>
      </w:r>
    </w:p>
    <w:p>
      <w:pPr>
        <w:pStyle w:val="MdSpace"/>
        <w:spacing w:before="0" w:after="60"/>
      </w:pPr>
    </w:p>
    <w:p>
      <w:pPr>
        <w:pStyle w:val="Heading3"/>
        <w:pStyle w:val="MdHeading3"/>
      </w:pPr>
      <w:r>
        <w:rPr>
          <w:rStyle w:val="MdCode"/>
          <w:u w:val="single"/>
        </w:rPr>
        <w:t xml:space="preserve">backend/src/middlewares/subscriptionGate.js</w:t>
      </w:r>
    </w:p>
    <w:p>
      <w:pPr>
        <w:pStyle w:val="MdListItem"/>
        <w:numPr>
          <w:ilvl w:val="0"/>
          <w:numId w:val="3"/>
        </w:numPr>
      </w:pPr>
      <w:r>
        <w:t xml:space="preserve">Middleware Express qui vérifie l'expiration de l'abonnement pour les rôles </w:t>
      </w:r>
      <w:r>
        <w:rPr>
          <w:rStyle w:val="MdCode"/>
          <w:u w:val="single"/>
        </w:rPr>
        <w:t xml:space="preserve">merchant</w:t>
      </w:r>
      <w:r>
        <w:t xml:space="preserve"> et </w:t>
      </w:r>
      <w:r>
        <w:rPr>
          <w:rStyle w:val="MdCode"/>
          <w:u w:val="single"/>
        </w:rPr>
        <w:t xml:space="preserve">delivery</w:t>
      </w:r>
      <w:r>
        <w:t xml:space="preserve">.</w:t>
      </w:r>
    </w:p>
    <w:p>
      <w:pPr>
        <w:pStyle w:val="MdListItem"/>
        <w:numPr>
          <w:ilvl w:val="0"/>
          <w:numId w:val="3"/>
        </w:numPr>
      </w:pPr>
      <w:r>
        <w:t xml:space="preserve">Si expiré, retourne un statut 403 avec un payload spécifique (</w:t>
      </w:r>
      <w:r>
        <w:rPr>
          <w:rStyle w:val="MdCode"/>
          <w:u w:val="single"/>
        </w:rPr>
        <w:t xml:space="preserve">{ blocked: true, reason: 'subscription_expired', renewal_url: '...' }</w:t>
      </w:r>
      <w:r>
        <w:t xml:space="preserve">).</w:t>
      </w:r>
    </w:p>
    <w:p>
      <w:pPr>
        <w:pStyle w:val="MdListItem"/>
        <w:numPr>
          <w:ilvl w:val="0"/>
          <w:numId w:val="3"/>
        </w:numPr>
      </w:pPr>
      <w:r>
        <w:t xml:space="preserve">Exclut les rôles </w:t>
      </w:r>
      <w:r>
        <w:rPr>
          <w:rStyle w:val="MdCode"/>
          <w:u w:val="single"/>
        </w:rPr>
        <w:t xml:space="preserve">client</w:t>
      </w:r>
      <w:r>
        <w:t xml:space="preserve"> et </w:t>
      </w:r>
      <w:r>
        <w:rPr>
          <w:rStyle w:val="MdCode"/>
          <w:u w:val="single"/>
        </w:rPr>
        <w:t xml:space="preserve">admin</w:t>
      </w:r>
      <w:r>
        <w:t xml:space="preserve">.</w:t>
      </w:r>
    </w:p>
    <w:p>
      <w:pPr>
        <w:pStyle w:val="MdListItem"/>
        <w:numPr>
          <w:ilvl w:val="0"/>
          <w:numId w:val="3"/>
        </w:numPr>
      </w:pPr>
      <w:r>
        <w:t xml:space="preserve">Permet l'accès aux routes de renouvellement (</w:t>
      </w:r>
      <w:r>
        <w:rPr>
          <w:rStyle w:val="MdCode"/>
          <w:u w:val="single"/>
        </w:rPr>
        <w:t xml:space="preserve">/api/subscription/renew</w:t>
      </w:r>
      <w:r>
        <w:t xml:space="preserve">, </w:t>
      </w:r>
      <w:r>
        <w:rPr>
          <w:rStyle w:val="MdCode"/>
          <w:u w:val="single"/>
        </w:rPr>
        <w:t xml:space="preserve">/api/subscription/status</w:t>
      </w:r>
      <w:r>
        <w:t xml:space="preserve">) même si l'abonnement est expiré.</w:t>
      </w:r>
    </w:p>
    <w:p>
      <w:pPr>
        <w:pStyle w:val="MdSpace"/>
        <w:spacing w:before="0" w:after="60"/>
      </w:pPr>
    </w:p>
    <w:p>
      <w:pPr>
        <w:pStyle w:val="Heading3"/>
        <w:pStyle w:val="MdHeading3"/>
      </w:pPr>
      <w:r>
        <w:rPr>
          <w:rStyle w:val="MdCode"/>
          <w:u w:val="single"/>
        </w:rPr>
        <w:t xml:space="preserve">backend/src/jobs/subscriptionCron.js</w:t>
      </w:r>
    </w:p>
    <w:p>
      <w:pPr>
        <w:pStyle w:val="MdListItem"/>
        <w:numPr>
          <w:ilvl w:val="0"/>
          <w:numId w:val="3"/>
        </w:numPr>
      </w:pPr>
      <w:r>
        <w:rPr>
          <w:rStyle w:val="MdCode"/>
          <w:u w:val="single"/>
        </w:rPr>
        <w:t xml:space="preserve">checkExpiringSubscriptions()</w:t>
      </w:r>
      <w:r>
        <w:t xml:space="preserve"> : Exécuté quotidiennement (minuit), appelle </w:t>
      </w:r>
      <w:r>
        <w:rPr>
          <w:rStyle w:val="MdCode"/>
          <w:u w:val="single"/>
        </w:rPr>
        <w:t xml:space="preserve">processExpirationNotifications</w:t>
      </w:r>
      <w:r>
        <w:t xml:space="preserve">.</w:t>
      </w:r>
    </w:p>
    <w:p>
      <w:pPr>
        <w:pStyle w:val="MdListItem"/>
        <w:numPr>
          <w:ilvl w:val="0"/>
          <w:numId w:val="3"/>
        </w:numPr>
      </w:pPr>
      <w:r>
        <w:rPr>
          <w:rStyle w:val="MdCode"/>
          <w:u w:val="single"/>
        </w:rPr>
        <w:t xml:space="preserve">blockExpiredAccounts()</w:t>
      </w:r>
      <w:r>
        <w:t xml:space="preserve"> : Exécuté toutes les heures, appelle la fonction PL/pgSQL </w:t>
      </w:r>
      <w:r>
        <w:rPr>
          <w:rStyle w:val="MdCode"/>
          <w:u w:val="single"/>
        </w:rPr>
        <w:t xml:space="preserve">check_expired_subscriptions()</w:t>
      </w:r>
      <w:r>
        <w:t xml:space="preserve"> pour mettre à jour les statuts dans la base de données.</w:t>
      </w:r>
    </w:p>
    <w:p>
      <w:pPr>
        <w:pStyle w:val="MdSpace"/>
        <w:spacing w:before="0" w:after="60"/>
      </w:pPr>
    </w:p>
    <w:p>
      <w:pPr>
        <w:pStyle w:val="Heading3"/>
        <w:pStyle w:val="MdHeading3"/>
      </w:pPr>
      <w:r>
        <w:rPr>
          <w:rStyle w:val="MdCode"/>
          <w:u w:val="single"/>
        </w:rPr>
        <w:t xml:space="preserve">backend/src/__tests__/subscription.test.js</w:t>
      </w:r>
    </w:p>
    <w:p>
      <w:pPr>
        <w:pStyle w:val="MdListItem"/>
        <w:numPr>
          <w:ilvl w:val="0"/>
          <w:numId w:val="3"/>
        </w:numPr>
      </w:pPr>
      <w:r>
        <w:t xml:space="preserve">Tests d'intégration complets pour </w:t>
      </w:r>
      <w:r>
        <w:rPr>
          <w:rStyle w:val="MdCode"/>
          <w:u w:val="single"/>
        </w:rPr>
        <w:t xml:space="preserve">subscriptionService</w:t>
      </w:r>
      <w:r>
        <w:t xml:space="preserve">, </w:t>
      </w:r>
      <w:r>
        <w:rPr>
          <w:rStyle w:val="MdCode"/>
          <w:u w:val="single"/>
        </w:rPr>
        <w:t xml:space="preserve">subscriptionController</w:t>
      </w:r>
      <w:r>
        <w:t xml:space="preserve"> et </w:t>
      </w:r>
      <w:r>
        <w:rPr>
          <w:rStyle w:val="MdCode"/>
          <w:u w:val="single"/>
        </w:rPr>
        <w:t xml:space="preserve">subscriptionGate</w:t>
      </w:r>
      <w:r>
        <w:t xml:space="preserve">.</w:t>
      </w:r>
    </w:p>
    <w:p>
      <w:pPr>
        <w:pStyle w:val="MdListItem"/>
        <w:numPr>
          <w:ilvl w:val="0"/>
          <w:numId w:val="3"/>
        </w:numPr>
      </w:pPr>
      <w:r>
        <w:t xml:space="preserve">Couvre la création d'essai, le renouvellement, la gestion des paiements, la vérification d'expiration, les notifications et le comportement du gating.</w:t>
      </w:r>
    </w:p>
    <w:p>
      <w:pPr>
        <w:pStyle w:val="MdSpace"/>
        <w:spacing w:before="0" w:after="60"/>
      </w:pPr>
    </w:p>
    <w:p>
      <w:pPr>
        <w:pStyle w:val="Heading3"/>
        <w:pStyle w:val="MdHeading3"/>
      </w:pPr>
      <w:r>
        <w:rPr>
          <w:rStyle w:val="MdCode"/>
          <w:u w:val="single"/>
        </w:rPr>
        <w:t xml:space="preserve">apps/mobile/screens/common/SubscriptionScreen.js</w:t>
      </w:r>
    </w:p>
    <w:p>
      <w:pPr>
        <w:pStyle w:val="MdListItem"/>
        <w:numPr>
          <w:ilvl w:val="0"/>
          <w:numId w:val="3"/>
        </w:numPr>
      </w:pPr>
      <w:r>
        <w:t xml:space="preserve">Affiche le statut actuel de l'abonnement (actif, essai, expiré).</w:t>
      </w:r>
    </w:p>
    <w:p>
      <w:pPr>
        <w:pStyle w:val="MdListItem"/>
        <w:numPr>
          <w:ilvl w:val="0"/>
          <w:numId w:val="3"/>
        </w:numPr>
      </w:pPr>
      <w:r>
        <w:t xml:space="preserve">Affiche la date d'expiration et le plan.</w:t>
      </w:r>
    </w:p>
    <w:p>
      <w:pPr>
        <w:pStyle w:val="MdListItem"/>
        <w:numPr>
          <w:ilvl w:val="0"/>
          <w:numId w:val="3"/>
        </w:numPr>
      </w:pPr>
      <w:r>
        <w:t xml:space="preserve">Bouton de renouvellement qui redirige vers PayDunya.</w:t>
      </w:r>
    </w:p>
    <w:p>
      <w:pPr>
        <w:pStyle w:val="MdListItem"/>
        <w:numPr>
          <w:ilvl w:val="0"/>
          <w:numId w:val="3"/>
        </w:numPr>
      </w:pPr>
      <w:r>
        <w:t xml:space="preserve">Affiche l'historique des paiements d'abonnement.</w:t>
      </w:r>
    </w:p>
    <w:p>
      <w:pPr>
        <w:pStyle w:val="MdSpace"/>
        <w:spacing w:before="0" w:after="60"/>
      </w:pPr>
    </w:p>
    <w:p>
      <w:pPr>
        <w:pStyle w:val="Heading3"/>
        <w:pStyle w:val="MdHeading3"/>
      </w:pPr>
      <w:r>
        <w:rPr>
          <w:rStyle w:val="MdCode"/>
          <w:u w:val="single"/>
        </w:rPr>
        <w:t xml:space="preserve">apps/mobile/screens/common/SubscriptionBlockedScreen.js</w:t>
      </w:r>
    </w:p>
    <w:p>
      <w:pPr>
        <w:pStyle w:val="MdListItem"/>
        <w:numPr>
          <w:ilvl w:val="0"/>
          <w:numId w:val="3"/>
        </w:numPr>
      </w:pPr>
      <w:r>
        <w:t xml:space="preserve">Écran de blocage avec un design rouge DoorDash.</w:t>
      </w:r>
    </w:p>
    <w:p>
      <w:pPr>
        <w:pStyle w:val="MdListItem"/>
        <w:numPr>
          <w:ilvl w:val="0"/>
          <w:numId w:val="3"/>
        </w:numPr>
      </w:pPr>
      <w:r>
        <w:t xml:space="preserve">Message clair indiquant l'expiration de l'abonnement.</w:t>
      </w:r>
    </w:p>
    <w:p>
      <w:pPr>
        <w:pStyle w:val="MdListItem"/>
        <w:numPr>
          <w:ilvl w:val="0"/>
          <w:numId w:val="3"/>
        </w:numPr>
      </w:pPr>
      <w:r>
        <w:t xml:space="preserve">Affiche le montant à payer et un bouton pour payer via Mobile Money.</w:t>
      </w:r>
    </w:p>
    <w:p>
      <w:pPr>
        <w:pStyle w:val="MdListItem"/>
        <w:numPr>
          <w:ilvl w:val="0"/>
          <w:numId w:val="3"/>
        </w:numPr>
      </w:pPr>
      <w:r>
        <w:t xml:space="preserve">Empêche la navigation vers d'autres écrans et propose une option de déconnexion.</w:t>
      </w:r>
    </w:p>
    <w:p>
      <w:pPr>
        <w:pStyle w:val="MdSpace"/>
        <w:spacing w:before="0" w:after="60"/>
      </w:pPr>
    </w:p>
    <w:p>
      <w:pPr>
        <w:pStyle w:val="Heading3"/>
        <w:pStyle w:val="MdHeading3"/>
      </w:pPr>
      <w:r>
        <w:rPr>
          <w:rStyle w:val="MdCode"/>
          <w:u w:val="single"/>
        </w:rPr>
        <w:t xml:space="preserve">apps/mobile/services/subscriptionService.js</w:t>
      </w:r>
    </w:p>
    <w:p>
      <w:pPr>
        <w:pStyle w:val="MdListItem"/>
        <w:numPr>
          <w:ilvl w:val="0"/>
          <w:numId w:val="3"/>
        </w:numPr>
      </w:pPr>
      <w:r>
        <w:t xml:space="preserve">Service API pour l'application mobile, permettant d'interagir avec les endpoints du backend pour les abonnements.</w:t>
      </w:r>
    </w:p>
    <w:p>
      <w:pPr>
        <w:pStyle w:val="MdSpace"/>
        <w:spacing w:before="0" w:after="60"/>
      </w:pPr>
    </w:p>
    <w:p>
      <w:pPr>
        <w:pStyle w:val="Heading2"/>
        <w:pStyle w:val="MdHeading2"/>
      </w:pPr>
      <w:r>
        <w:t xml:space="preserve">Installation et Démarrage</w:t>
      </w:r>
    </w:p>
    <w:p>
      <w:pPr>
        <w:pStyle w:val="Heading3"/>
        <w:pStyle w:val="MdHeading3"/>
      </w:pPr>
      <w:r>
        <w:t xml:space="preserve">1. Mise à jour des dépendances Backend</w:t>
      </w:r>
    </w:p>
    <w:p>
      <w:pPr>
        <w:pStyle w:val="MdParagraph"/>
      </w:pPr>
      <w:r>
        <w:t xml:space="preserve">Naviguez vers le dossier </w:t>
      </w:r>
      <w:r>
        <w:rPr>
          <w:rStyle w:val="MdCode"/>
          <w:u w:val="single"/>
        </w:rPr>
        <w:t xml:space="preserve">backend</w:t>
      </w:r>
      <w:r>
        <w:t xml:space="preserve"> et installez les nouvelles dépendances :</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dayjs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joi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node-cron</w:t>
      </w:r>
    </w:p>
    <w:p>
      <w:pPr>
        <w:pStyle w:val="MdSpace"/>
        <w:spacing w:before="0" w:after="60"/>
      </w:pPr>
    </w:p>
    <w:p>
      <w:pPr>
        <w:pStyle w:val="Heading3"/>
        <w:pStyle w:val="MdHeading3"/>
      </w:pPr>
      <w:r>
        <w:t xml:space="preserve">2. Exécution de la Migration SQL Sprint 8</w:t>
      </w:r>
    </w:p>
    <w:p>
      <w:pPr>
        <w:pStyle w:val="MdListItem"/>
        <w:numPr>
          <w:ilvl w:val="0"/>
          <w:numId w:val="2"/>
        </w:numPr>
      </w:pPr>
      <w:r>
        <w:t xml:space="preserve">Copiez le contenu du fichier </w:t>
      </w:r>
      <w:r>
        <w:rPr>
          <w:rStyle w:val="MdCode"/>
          <w:u w:val="single"/>
        </w:rPr>
        <w:t xml:space="preserve">database/schema_sprint8.sql</w:t>
      </w:r>
      <w:r>
        <w:t xml:space="preserve">.</w:t>
      </w:r>
    </w:p>
    <w:p>
      <w:pPr>
        <w:pStyle w:val="MdListItem"/>
        <w:numPr>
          <w:ilvl w:val="0"/>
          <w:numId w:val="2"/>
        </w:numPr>
      </w:pPr>
      <w:r>
        <w:t xml:space="preserve">Collez-le dans l'éditeur SQL de votre projet Supabase et exécutez-le.</w:t>
      </w:r>
    </w:p>
    <w:p>
      <w:pPr>
        <w:pStyle w:val="MdListItem"/>
        <w:numPr>
          <w:ilvl w:val="1"/>
          <w:numId w:val="3"/>
        </w:numPr>
      </w:pPr>
      <w:r>
        <w:t xml:space="preserve">Cela créera les nouvelles tables, mettra à jour </w:t>
      </w:r>
      <w:r>
        <w:rPr>
          <w:rStyle w:val="MdCode"/>
          <w:u w:val="single"/>
        </w:rPr>
        <w:t xml:space="preserve">profiles_data</w:t>
      </w:r>
      <w:r>
        <w:t xml:space="preserve">, ajoutera les triggers, les politiques RLS et insérera les plans d'abonnement par défaut.</w:t>
      </w:r>
    </w:p>
    <w:p>
      <w:pPr>
        <w:pStyle w:val="MdSpace"/>
        <w:spacing w:before="0" w:after="60"/>
      </w:pPr>
    </w:p>
    <w:p>
      <w:pPr>
        <w:pStyle w:val="Heading3"/>
        <w:pStyle w:val="MdHeading3"/>
      </w:pPr>
      <w:r>
        <w:t xml:space="preserve">3. Mise à jour des Variables d'Environnement</w:t>
      </w:r>
    </w:p>
    <w:p>
      <w:pPr>
        <w:pStyle w:val="MdParagraph"/>
      </w:pPr>
      <w:r>
        <w:t xml:space="preserve">Ajoutez les variables suivantes à votre fichier </w:t>
      </w:r>
      <w:r>
        <w:rPr>
          <w:rStyle w:val="MdCode"/>
          <w:u w:val="single"/>
        </w:rPr>
        <w:t xml:space="preserve">.env</w:t>
      </w:r>
      <w:r>
        <w:t xml:space="preserve"> dans le dossier </w:t>
      </w:r>
      <w:r>
        <w:rPr>
          <w:rStyle w:val="MdCode"/>
          <w:u w:val="single"/>
        </w:rPr>
        <w:t xml:space="preserve">backend</w:t>
      </w:r>
      <w:r>
        <w:t xml:space="preserve"> (et </w:t>
      </w:r>
      <w:r>
        <w:rPr>
          <w:rStyle w:val="MdCode"/>
          <w:u w:val="single"/>
        </w:rPr>
        <w:t xml:space="preserve">.env.example</w:t>
      </w:r>
      <w:r>
        <w:t xml:space="preserve">) :</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PayDunya Configuration (Assurez-vous que ces clés sont déjà présentes et correctes)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PAYDUNYA_MASTER_KEY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"VOTRE_CLE_MASTER_PAYDUNYA"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PAYDUNYA_PRIVATE_KEY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"VOTRE_CLE_PRIVEE_PAYDUNYA"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PAYDUNYA_TOKEN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"VOTRE_TOKEN_PAYDUNYA"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PAYDUNYA_MODE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 # ou "live"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PAYDUNYA_WEBHOOK_SECRET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"VOTRE_SECRET_WEBHOOK_PAYDUNYA"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ID de l'utilisateur administrateur pour le crédit des abonnements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ADMIN_USER_ID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"VOTRE_UUID_ADMIN_SUPABASE"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L'ID de l'utilisateur avec le rôle 'admin'</w:t>
      </w:r>
    </w:p>
    <w:p>
      <w:pPr>
        <w:pStyle w:val="MdSpace"/>
        <w:spacing w:before="0" w:after="60"/>
      </w:pPr>
    </w:p>
    <w:p>
      <w:pPr>
        <w:pStyle w:val="Heading3"/>
        <w:pStyle w:val="MdHeading3"/>
      </w:pPr>
      <w:r>
        <w:t xml:space="preserve">4. Démarrage du Serveur Backend</w:t>
      </w:r>
    </w:p>
    <w:p>
      <w:pPr>
        <w:pStyle w:val="MdParagraph"/>
      </w:pPr>
      <w:r>
        <w:t xml:space="preserve">Assurez-vous que les services </w:t>
      </w:r>
      <w:r>
        <w:rPr>
          <w:rStyle w:val="MdCode"/>
          <w:u w:val="single"/>
        </w:rPr>
        <w:t xml:space="preserve">notificationService</w:t>
      </w:r>
      <w:r>
        <w:t xml:space="preserve">, </w:t>
      </w:r>
      <w:r>
        <w:rPr>
          <w:rStyle w:val="MdCode"/>
          <w:u w:val="single"/>
        </w:rPr>
        <w:t xml:space="preserve">paymentService</w:t>
      </w:r>
      <w:r>
        <w:t xml:space="preserve">, </w:t>
      </w:r>
      <w:r>
        <w:rPr>
          <w:rStyle w:val="MdCode"/>
          <w:u w:val="single"/>
        </w:rPr>
        <w:t xml:space="preserve">auditService</w:t>
      </w:r>
      <w:r>
        <w:t xml:space="preserve"> et </w:t>
      </w:r>
      <w:r>
        <w:rPr>
          <w:rStyle w:val="MdCode"/>
          <w:u w:val="single"/>
        </w:rPr>
        <w:t xml:space="preserve">responseHelper</w:t>
      </w:r>
      <w:r>
        <w:t xml:space="preserve"> sont correctement implémentés et accessibles. Ensuite, démarrez le serveur :</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dev</w:t>
      </w:r>
    </w:p>
    <w:p>
      <w:pPr>
        <w:pStyle w:val="MdSpace"/>
        <w:spacing w:before="0" w:after="60"/>
      </w:pPr>
    </w:p>
    <w:p>
      <w:pPr>
        <w:pStyle w:val="Heading3"/>
        <w:pStyle w:val="MdHeading3"/>
      </w:pPr>
      <w:r>
        <w:t xml:space="preserve">5. Mise à jour des dépendances Mobile</w:t>
      </w:r>
    </w:p>
    <w:p>
      <w:pPr>
        <w:pStyle w:val="MdParagraph"/>
      </w:pPr>
      <w:r>
        <w:t xml:space="preserve">Naviguez vers le dossier </w:t>
      </w:r>
      <w:r>
        <w:rPr>
          <w:rStyle w:val="MdCode"/>
          <w:u w:val="single"/>
        </w:rPr>
        <w:t xml:space="preserve">apps/mobile</w:t>
      </w:r>
      <w:r>
        <w:t xml:space="preserve"> et installez les nouvelles dépendances :</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apps/mobile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dayjs</w:t>
      </w:r>
    </w:p>
    <w:p>
      <w:pPr>
        <w:pStyle w:val="MdSpace"/>
        <w:spacing w:before="0" w:after="60"/>
      </w:pPr>
    </w:p>
    <w:p>
      <w:pPr>
        <w:pStyle w:val="Heading3"/>
        <w:pStyle w:val="MdHeading3"/>
      </w:pPr>
      <w:r>
        <w:t xml:space="preserve">6. Intégration du Gating dans l'Application Mobile</w:t>
      </w:r>
    </w:p>
    <w:p>
      <w:pPr>
        <w:pStyle w:val="MdParagraph"/>
      </w:pPr>
      <w:r>
        <w:t xml:space="preserve">Le </w:t>
      </w:r>
      <w:r>
        <w:rPr>
          <w:rStyle w:val="MdCode"/>
          <w:u w:val="single"/>
        </w:rPr>
        <w:t xml:space="preserve">subscriptionGate.js</w:t>
      </w:r>
      <w:r>
        <w:t xml:space="preserve"> côté backend renverra un payload spécifique en cas d'abonnement expiré. Votre application mobile devra intercepter cette réponse (code 403 avec </w:t>
      </w:r>
      <w:r>
        <w:rPr>
          <w:rStyle w:val="MdCode"/>
          <w:u w:val="single"/>
        </w:rPr>
        <w:t xml:space="preserve">blocked: true</w:t>
      </w:r>
      <w:r>
        <w:t xml:space="preserve">) et rediriger l'utilisateur vers </w:t>
      </w:r>
      <w:r>
        <w:rPr>
          <w:rStyle w:val="MdCode"/>
          <w:u w:val="single"/>
        </w:rPr>
        <w:t xml:space="preserve">SubscriptionBlockedScreen.js</w:t>
      </w:r>
      <w:r>
        <w:t xml:space="preserve">.</w:t>
      </w:r>
    </w:p>
    <w:p>
      <w:pPr>
        <w:pStyle w:val="MdSpace"/>
        <w:spacing w:before="0" w:after="60"/>
      </w:pPr>
    </w:p>
    <w:p>
      <w:pPr>
        <w:pStyle w:val="MdParagraph"/>
      </w:pPr>
      <w:r>
        <w:t xml:space="preserve">Exemple d'intégration dans votre </w:t>
      </w:r>
      <w:r>
        <w:rPr>
          <w:rStyle w:val="MdCode"/>
          <w:u w:val="single"/>
        </w:rPr>
        <w:t xml:space="preserve">AuthContext</w:t>
      </w:r>
      <w:r>
        <w:t xml:space="preserve"> ou un interceptor API :</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apps/mobile/contexts/AuthContext.js (exemple d'intégration)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checkSubscriptionStatus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response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fetch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API_URL</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}/api/subscription/status`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response.ok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data.blocked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data.reason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'subscription_expired'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Rediriger vers l'écran de blocage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navigation.</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navigate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'SubscriptionBlocked'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gérer les autres statuts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(error)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console.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"Erreur de vérification d'abonnement:"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error);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Appeler checkSubscriptionStatus régulièrement ou lors de l'accès à des routes protégées</w:t>
      </w:r>
    </w:p>
    <w:p>
      <w:pPr>
        <w:pStyle w:val="MdSpace"/>
        <w:spacing w:before="0" w:after="60"/>
      </w:pPr>
    </w:p>
    <w:p>
      <w:pPr>
        <w:pStyle w:val="Heading3"/>
        <w:pStyle w:val="MdHeading3"/>
      </w:pPr>
      <w:r>
        <w:t xml:space="preserve">7. Lancement de l'Application Mobile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apps/mobile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start</w:t>
      </w:r>
    </w:p>
    <w:p>
      <w:pPr>
        <w:pStyle w:val="MdSpace"/>
        <w:spacing w:before="0" w:after="60"/>
      </w:pPr>
    </w:p>
    <w:p>
      <w:pPr>
        <w:pStyle w:val="Heading2"/>
        <w:pStyle w:val="MdHeading2"/>
      </w:pPr>
      <w:r>
        <w:t xml:space="preserve">Tests</w:t>
      </w:r>
    </w:p>
    <w:p>
      <w:pPr>
        <w:pStyle w:val="MdParagraph"/>
      </w:pPr>
      <w:r>
        <w:t xml:space="preserve">Pour exécuter les tests d'intégration du backend :</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src/__tests__/subscription.test.js</w:t>
      </w:r>
    </w:p>
    <w:p>
      <w:pPr>
        <w:pStyle w:val="MdSpace"/>
        <w:spacing w:before="0" w:after="60"/>
      </w:pPr>
    </w:p>
    <w:p>
      <w:pPr>
        <w:pStyle w:val="Heading2"/>
        <w:pStyle w:val="MdHeading2"/>
      </w:pPr>
      <w:r>
        <w:t xml:space="preserve">Points d'attention</w:t>
      </w:r>
    </w:p>
    <w:p>
      <w:pPr>
        <w:pStyle w:val="MdListItem"/>
        <w:numPr>
          <w:ilvl w:val="0"/>
          <w:numId w:val="3"/>
        </w:numPr>
      </w:pPr>
      <w:r>
        <w:t xml:space="preserve">Assurez-vous que les services </w:t>
      </w:r>
      <w:r>
        <w:rPr>
          <w:rStyle w:val="MdCode"/>
          <w:u w:val="single"/>
        </w:rPr>
        <w:t xml:space="preserve">notificationService</w:t>
      </w:r>
      <w:r>
        <w:t xml:space="preserve">, </w:t>
      </w:r>
      <w:r>
        <w:rPr>
          <w:rStyle w:val="MdCode"/>
          <w:u w:val="single"/>
        </w:rPr>
        <w:t xml:space="preserve">paymentService</w:t>
      </w:r>
      <w:r>
        <w:t xml:space="preserve">, </w:t>
      </w:r>
      <w:r>
        <w:rPr>
          <w:rStyle w:val="MdCode"/>
          <w:u w:val="single"/>
        </w:rPr>
        <w:t xml:space="preserve">auditService</w:t>
      </w:r>
      <w:r>
        <w:t xml:space="preserve"> et </w:t>
      </w:r>
      <w:r>
        <w:rPr>
          <w:rStyle w:val="MdCode"/>
          <w:u w:val="single"/>
        </w:rPr>
        <w:t xml:space="preserve">responseHelper</w:t>
      </w:r>
      <w:r>
        <w:t xml:space="preserve"> sont correctement configurés et fonctionnels.</w:t>
      </w:r>
    </w:p>
    <w:p>
      <w:pPr>
        <w:pStyle w:val="MdListItem"/>
        <w:numPr>
          <w:ilvl w:val="0"/>
          <w:numId w:val="3"/>
        </w:numPr>
      </w:pPr>
      <w:r>
        <w:t xml:space="preserve">Le </w:t>
      </w:r>
      <w:r>
        <w:rPr>
          <w:rStyle w:val="MdCode"/>
          <w:u w:val="single"/>
        </w:rPr>
        <w:t xml:space="preserve">ADMIN_USER_ID</w:t>
      </w:r>
      <w:r>
        <w:t xml:space="preserve"> dans le </w:t>
      </w:r>
      <w:r>
        <w:rPr>
          <w:rStyle w:val="MdCode"/>
          <w:u w:val="single"/>
        </w:rPr>
        <w:t xml:space="preserve">.env</w:t>
      </w:r>
      <w:r>
        <w:t xml:space="preserve"> doit correspondre à l'UUID de l'utilisateur administrateur dans votre base de données Supabase.</w:t>
      </w:r>
    </w:p>
    <w:p>
      <w:pPr>
        <w:pStyle w:val="MdListItem"/>
        <w:numPr>
          <w:ilvl w:val="0"/>
          <w:numId w:val="3"/>
        </w:numPr>
      </w:pPr>
      <w:r>
        <w:t xml:space="preserve">La gestion des webhooks PayDunya pour </w:t>
      </w:r>
      <w:r>
        <w:rPr>
          <w:rStyle w:val="MdCode"/>
          <w:u w:val="single"/>
        </w:rPr>
        <w:t xml:space="preserve">handleRenewalPayment</w:t>
      </w:r>
      <w:r>
        <w:t xml:space="preserve"> doit être robuste et capable de gérer les tentatives multiples et l'idempotence.</w:t>
      </w:r>
    </w:p>
    <w:p>
      <w:pPr>
        <w:pStyle w:val="MdListItem"/>
        <w:numPr>
          <w:ilvl w:val="0"/>
          <w:numId w:val="3"/>
        </w:numPr>
      </w:pPr>
      <w:r>
        <w:t xml:space="preserve">La logique de redirection vers l'écran de blocage côté mobile doit être implémentée avec soin pour une expérience utilisateur fluide.</w:t>
      </w:r>
    </w:p>
    <w:p>
      <w:pPr>
        <w:pStyle w:val="MdSpace"/>
        <w:spacing w:before="0" w:after="60"/>
      </w:pPr>
    </w:p>
    <w:p>
      <w:pPr>
        <w:pStyle w:val="MdParagraph"/>
      </w:pPr>
      <w:r>
        <w:t xml:space="preserve">Ce sprint fournit les bases solides pour la monétisation de Hil_Delivre. Bon développement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2026-07-23T23:38:27.936Z</dcterms:created>
  <dcterms:modified xsi:type="dcterms:W3CDTF">2026-07-23T23:38:27.936Z</dcterms:modified>
</cp:coreProperties>
</file>

<file path=docProps/custom.xml><?xml version="1.0" encoding="utf-8"?>
<Properties xmlns="http://schemas.openxmlformats.org/officeDocument/2006/custom-properties" xmlns:vt="http://schemas.openxmlformats.org/officeDocument/2006/docPropsVTypes"/>
</file>