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7A" w:rsidRPr="007B6A7A" w:rsidRDefault="007B6A7A" w:rsidP="007B6A7A">
      <w:pPr>
        <w:pStyle w:val="Heading1"/>
        <w:rPr>
          <w:rFonts w:asciiTheme="majorHAnsi" w:hAnsiTheme="majorHAnsi" w:cstheme="majorBidi"/>
          <w:kern w:val="0"/>
          <w:sz w:val="26"/>
          <w:szCs w:val="26"/>
          <w:lang w:eastAsia="ja-JP"/>
        </w:rPr>
      </w:pPr>
      <w:r>
        <w:t>PIMIENTA QUE HUYE</w:t>
      </w:r>
    </w:p>
    <w:p w:rsidR="007B6A7A" w:rsidRPr="007B6A7A" w:rsidRDefault="007B6A7A" w:rsidP="007B6A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proofErr w:type="spellStart"/>
      <w:r w:rsidRPr="007B6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Cómo</w:t>
      </w:r>
      <w:proofErr w:type="spellEnd"/>
      <w:r w:rsidRPr="007B6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</w:t>
      </w:r>
      <w:proofErr w:type="spellStart"/>
      <w:r w:rsidRPr="007B6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Hacer</w:t>
      </w:r>
      <w:proofErr w:type="spellEnd"/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 xml:space="preserve">Hoy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traemos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experimento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fácil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experimento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sencillo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realizar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casa sin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peligro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alguno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niños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en forma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fácil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divertida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>.</w:t>
      </w:r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>MATERIALES</w:t>
      </w:r>
    </w:p>
    <w:p w:rsidR="007B6A7A" w:rsidRPr="007B6A7A" w:rsidRDefault="007B6A7A" w:rsidP="007B6A7A">
      <w:pPr>
        <w:spacing w:after="0"/>
        <w:rPr>
          <w:rFonts w:ascii="Times New Roman" w:eastAsia="Times New Roman" w:hAnsi="Times New Roman" w:cs="Times New Roman"/>
          <w:sz w:val="20"/>
          <w:lang w:eastAsia="en-US"/>
        </w:rPr>
      </w:pPr>
      <w:proofErr w:type="gramStart"/>
      <w:r w:rsidRPr="007B6A7A">
        <w:rPr>
          <w:rFonts w:ascii="Times New Roman" w:eastAsia="Times New Roman" w:hAnsi="Symbol" w:cs="Times New Roman"/>
          <w:sz w:val="20"/>
          <w:lang w:eastAsia="en-US"/>
        </w:rPr>
        <w:t></w:t>
      </w:r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Pimienta</w:t>
      </w:r>
      <w:proofErr w:type="spellEnd"/>
      <w:proofErr w:type="gram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en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polvo</w:t>
      </w:r>
      <w:proofErr w:type="spell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. </w:t>
      </w:r>
    </w:p>
    <w:p w:rsidR="007B6A7A" w:rsidRPr="007B6A7A" w:rsidRDefault="007B6A7A" w:rsidP="007B6A7A">
      <w:pPr>
        <w:spacing w:after="0"/>
        <w:rPr>
          <w:rFonts w:ascii="Times New Roman" w:eastAsia="Times New Roman" w:hAnsi="Times New Roman" w:cs="Times New Roman"/>
          <w:sz w:val="20"/>
          <w:lang w:eastAsia="en-US"/>
        </w:rPr>
      </w:pPr>
      <w:proofErr w:type="gramStart"/>
      <w:r w:rsidRPr="007B6A7A">
        <w:rPr>
          <w:rFonts w:ascii="Times New Roman" w:eastAsia="Times New Roman" w:hAnsi="Symbol" w:cs="Times New Roman"/>
          <w:sz w:val="20"/>
          <w:lang w:eastAsia="en-US"/>
        </w:rPr>
        <w:t></w:t>
      </w:r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Jabón</w:t>
      </w:r>
      <w:proofErr w:type="spellEnd"/>
      <w:proofErr w:type="gram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. </w:t>
      </w:r>
    </w:p>
    <w:p w:rsidR="007B6A7A" w:rsidRPr="007B6A7A" w:rsidRDefault="007B6A7A" w:rsidP="007B6A7A">
      <w:pPr>
        <w:spacing w:after="0"/>
        <w:rPr>
          <w:rFonts w:ascii="Times New Roman" w:eastAsia="Times New Roman" w:hAnsi="Times New Roman" w:cs="Times New Roman"/>
          <w:sz w:val="20"/>
          <w:lang w:eastAsia="en-US"/>
        </w:rPr>
      </w:pPr>
      <w:proofErr w:type="gramStart"/>
      <w:r w:rsidRPr="007B6A7A">
        <w:rPr>
          <w:rFonts w:ascii="Times New Roman" w:eastAsia="Times New Roman" w:hAnsi="Symbol" w:cs="Times New Roman"/>
          <w:sz w:val="20"/>
          <w:lang w:eastAsia="en-US"/>
        </w:rPr>
        <w:t></w:t>
      </w:r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 Un</w:t>
      </w:r>
      <w:proofErr w:type="gram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plato</w:t>
      </w:r>
      <w:proofErr w:type="spell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eastAsia="Times New Roman" w:hAnsi="Times New Roman" w:cs="Times New Roman"/>
          <w:sz w:val="20"/>
          <w:lang w:eastAsia="en-US"/>
        </w:rPr>
        <w:t>hondo</w:t>
      </w:r>
      <w:proofErr w:type="spell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. </w:t>
      </w:r>
    </w:p>
    <w:p w:rsidR="007B6A7A" w:rsidRPr="007B6A7A" w:rsidRDefault="007B6A7A" w:rsidP="007B6A7A">
      <w:pPr>
        <w:spacing w:after="0"/>
        <w:rPr>
          <w:rFonts w:ascii="Times New Roman" w:eastAsia="Times New Roman" w:hAnsi="Times New Roman" w:cs="Times New Roman"/>
          <w:sz w:val="20"/>
          <w:lang w:eastAsia="en-US"/>
        </w:rPr>
      </w:pPr>
      <w:proofErr w:type="gramStart"/>
      <w:r w:rsidRPr="007B6A7A">
        <w:rPr>
          <w:rFonts w:ascii="Times New Roman" w:eastAsia="Times New Roman" w:hAnsi="Symbol" w:cs="Times New Roman"/>
          <w:sz w:val="20"/>
          <w:lang w:eastAsia="en-US"/>
        </w:rPr>
        <w:t></w:t>
      </w:r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 Agua</w:t>
      </w:r>
      <w:proofErr w:type="gramEnd"/>
      <w:r w:rsidRPr="007B6A7A">
        <w:rPr>
          <w:rFonts w:ascii="Times New Roman" w:eastAsia="Times New Roman" w:hAnsi="Times New Roman" w:cs="Times New Roman"/>
          <w:sz w:val="20"/>
          <w:lang w:eastAsia="en-US"/>
        </w:rPr>
        <w:t xml:space="preserve"> </w:t>
      </w:r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¿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Qué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hay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hacer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>?</w:t>
      </w:r>
      <w:proofErr w:type="gramEnd"/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 xml:space="preserve">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primero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tenemos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hacer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echar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plato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hondo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suficiente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cubra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fondo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continuación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espolvoreamos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poco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pimienta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toda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>.</w:t>
      </w:r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>
            <wp:extent cx="5819775" cy="3810000"/>
            <wp:effectExtent l="0" t="0" r="0" b="0"/>
            <wp:docPr id="1" name="Picture 1" descr="http://www.cienciafacil.com/Pimien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enciafacil.com/Pimient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 xml:space="preserve">Para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conseguir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pimienta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"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huya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"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rápidamente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único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tenemos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hacer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colocar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gotita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jabón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dedo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introducirlo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justo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centro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plato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Como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podremos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comprobar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lastRenderedPageBreak/>
        <w:t>pimienta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precipita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hacia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extremos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plato</w:t>
      </w:r>
      <w:proofErr w:type="spellEnd"/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escapando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temeroso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jabón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</w:t>
      </w:r>
      <w:r>
        <w:rPr>
          <w:rFonts w:ascii="Times New Roman" w:hAnsi="Times New Roman" w:cs="Times New Roman"/>
          <w:noProof/>
          <w:sz w:val="20"/>
          <w:lang w:eastAsia="en-US"/>
        </w:rPr>
        <w:drawing>
          <wp:inline distT="0" distB="0" distL="0" distR="0">
            <wp:extent cx="5638800" cy="4000500"/>
            <wp:effectExtent l="0" t="0" r="0" b="12700"/>
            <wp:docPr id="2" name="Picture 2" descr="http://www.cienciafacil.com/Pimien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ienciafacil.com/Pimient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Explicación</w:t>
      </w:r>
      <w:proofErr w:type="spellEnd"/>
    </w:p>
    <w:p w:rsidR="007B6A7A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 xml:space="preserve">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pimienta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flota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sobre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porque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aunque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nuestro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ojo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no 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vea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sobre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ella</w:t>
      </w:r>
      <w:proofErr w:type="spellEnd"/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hay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especie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capa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invisible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sujeta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conoce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superficial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superficial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fenómeno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un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donde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está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contacto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con un gas,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actúa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lámina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elástica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delgada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Este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término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usa</w:t>
      </w:r>
      <w:proofErr w:type="spellEnd"/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típicamente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solo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está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contacto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con el gas (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aire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).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 xml:space="preserve">Si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está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entre dos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(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y 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aceite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),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denomina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"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interface".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coloca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jabón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-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elemento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tensioactivo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—,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decir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rompe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atracción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entre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moléculas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Como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consecuencia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pimienta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tiene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dónde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sostenerse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y parte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cae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al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fondo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y parte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mueve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hacia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bordes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plato</w:t>
      </w:r>
      <w:proofErr w:type="spellEnd"/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>.</w:t>
      </w:r>
    </w:p>
    <w:p w:rsidR="008F408C" w:rsidRPr="007B6A7A" w:rsidRDefault="007B6A7A" w:rsidP="007B6A7A">
      <w:pPr>
        <w:spacing w:before="100" w:beforeAutospacing="1" w:after="100" w:afterAutospacing="1"/>
        <w:rPr>
          <w:rFonts w:ascii="Times New Roman" w:hAnsi="Times New Roman" w:cs="Times New Roman"/>
          <w:sz w:val="20"/>
          <w:lang w:eastAsia="en-US"/>
        </w:rPr>
      </w:pPr>
      <w:r w:rsidRPr="007B6A7A">
        <w:rPr>
          <w:rFonts w:ascii="Times New Roman" w:hAnsi="Times New Roman" w:cs="Times New Roman"/>
          <w:sz w:val="20"/>
          <w:lang w:eastAsia="en-US"/>
        </w:rPr>
        <w:t xml:space="preserve">En los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márgenes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los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ríos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viven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unos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insectos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llamados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zapateros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(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Gerris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natans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),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caminan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largas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patas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agua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sin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hundirse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Esta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habilidad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explica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superficial,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propiedad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hace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comporte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como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si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superficie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estuviera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encerrada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lámina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elástica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.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tensión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superficial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también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responsable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formación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gotas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lluvia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,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burbujas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jabón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o de la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elevación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líquidos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7B6A7A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7B6A7A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7B6A7A">
        <w:rPr>
          <w:rFonts w:ascii="Times New Roman" w:hAnsi="Times New Roman" w:cs="Times New Roman"/>
          <w:sz w:val="20"/>
          <w:lang w:eastAsia="en-US"/>
        </w:rPr>
        <w:t>capilar</w:t>
      </w:r>
      <w:proofErr w:type="spellEnd"/>
      <w:r w:rsidRPr="007B6A7A">
        <w:rPr>
          <w:rFonts w:ascii="Times New Roman" w:hAnsi="Times New Roman" w:cs="Times New Roman"/>
          <w:sz w:val="20"/>
          <w:lang w:eastAsia="en-US"/>
        </w:rPr>
        <w:t>.</w:t>
      </w:r>
      <w:bookmarkStart w:id="0" w:name="_GoBack"/>
      <w:bookmarkEnd w:id="0"/>
    </w:p>
    <w:sectPr w:rsidR="008F408C" w:rsidRPr="007B6A7A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7A"/>
    <w:rsid w:val="00304E7F"/>
    <w:rsid w:val="004256AB"/>
    <w:rsid w:val="00774CD0"/>
    <w:rsid w:val="007B6A7A"/>
    <w:rsid w:val="008F408C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D3E9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B6A7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7A"/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A7A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7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7A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B6A7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7A"/>
    <w:rPr>
      <w:rFonts w:ascii="Times New Roman" w:hAnsi="Times New Roman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A7A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7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7A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1762</Characters>
  <Application>Microsoft Macintosh Word</Application>
  <DocSecurity>0</DocSecurity>
  <Lines>14</Lines>
  <Paragraphs>4</Paragraphs>
  <ScaleCrop>false</ScaleCrop>
  <Company>Cognitive Science Program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1</cp:revision>
  <dcterms:created xsi:type="dcterms:W3CDTF">2019-07-16T17:40:00Z</dcterms:created>
  <dcterms:modified xsi:type="dcterms:W3CDTF">2019-07-16T17:41:00Z</dcterms:modified>
</cp:coreProperties>
</file>