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A43" w:rsidRPr="00A218BF" w:rsidRDefault="00190A43" w:rsidP="00190A43">
      <w:pPr>
        <w:pStyle w:val="Heading1"/>
        <w:rPr>
          <w:color w:val="auto"/>
        </w:rPr>
      </w:pPr>
      <w:r w:rsidRPr="00A218BF">
        <w:rPr>
          <w:color w:val="auto"/>
        </w:rPr>
        <w:t xml:space="preserve">Perceivable </w:t>
      </w:r>
    </w:p>
    <w:p w:rsidR="007F26FA" w:rsidRPr="00A218BF" w:rsidRDefault="007F26FA" w:rsidP="007F26FA">
      <w:pPr>
        <w:pStyle w:val="Heading2"/>
        <w:rPr>
          <w:color w:val="auto"/>
        </w:rPr>
      </w:pPr>
      <w:r w:rsidRPr="00A218BF">
        <w:rPr>
          <w:color w:val="auto"/>
        </w:rPr>
        <w:t xml:space="preserve">[1] 1.1.1 </w:t>
      </w:r>
      <w:r w:rsidRPr="00A218BF">
        <w:rPr>
          <w:color w:val="auto"/>
          <w:shd w:val="clear" w:color="auto" w:fill="FFFFFF"/>
        </w:rPr>
        <w:t>Non-text Content - Provide text alternatives for non-text content</w:t>
      </w:r>
    </w:p>
    <w:p w:rsidR="007F26FA" w:rsidRPr="00A218BF" w:rsidRDefault="007F26FA" w:rsidP="007F26FA">
      <w:r w:rsidRPr="00A218BF">
        <w:rPr>
          <w:b/>
        </w:rPr>
        <w:t>Issues</w:t>
      </w:r>
      <w:r w:rsidRPr="00A218BF">
        <w:t xml:space="preserve">: </w:t>
      </w:r>
      <w:r w:rsidR="006719BD" w:rsidRPr="00A218BF">
        <w:t xml:space="preserve">H67 would fail due to having a non-empty alt attribute and a title attribute. After looking into purely decorative images, the below fix was implemented. </w:t>
      </w:r>
    </w:p>
    <w:p w:rsidR="007F26FA" w:rsidRPr="00A218BF" w:rsidRDefault="007F26FA" w:rsidP="007F26FA">
      <w:r w:rsidRPr="00A218BF">
        <w:rPr>
          <w:b/>
        </w:rPr>
        <w:t>Fix</w:t>
      </w:r>
      <w:r w:rsidRPr="00A218BF">
        <w:t xml:space="preserve">: Removed </w:t>
      </w:r>
      <w:r w:rsidR="006719BD" w:rsidRPr="00A218BF">
        <w:t>the title attribute and gave the alt a null value (alt=””).</w:t>
      </w:r>
    </w:p>
    <w:p w:rsidR="007225FB" w:rsidRPr="00A218BF" w:rsidRDefault="007F26FA" w:rsidP="007F26FA">
      <w:pPr>
        <w:rPr>
          <w:b/>
        </w:rPr>
      </w:pPr>
      <w:r w:rsidRPr="00A218BF">
        <w:rPr>
          <w:b/>
        </w:rPr>
        <w:t xml:space="preserve">Final report: </w:t>
      </w:r>
    </w:p>
    <w:tbl>
      <w:tblPr>
        <w:tblStyle w:val="TableGridLight"/>
        <w:tblW w:w="0" w:type="auto"/>
        <w:tblLook w:val="04A0" w:firstRow="1" w:lastRow="0" w:firstColumn="1" w:lastColumn="0" w:noHBand="0" w:noVBand="1"/>
      </w:tblPr>
      <w:tblGrid>
        <w:gridCol w:w="9242"/>
      </w:tblGrid>
      <w:tr w:rsidR="00A218BF" w:rsidRPr="00A218BF" w:rsidTr="004B7670">
        <w:tc>
          <w:tcPr>
            <w:tcW w:w="9242" w:type="dxa"/>
          </w:tcPr>
          <w:p w:rsidR="007225FB" w:rsidRPr="00A218BF" w:rsidRDefault="007225FB" w:rsidP="004B7670">
            <w:pPr>
              <w:jc w:val="center"/>
              <w:rPr>
                <w:b/>
                <w:i/>
              </w:rPr>
            </w:pPr>
            <w:r w:rsidRPr="00A218BF">
              <w:rPr>
                <w:b/>
                <w:i/>
              </w:rPr>
              <w:t>Relevant sufficient techniques</w:t>
            </w:r>
            <w:r w:rsidR="001C226B" w:rsidRPr="00A218BF">
              <w:rPr>
                <w:b/>
                <w:i/>
              </w:rPr>
              <w:t xml:space="preserve"> 1.1</w:t>
            </w:r>
            <w:r w:rsidRPr="00A218BF">
              <w:rPr>
                <w:b/>
                <w:i/>
              </w:rPr>
              <w:t>.1</w:t>
            </w:r>
          </w:p>
        </w:tc>
      </w:tr>
      <w:tr w:rsidR="00A218BF" w:rsidRPr="00A218BF" w:rsidTr="004B7670">
        <w:tc>
          <w:tcPr>
            <w:tcW w:w="9242" w:type="dxa"/>
          </w:tcPr>
          <w:p w:rsidR="00D243F6" w:rsidRPr="00A218BF" w:rsidRDefault="007225FB" w:rsidP="004B7670">
            <w:pPr>
              <w:rPr>
                <w:rFonts w:cs="Arial"/>
                <w:shd w:val="clear" w:color="auto" w:fill="FFFFFF"/>
              </w:rPr>
            </w:pPr>
            <w:r w:rsidRPr="00A218BF">
              <w:rPr>
                <w:rFonts w:cs="Arial"/>
                <w:shd w:val="clear" w:color="auto" w:fill="FFFFFF"/>
              </w:rPr>
              <w:t xml:space="preserve"> </w:t>
            </w:r>
            <w:r w:rsidR="00B8481E" w:rsidRPr="00A218BF">
              <w:rPr>
                <w:rFonts w:cs="Arial"/>
                <w:shd w:val="clear" w:color="auto" w:fill="FFFFFF"/>
              </w:rPr>
              <w:t>C9</w:t>
            </w:r>
            <w:r w:rsidR="00D243F6" w:rsidRPr="00A218BF">
              <w:rPr>
                <w:rFonts w:cs="Arial"/>
                <w:shd w:val="clear" w:color="auto" w:fill="FFFFFF"/>
              </w:rPr>
              <w:t xml:space="preserve">: Procedures: </w:t>
            </w:r>
          </w:p>
          <w:p w:rsidR="00D243F6" w:rsidRPr="00A218BF" w:rsidRDefault="00B8481E" w:rsidP="004B7670">
            <w:pPr>
              <w:pStyle w:val="ListParagraph"/>
              <w:numPr>
                <w:ilvl w:val="0"/>
                <w:numId w:val="31"/>
              </w:numPr>
            </w:pPr>
            <w:r w:rsidRPr="00A218BF">
              <w:rPr>
                <w:rFonts w:cs="Arial"/>
                <w:shd w:val="clear" w:color="auto" w:fill="FFFFFF"/>
              </w:rPr>
              <w:t>Check for the presence of decorative images</w:t>
            </w:r>
            <w:r w:rsidRPr="00A218BF">
              <w:rPr>
                <w:rFonts w:cs="Arial"/>
                <w:shd w:val="clear" w:color="auto" w:fill="FFFFFF"/>
              </w:rPr>
              <w:t>.</w:t>
            </w:r>
          </w:p>
          <w:p w:rsidR="00D243F6" w:rsidRPr="00A218BF" w:rsidRDefault="00B8481E" w:rsidP="00D243F6">
            <w:pPr>
              <w:pStyle w:val="ListParagraph"/>
              <w:numPr>
                <w:ilvl w:val="0"/>
                <w:numId w:val="31"/>
              </w:numPr>
            </w:pPr>
            <w:r w:rsidRPr="00A218BF">
              <w:rPr>
                <w:rFonts w:cs="Arial"/>
                <w:shd w:val="clear" w:color="auto" w:fill="FFFFFF"/>
              </w:rPr>
              <w:t>Check that they are included with CSS</w:t>
            </w:r>
            <w:r w:rsidRPr="00A218BF">
              <w:rPr>
                <w:rFonts w:cs="Arial"/>
                <w:shd w:val="clear" w:color="auto" w:fill="FFFFFF"/>
              </w:rPr>
              <w:t>.</w:t>
            </w:r>
            <w:r w:rsidR="00D243F6" w:rsidRPr="00A218BF">
              <w:rPr>
                <w:rFonts w:cs="Arial"/>
                <w:shd w:val="clear" w:color="auto" w:fill="FFFFFF"/>
              </w:rPr>
              <w:br/>
            </w:r>
            <w:r w:rsidR="00D243F6" w:rsidRPr="00A218BF">
              <w:rPr>
                <w:rFonts w:cs="Arial"/>
                <w:b/>
                <w:shd w:val="clear" w:color="auto" w:fill="FFFFFF"/>
              </w:rPr>
              <w:t>Passed</w:t>
            </w:r>
          </w:p>
        </w:tc>
      </w:tr>
      <w:tr w:rsidR="00A218BF" w:rsidRPr="00A218BF" w:rsidTr="004B7670">
        <w:tc>
          <w:tcPr>
            <w:tcW w:w="9242" w:type="dxa"/>
          </w:tcPr>
          <w:p w:rsidR="00454CEE" w:rsidRPr="00A218BF" w:rsidRDefault="007225FB" w:rsidP="00454CEE">
            <w:pPr>
              <w:rPr>
                <w:rFonts w:cs="Arial"/>
                <w:shd w:val="clear" w:color="auto" w:fill="FFFFFF"/>
              </w:rPr>
            </w:pPr>
            <w:r w:rsidRPr="00A218BF">
              <w:rPr>
                <w:rFonts w:cs="Arial"/>
                <w:b/>
                <w:shd w:val="clear" w:color="auto" w:fill="FFFFFF"/>
              </w:rPr>
              <w:t xml:space="preserve"> </w:t>
            </w:r>
            <w:r w:rsidR="00454CEE" w:rsidRPr="00A218BF">
              <w:rPr>
                <w:rFonts w:cs="Arial"/>
                <w:shd w:val="clear" w:color="auto" w:fill="FFFFFF"/>
              </w:rPr>
              <w:t>H67: Procedures: For each image that should be ignored</w:t>
            </w:r>
            <w:r w:rsidR="00401263" w:rsidRPr="00A218BF">
              <w:rPr>
                <w:rFonts w:cs="Arial"/>
                <w:shd w:val="clear" w:color="auto" w:fill="FFFFFF"/>
              </w:rPr>
              <w:t>.</w:t>
            </w:r>
            <w:r w:rsidR="00454CEE" w:rsidRPr="00A218BF">
              <w:rPr>
                <w:rFonts w:cs="Arial"/>
                <w:shd w:val="clear" w:color="auto" w:fill="FFFFFF"/>
              </w:rPr>
              <w:t xml:space="preserve"> </w:t>
            </w:r>
          </w:p>
          <w:p w:rsidR="00454CEE" w:rsidRPr="00A218BF" w:rsidRDefault="00454CEE" w:rsidP="00454CEE">
            <w:pPr>
              <w:pStyle w:val="ListParagraph"/>
              <w:numPr>
                <w:ilvl w:val="0"/>
                <w:numId w:val="61"/>
              </w:numPr>
            </w:pPr>
            <w:r w:rsidRPr="00A218BF">
              <w:rPr>
                <w:rFonts w:cs="Arial"/>
                <w:shd w:val="clear" w:color="auto" w:fill="FFFFFF"/>
              </w:rPr>
              <w:t>Check that </w:t>
            </w:r>
            <w:r w:rsidRPr="00A218BF">
              <w:rPr>
                <w:rStyle w:val="HTMLCode"/>
                <w:rFonts w:eastAsiaTheme="majorEastAsia"/>
                <w:sz w:val="22"/>
                <w:szCs w:val="22"/>
                <w:shd w:val="clear" w:color="auto" w:fill="FFFFFF"/>
              </w:rPr>
              <w:t>title</w:t>
            </w:r>
            <w:r w:rsidRPr="00A218BF">
              <w:rPr>
                <w:rFonts w:cs="Arial"/>
                <w:shd w:val="clear" w:color="auto" w:fill="FFFFFF"/>
              </w:rPr>
              <w:t> attribute is either absent or empty.</w:t>
            </w:r>
          </w:p>
          <w:p w:rsidR="007225FB" w:rsidRPr="00A218BF" w:rsidRDefault="00454CEE" w:rsidP="00454CEE">
            <w:pPr>
              <w:pStyle w:val="ListParagraph"/>
              <w:numPr>
                <w:ilvl w:val="0"/>
                <w:numId w:val="61"/>
              </w:numPr>
            </w:pPr>
            <w:r w:rsidRPr="00A218BF">
              <w:rPr>
                <w:rFonts w:cs="Arial"/>
                <w:shd w:val="clear" w:color="auto" w:fill="FFFFFF"/>
              </w:rPr>
              <w:t>Check that </w:t>
            </w:r>
            <w:r w:rsidRPr="00A218BF">
              <w:rPr>
                <w:rStyle w:val="HTMLCode"/>
                <w:rFonts w:eastAsiaTheme="majorEastAsia"/>
                <w:sz w:val="22"/>
                <w:szCs w:val="22"/>
                <w:shd w:val="clear" w:color="auto" w:fill="FFFFFF"/>
              </w:rPr>
              <w:t>alt</w:t>
            </w:r>
            <w:r w:rsidRPr="00A218BF">
              <w:rPr>
                <w:rFonts w:cs="Arial"/>
                <w:shd w:val="clear" w:color="auto" w:fill="FFFFFF"/>
              </w:rPr>
              <w:t> attribute is present and empty.</w:t>
            </w:r>
            <w:r w:rsidRPr="00A218BF">
              <w:rPr>
                <w:rFonts w:cs="Arial"/>
                <w:shd w:val="clear" w:color="auto" w:fill="FFFFFF"/>
              </w:rPr>
              <w:br/>
            </w:r>
            <w:r w:rsidRPr="00A218BF">
              <w:rPr>
                <w:rFonts w:cs="Arial"/>
                <w:b/>
                <w:shd w:val="clear" w:color="auto" w:fill="FFFFFF"/>
              </w:rPr>
              <w:t>Passed</w:t>
            </w:r>
          </w:p>
        </w:tc>
      </w:tr>
      <w:tr w:rsidR="00A218BF" w:rsidRPr="00A218BF" w:rsidTr="004B7670">
        <w:tc>
          <w:tcPr>
            <w:tcW w:w="9242" w:type="dxa"/>
          </w:tcPr>
          <w:p w:rsidR="007225FB" w:rsidRPr="00A218BF" w:rsidRDefault="001C226B" w:rsidP="004B7670">
            <w:pPr>
              <w:pStyle w:val="Heading4"/>
              <w:jc w:val="center"/>
              <w:rPr>
                <w:color w:val="auto"/>
              </w:rPr>
            </w:pPr>
            <w:r w:rsidRPr="00A218BF">
              <w:rPr>
                <w:color w:val="auto"/>
              </w:rPr>
              <w:t>Relevant fail criteria 1.1</w:t>
            </w:r>
            <w:r w:rsidR="007225FB" w:rsidRPr="00A218BF">
              <w:rPr>
                <w:color w:val="auto"/>
              </w:rPr>
              <w:t>.1</w:t>
            </w:r>
          </w:p>
        </w:tc>
      </w:tr>
      <w:tr w:rsidR="00A218BF" w:rsidRPr="00A218BF" w:rsidTr="004B7670">
        <w:tc>
          <w:tcPr>
            <w:tcW w:w="9242" w:type="dxa"/>
          </w:tcPr>
          <w:p w:rsidR="003F0447" w:rsidRPr="00A218BF" w:rsidRDefault="003F0447" w:rsidP="003F0447">
            <w:r w:rsidRPr="00A218BF">
              <w:rPr>
                <w:rFonts w:cs="Arial"/>
                <w:shd w:val="clear" w:color="auto" w:fill="FFFFFF"/>
              </w:rPr>
              <w:t xml:space="preserve">F3: </w:t>
            </w:r>
            <w:r w:rsidRPr="00A218BF">
              <w:t>Procedures:</w:t>
            </w:r>
          </w:p>
          <w:p w:rsidR="00754AA6" w:rsidRPr="00A218BF" w:rsidRDefault="003F0447" w:rsidP="00754AA6">
            <w:pPr>
              <w:pStyle w:val="ListParagraph"/>
              <w:numPr>
                <w:ilvl w:val="0"/>
                <w:numId w:val="60"/>
              </w:numPr>
            </w:pPr>
            <w:r w:rsidRPr="00A218BF">
              <w:rPr>
                <w:rFonts w:cs="Arial"/>
                <w:shd w:val="clear" w:color="auto" w:fill="FFFFFF"/>
              </w:rPr>
              <w:t>Examine all images added to the content via CSS, HTML style attributes, or dynamically in script as background images.</w:t>
            </w:r>
          </w:p>
          <w:p w:rsidR="00754AA6" w:rsidRPr="00A218BF" w:rsidRDefault="003F0447" w:rsidP="00754AA6">
            <w:pPr>
              <w:pStyle w:val="ListParagraph"/>
              <w:numPr>
                <w:ilvl w:val="0"/>
                <w:numId w:val="60"/>
              </w:numPr>
            </w:pPr>
            <w:r w:rsidRPr="00A218BF">
              <w:rPr>
                <w:rFonts w:cs="Arial"/>
                <w:shd w:val="clear" w:color="auto" w:fill="FFFFFF"/>
              </w:rPr>
              <w:t>Check that the images do not convey important information.</w:t>
            </w:r>
            <w:r w:rsidR="00754AA6" w:rsidRPr="00A218BF">
              <w:rPr>
                <w:rFonts w:cs="Arial"/>
                <w:shd w:val="clear" w:color="auto" w:fill="FFFFFF"/>
              </w:rPr>
              <w:t xml:space="preserve"> </w:t>
            </w:r>
          </w:p>
          <w:p w:rsidR="007225FB" w:rsidRPr="00A218BF" w:rsidRDefault="003F0447" w:rsidP="00754AA6">
            <w:pPr>
              <w:pStyle w:val="ListParagraph"/>
              <w:numPr>
                <w:ilvl w:val="0"/>
                <w:numId w:val="60"/>
              </w:numPr>
            </w:pPr>
            <w:r w:rsidRPr="00A218BF">
              <w:rPr>
                <w:rFonts w:cs="Arial"/>
                <w:shd w:val="clear" w:color="auto" w:fill="FFFFFF"/>
              </w:rPr>
              <w:t>If an image does convey important information, the information is provided to assistive technologies and is also available when the CSS image is not displayed.</w:t>
            </w:r>
            <w:r w:rsidRPr="00A218BF">
              <w:rPr>
                <w:rFonts w:cs="Arial"/>
                <w:shd w:val="clear" w:color="auto" w:fill="FFFFFF"/>
              </w:rPr>
              <w:br/>
            </w:r>
            <w:r w:rsidRPr="00A218BF">
              <w:rPr>
                <w:rFonts w:cs="Arial"/>
                <w:b/>
                <w:shd w:val="clear" w:color="auto" w:fill="FFFFFF"/>
              </w:rPr>
              <w:t>Passed</w:t>
            </w:r>
            <w:r w:rsidR="007225FB" w:rsidRPr="00A218BF">
              <w:rPr>
                <w:rFonts w:cs="Arial"/>
                <w:shd w:val="clear" w:color="auto" w:fill="FFFFFF"/>
              </w:rPr>
              <w:br/>
            </w:r>
          </w:p>
        </w:tc>
      </w:tr>
      <w:tr w:rsidR="00A218BF" w:rsidRPr="00A218BF" w:rsidTr="004B7670">
        <w:tc>
          <w:tcPr>
            <w:tcW w:w="9242" w:type="dxa"/>
          </w:tcPr>
          <w:p w:rsidR="00097E46" w:rsidRPr="00A218BF" w:rsidRDefault="00097E46" w:rsidP="00097E46">
            <w:r w:rsidRPr="00A218BF">
              <w:t xml:space="preserve">F38: </w:t>
            </w:r>
            <w:r w:rsidRPr="00A218BF">
              <w:t>Procedures:</w:t>
            </w:r>
            <w:r w:rsidRPr="00A218BF">
              <w:t xml:space="preserve"> For any img element that is used for purely decorative content:</w:t>
            </w:r>
          </w:p>
          <w:p w:rsidR="007225FB" w:rsidRPr="00A218BF" w:rsidRDefault="00097E46" w:rsidP="00097E46">
            <w:pPr>
              <w:pStyle w:val="ListParagraph"/>
              <w:numPr>
                <w:ilvl w:val="0"/>
                <w:numId w:val="54"/>
              </w:numPr>
            </w:pPr>
            <w:r w:rsidRPr="00A218BF">
              <w:rPr>
                <w:rFonts w:cs="Arial"/>
                <w:shd w:val="clear" w:color="auto" w:fill="FFFFFF"/>
              </w:rPr>
              <w:t>Check whether the element has no role attribute or has a role attribute value that is not "presentation".</w:t>
            </w:r>
          </w:p>
          <w:p w:rsidR="00BE4EFC" w:rsidRPr="00A218BF" w:rsidRDefault="00097E46" w:rsidP="00BE4EFC">
            <w:pPr>
              <w:pStyle w:val="ListParagraph"/>
              <w:numPr>
                <w:ilvl w:val="0"/>
                <w:numId w:val="54"/>
              </w:numPr>
            </w:pPr>
            <w:r w:rsidRPr="00A218BF">
              <w:rPr>
                <w:rFonts w:cs="Arial"/>
                <w:shd w:val="clear" w:color="auto" w:fill="FFFFFF"/>
              </w:rPr>
              <w:t>Check whether the element has no </w:t>
            </w:r>
            <w:r w:rsidRPr="00A218BF">
              <w:rPr>
                <w:rStyle w:val="HTMLCode"/>
                <w:rFonts w:eastAsiaTheme="majorEastAsia"/>
                <w:sz w:val="22"/>
                <w:szCs w:val="22"/>
                <w:shd w:val="clear" w:color="auto" w:fill="FFFFFF"/>
              </w:rPr>
              <w:t>alt</w:t>
            </w:r>
            <w:r w:rsidRPr="00A218BF">
              <w:rPr>
                <w:rFonts w:cs="Arial"/>
                <w:shd w:val="clear" w:color="auto" w:fill="FFFFFF"/>
              </w:rPr>
              <w:t> attribute or has an </w:t>
            </w:r>
            <w:r w:rsidRPr="00A218BF">
              <w:rPr>
                <w:rStyle w:val="HTMLCode"/>
                <w:rFonts w:eastAsiaTheme="majorEastAsia"/>
                <w:sz w:val="22"/>
                <w:szCs w:val="22"/>
                <w:shd w:val="clear" w:color="auto" w:fill="FFFFFF"/>
              </w:rPr>
              <w:t>alt</w:t>
            </w:r>
            <w:r w:rsidRPr="00A218BF">
              <w:rPr>
                <w:rFonts w:cs="Arial"/>
                <w:shd w:val="clear" w:color="auto" w:fill="FFFFFF"/>
              </w:rPr>
              <w:t> attribute with a value that is not null.</w:t>
            </w:r>
            <w:r w:rsidR="00BE4EFC" w:rsidRPr="00A218BF">
              <w:rPr>
                <w:rFonts w:cs="Arial"/>
                <w:shd w:val="clear" w:color="auto" w:fill="FFFFFF"/>
              </w:rPr>
              <w:br/>
            </w:r>
            <w:r w:rsidR="00BE4EFC" w:rsidRPr="00A218BF">
              <w:rPr>
                <w:rFonts w:cs="Arial"/>
                <w:b/>
                <w:shd w:val="clear" w:color="auto" w:fill="FFFFFF"/>
              </w:rPr>
              <w:t>Passed</w:t>
            </w:r>
          </w:p>
        </w:tc>
      </w:tr>
    </w:tbl>
    <w:p w:rsidR="007225FB" w:rsidRPr="00A218BF" w:rsidRDefault="007225FB"/>
    <w:p w:rsidR="00755035" w:rsidRPr="00A218BF" w:rsidRDefault="00755035"/>
    <w:p w:rsidR="00755035" w:rsidRPr="00A218BF" w:rsidRDefault="00755035"/>
    <w:p w:rsidR="00755035" w:rsidRPr="00A218BF" w:rsidRDefault="00755035"/>
    <w:p w:rsidR="00755035" w:rsidRPr="00A218BF" w:rsidRDefault="00755035"/>
    <w:p w:rsidR="00755035" w:rsidRPr="00A218BF" w:rsidRDefault="00755035"/>
    <w:p w:rsidR="007225FB" w:rsidRPr="00A218BF" w:rsidRDefault="007225FB"/>
    <w:p w:rsidR="007225FB" w:rsidRPr="00A218BF" w:rsidRDefault="007225FB" w:rsidP="00E56D28">
      <w:pPr>
        <w:pStyle w:val="Heading2"/>
        <w:rPr>
          <w:color w:val="auto"/>
        </w:rPr>
      </w:pPr>
      <w:r w:rsidRPr="00A218BF">
        <w:rPr>
          <w:color w:val="auto"/>
        </w:rPr>
        <w:t>[2] 1.3.1 Info and Relationships - Logical structure</w:t>
      </w:r>
    </w:p>
    <w:p w:rsidR="001C28D1" w:rsidRPr="00A218BF" w:rsidRDefault="001C28D1" w:rsidP="001C28D1">
      <w:r w:rsidRPr="00A218BF">
        <w:rPr>
          <w:b/>
        </w:rPr>
        <w:t>Issues</w:t>
      </w:r>
      <w:r w:rsidRPr="00A218BF">
        <w:t xml:space="preserve">: </w:t>
      </w:r>
      <w:r w:rsidRPr="00A218BF">
        <w:t>H44</w:t>
      </w:r>
      <w:r w:rsidRPr="00A218BF">
        <w:t xml:space="preserve"> would fail due </w:t>
      </w:r>
      <w:r w:rsidRPr="00A218BF">
        <w:t xml:space="preserve">missing the ‘for’ attribute of the label. This would pass the W3C validation service too, so it was one of the final issues to be picked up. </w:t>
      </w:r>
    </w:p>
    <w:p w:rsidR="001C28D1" w:rsidRPr="00A218BF" w:rsidRDefault="001C28D1" w:rsidP="001C28D1">
      <w:r w:rsidRPr="00A218BF">
        <w:rPr>
          <w:b/>
        </w:rPr>
        <w:t>Fix</w:t>
      </w:r>
      <w:r w:rsidRPr="00A218BF">
        <w:t xml:space="preserve">: </w:t>
      </w:r>
      <w:r w:rsidRPr="00A218BF">
        <w:t xml:space="preserve">Added the ‘for’ attribute to the text and textarea elements in the form. </w:t>
      </w:r>
    </w:p>
    <w:p w:rsidR="001C28D1" w:rsidRPr="00A218BF" w:rsidRDefault="001C28D1" w:rsidP="001C28D1">
      <w:pPr>
        <w:rPr>
          <w:b/>
        </w:rPr>
      </w:pPr>
      <w:r w:rsidRPr="00A218BF">
        <w:rPr>
          <w:b/>
        </w:rPr>
        <w:t xml:space="preserve">Final report: </w:t>
      </w:r>
    </w:p>
    <w:tbl>
      <w:tblPr>
        <w:tblStyle w:val="TableGridLight"/>
        <w:tblW w:w="0" w:type="auto"/>
        <w:tblLook w:val="04A0" w:firstRow="1" w:lastRow="0" w:firstColumn="1" w:lastColumn="0" w:noHBand="0" w:noVBand="1"/>
      </w:tblPr>
      <w:tblGrid>
        <w:gridCol w:w="9242"/>
      </w:tblGrid>
      <w:tr w:rsidR="00A218BF" w:rsidRPr="00A218BF" w:rsidTr="004B7670">
        <w:tc>
          <w:tcPr>
            <w:tcW w:w="9242" w:type="dxa"/>
          </w:tcPr>
          <w:p w:rsidR="007225FB" w:rsidRPr="00A218BF" w:rsidRDefault="007225FB" w:rsidP="004B7670">
            <w:pPr>
              <w:jc w:val="center"/>
              <w:rPr>
                <w:b/>
                <w:i/>
              </w:rPr>
            </w:pPr>
            <w:r w:rsidRPr="00A218BF">
              <w:rPr>
                <w:b/>
                <w:i/>
                <w:sz w:val="24"/>
              </w:rPr>
              <w:t>Relevant sufficient techniques</w:t>
            </w:r>
            <w:r w:rsidR="001C226B" w:rsidRPr="00A218BF">
              <w:rPr>
                <w:b/>
                <w:i/>
                <w:sz w:val="24"/>
              </w:rPr>
              <w:t xml:space="preserve"> 1</w:t>
            </w:r>
            <w:r w:rsidRPr="00A218BF">
              <w:rPr>
                <w:b/>
                <w:i/>
                <w:sz w:val="24"/>
              </w:rPr>
              <w:t>.3.1</w:t>
            </w:r>
          </w:p>
        </w:tc>
      </w:tr>
      <w:tr w:rsidR="00A218BF" w:rsidRPr="00A218BF" w:rsidTr="004B7670">
        <w:tc>
          <w:tcPr>
            <w:tcW w:w="9242" w:type="dxa"/>
          </w:tcPr>
          <w:p w:rsidR="00755035" w:rsidRPr="00A218BF" w:rsidRDefault="00CD4B1B" w:rsidP="00755035">
            <w:pPr>
              <w:ind w:left="340" w:hanging="340"/>
            </w:pPr>
            <w:r w:rsidRPr="00A218BF">
              <w:rPr>
                <w:rFonts w:cs="Arial"/>
                <w:shd w:val="clear" w:color="auto" w:fill="FFFFFF"/>
              </w:rPr>
              <w:t>H44:</w:t>
            </w:r>
            <w:r w:rsidR="00755035" w:rsidRPr="00A218BF">
              <w:t xml:space="preserve">  </w:t>
            </w:r>
            <w:r w:rsidR="00755035" w:rsidRPr="00A218BF">
              <w:t xml:space="preserve">Procedures: </w:t>
            </w:r>
            <w:r w:rsidR="00755035" w:rsidRPr="00A218BF">
              <w:t>For all input elements of type text, file or password, for all textareas and for all select elements in the Web page:</w:t>
            </w:r>
          </w:p>
          <w:p w:rsidR="00755035" w:rsidRPr="00A218BF" w:rsidRDefault="00755035" w:rsidP="00755035">
            <w:pPr>
              <w:pStyle w:val="ListParagraph"/>
              <w:numPr>
                <w:ilvl w:val="0"/>
                <w:numId w:val="56"/>
              </w:numPr>
            </w:pPr>
            <w:r w:rsidRPr="00A218BF">
              <w:rPr>
                <w:shd w:val="clear" w:color="auto" w:fill="FFFFFF"/>
              </w:rPr>
              <w:t>Check that there is a </w:t>
            </w:r>
            <w:r w:rsidRPr="00A218BF">
              <w:rPr>
                <w:rStyle w:val="HTMLCode"/>
                <w:rFonts w:eastAsiaTheme="majorEastAsia"/>
                <w:sz w:val="22"/>
                <w:szCs w:val="22"/>
                <w:shd w:val="clear" w:color="auto" w:fill="FFFFFF"/>
              </w:rPr>
              <w:t>label</w:t>
            </w:r>
            <w:r w:rsidRPr="00A218BF">
              <w:rPr>
                <w:shd w:val="clear" w:color="auto" w:fill="FFFFFF"/>
              </w:rPr>
              <w:t> element that identifies the purpose of the control before the </w:t>
            </w:r>
            <w:r w:rsidRPr="00A218BF">
              <w:rPr>
                <w:rStyle w:val="HTMLCode"/>
                <w:rFonts w:eastAsiaTheme="majorEastAsia"/>
                <w:sz w:val="22"/>
                <w:szCs w:val="22"/>
                <w:shd w:val="clear" w:color="auto" w:fill="FFFFFF"/>
              </w:rPr>
              <w:t>input</w:t>
            </w:r>
            <w:r w:rsidRPr="00A218BF">
              <w:rPr>
                <w:shd w:val="clear" w:color="auto" w:fill="FFFFFF"/>
              </w:rPr>
              <w:t>, </w:t>
            </w:r>
            <w:r w:rsidRPr="00A218BF">
              <w:rPr>
                <w:rStyle w:val="HTMLCode"/>
                <w:rFonts w:eastAsiaTheme="majorEastAsia"/>
                <w:sz w:val="22"/>
                <w:szCs w:val="22"/>
                <w:shd w:val="clear" w:color="auto" w:fill="FFFFFF"/>
              </w:rPr>
              <w:t>textarea</w:t>
            </w:r>
            <w:r w:rsidRPr="00A218BF">
              <w:rPr>
                <w:shd w:val="clear" w:color="auto" w:fill="FFFFFF"/>
              </w:rPr>
              <w:t>, or </w:t>
            </w:r>
            <w:r w:rsidRPr="00A218BF">
              <w:rPr>
                <w:rStyle w:val="HTMLCode"/>
                <w:rFonts w:eastAsiaTheme="majorEastAsia"/>
                <w:sz w:val="22"/>
                <w:szCs w:val="22"/>
                <w:shd w:val="clear" w:color="auto" w:fill="FFFFFF"/>
              </w:rPr>
              <w:t>select</w:t>
            </w:r>
            <w:r w:rsidRPr="00A218BF">
              <w:rPr>
                <w:shd w:val="clear" w:color="auto" w:fill="FFFFFF"/>
              </w:rPr>
              <w:t> element</w:t>
            </w:r>
            <w:r w:rsidRPr="00A218BF">
              <w:rPr>
                <w:shd w:val="clear" w:color="auto" w:fill="FFFFFF"/>
              </w:rPr>
              <w:t>.</w:t>
            </w:r>
          </w:p>
          <w:p w:rsidR="00755035" w:rsidRPr="00A218BF" w:rsidRDefault="00AF2440" w:rsidP="00755035">
            <w:pPr>
              <w:pStyle w:val="ListParagraph"/>
              <w:numPr>
                <w:ilvl w:val="0"/>
                <w:numId w:val="56"/>
              </w:numPr>
            </w:pPr>
            <w:r w:rsidRPr="00A218BF">
              <w:rPr>
                <w:rFonts w:cs="Arial"/>
                <w:shd w:val="clear" w:color="auto" w:fill="FFFFFF"/>
              </w:rPr>
              <w:t>Check that the</w:t>
            </w:r>
            <w:r w:rsidR="0056600B" w:rsidRPr="00A218BF">
              <w:rPr>
                <w:rFonts w:cs="Arial"/>
                <w:shd w:val="clear" w:color="auto" w:fill="FFFFFF"/>
              </w:rPr>
              <w:t xml:space="preserve"> </w:t>
            </w:r>
            <w:r w:rsidRPr="00A218BF">
              <w:rPr>
                <w:rStyle w:val="HTMLCode"/>
                <w:rFonts w:eastAsiaTheme="majorEastAsia"/>
                <w:sz w:val="22"/>
                <w:szCs w:val="22"/>
                <w:shd w:val="clear" w:color="auto" w:fill="FFFFFF"/>
              </w:rPr>
              <w:t>for</w:t>
            </w:r>
            <w:r w:rsidRPr="00A218BF">
              <w:rPr>
                <w:rFonts w:cs="Arial"/>
                <w:shd w:val="clear" w:color="auto" w:fill="FFFFFF"/>
              </w:rPr>
              <w:t> attribute of the </w:t>
            </w:r>
            <w:r w:rsidRPr="00A218BF">
              <w:rPr>
                <w:rStyle w:val="HTMLCode"/>
                <w:rFonts w:eastAsiaTheme="majorEastAsia"/>
                <w:sz w:val="22"/>
                <w:szCs w:val="22"/>
                <w:shd w:val="clear" w:color="auto" w:fill="FFFFFF"/>
              </w:rPr>
              <w:t>label</w:t>
            </w:r>
            <w:r w:rsidRPr="00A218BF">
              <w:rPr>
                <w:rFonts w:cs="Arial"/>
                <w:shd w:val="clear" w:color="auto" w:fill="FFFFFF"/>
              </w:rPr>
              <w:t> element matches the id of the </w:t>
            </w:r>
            <w:r w:rsidRPr="00A218BF">
              <w:rPr>
                <w:rStyle w:val="HTMLCode"/>
                <w:rFonts w:eastAsiaTheme="majorEastAsia"/>
                <w:sz w:val="22"/>
                <w:szCs w:val="22"/>
                <w:shd w:val="clear" w:color="auto" w:fill="FFFFFF"/>
              </w:rPr>
              <w:t>input</w:t>
            </w:r>
            <w:r w:rsidRPr="00A218BF">
              <w:rPr>
                <w:rFonts w:cs="Arial"/>
                <w:shd w:val="clear" w:color="auto" w:fill="FFFFFF"/>
              </w:rPr>
              <w:t>, </w:t>
            </w:r>
            <w:r w:rsidRPr="00A218BF">
              <w:rPr>
                <w:rStyle w:val="HTMLCode"/>
                <w:rFonts w:eastAsiaTheme="majorEastAsia"/>
                <w:sz w:val="22"/>
                <w:szCs w:val="22"/>
                <w:shd w:val="clear" w:color="auto" w:fill="FFFFFF"/>
              </w:rPr>
              <w:t>textarea</w:t>
            </w:r>
            <w:r w:rsidRPr="00A218BF">
              <w:rPr>
                <w:rFonts w:cs="Arial"/>
                <w:shd w:val="clear" w:color="auto" w:fill="FFFFFF"/>
              </w:rPr>
              <w:t>, or </w:t>
            </w:r>
            <w:r w:rsidRPr="00A218BF">
              <w:rPr>
                <w:rStyle w:val="HTMLCode"/>
                <w:rFonts w:eastAsiaTheme="majorEastAsia"/>
                <w:sz w:val="22"/>
                <w:szCs w:val="22"/>
                <w:shd w:val="clear" w:color="auto" w:fill="FFFFFF"/>
              </w:rPr>
              <w:t>select</w:t>
            </w:r>
            <w:r w:rsidRPr="00A218BF">
              <w:rPr>
                <w:rFonts w:cs="Arial"/>
                <w:shd w:val="clear" w:color="auto" w:fill="FFFFFF"/>
              </w:rPr>
              <w:t> element</w:t>
            </w:r>
            <w:r w:rsidRPr="00A218BF">
              <w:rPr>
                <w:rFonts w:cs="Arial"/>
                <w:shd w:val="clear" w:color="auto" w:fill="FFFFFF"/>
              </w:rPr>
              <w:t xml:space="preserve">. </w:t>
            </w:r>
          </w:p>
          <w:p w:rsidR="007225FB" w:rsidRPr="00A218BF" w:rsidRDefault="00AF2440" w:rsidP="004B7670">
            <w:pPr>
              <w:pStyle w:val="ListParagraph"/>
              <w:numPr>
                <w:ilvl w:val="0"/>
                <w:numId w:val="56"/>
              </w:numPr>
            </w:pPr>
            <w:r w:rsidRPr="00A218BF">
              <w:rPr>
                <w:rFonts w:cs="Arial"/>
                <w:shd w:val="clear" w:color="auto" w:fill="FFFFFF"/>
              </w:rPr>
              <w:t>Check that the </w:t>
            </w:r>
            <w:r w:rsidRPr="00A218BF">
              <w:rPr>
                <w:rStyle w:val="HTMLCode"/>
                <w:rFonts w:eastAsiaTheme="majorEastAsia"/>
                <w:sz w:val="22"/>
                <w:szCs w:val="22"/>
                <w:shd w:val="clear" w:color="auto" w:fill="FFFFFF"/>
              </w:rPr>
              <w:t>label</w:t>
            </w:r>
            <w:r w:rsidRPr="00A218BF">
              <w:rPr>
                <w:rFonts w:cs="Arial"/>
                <w:shd w:val="clear" w:color="auto" w:fill="FFFFFF"/>
              </w:rPr>
              <w:t> element is visible.</w:t>
            </w:r>
            <w:r w:rsidRPr="00A218BF">
              <w:rPr>
                <w:rFonts w:cs="Arial"/>
                <w:shd w:val="clear" w:color="auto" w:fill="FFFFFF"/>
              </w:rPr>
              <w:br/>
            </w:r>
            <w:r w:rsidRPr="00A218BF">
              <w:rPr>
                <w:rFonts w:cs="Arial"/>
                <w:b/>
                <w:shd w:val="clear" w:color="auto" w:fill="FFFFFF"/>
              </w:rPr>
              <w:t>Passed</w:t>
            </w:r>
          </w:p>
        </w:tc>
      </w:tr>
      <w:tr w:rsidR="00A218BF" w:rsidRPr="00A218BF" w:rsidTr="004B7670">
        <w:tc>
          <w:tcPr>
            <w:tcW w:w="9242" w:type="dxa"/>
          </w:tcPr>
          <w:p w:rsidR="00E607D2" w:rsidRPr="00A218BF" w:rsidRDefault="007225FB" w:rsidP="00E607D2">
            <w:pPr>
              <w:ind w:left="340" w:hanging="340"/>
            </w:pPr>
            <w:r w:rsidRPr="00A218BF">
              <w:rPr>
                <w:rFonts w:cs="Arial"/>
                <w:b/>
                <w:shd w:val="clear" w:color="auto" w:fill="FFFFFF"/>
              </w:rPr>
              <w:t xml:space="preserve"> </w:t>
            </w:r>
            <w:r w:rsidR="00E607D2" w:rsidRPr="00A218BF">
              <w:rPr>
                <w:rFonts w:cs="Arial"/>
                <w:shd w:val="clear" w:color="auto" w:fill="FFFFFF"/>
              </w:rPr>
              <w:t>H42</w:t>
            </w:r>
            <w:r w:rsidR="00E607D2" w:rsidRPr="00A218BF">
              <w:rPr>
                <w:rFonts w:cs="Arial"/>
                <w:shd w:val="clear" w:color="auto" w:fill="FFFFFF"/>
              </w:rPr>
              <w:t>:</w:t>
            </w:r>
            <w:r w:rsidR="00E607D2" w:rsidRPr="00A218BF">
              <w:t xml:space="preserve">  Procedures: </w:t>
            </w:r>
          </w:p>
          <w:p w:rsidR="00E607D2" w:rsidRPr="00A218BF" w:rsidRDefault="00E607D2" w:rsidP="00E607D2">
            <w:pPr>
              <w:pStyle w:val="ListParagraph"/>
              <w:numPr>
                <w:ilvl w:val="0"/>
                <w:numId w:val="57"/>
              </w:numPr>
            </w:pPr>
            <w:r w:rsidRPr="00A218BF">
              <w:rPr>
                <w:rFonts w:cs="Arial"/>
                <w:shd w:val="clear" w:color="auto" w:fill="FFFFFF"/>
              </w:rPr>
              <w:t>Check that heading markup is used when content is a heading.</w:t>
            </w:r>
          </w:p>
          <w:p w:rsidR="007225FB" w:rsidRPr="00A218BF" w:rsidRDefault="00E607D2" w:rsidP="00E607D2">
            <w:pPr>
              <w:pStyle w:val="ListParagraph"/>
              <w:numPr>
                <w:ilvl w:val="0"/>
                <w:numId w:val="57"/>
              </w:numPr>
            </w:pPr>
            <w:r w:rsidRPr="00A218BF">
              <w:rPr>
                <w:rFonts w:cs="Arial"/>
                <w:shd w:val="clear" w:color="auto" w:fill="FFFFFF"/>
              </w:rPr>
              <w:t xml:space="preserve">Check that heading markup is not used when content is not a heading. </w:t>
            </w:r>
            <w:r w:rsidRPr="00A218BF">
              <w:rPr>
                <w:rFonts w:cs="Arial"/>
                <w:shd w:val="clear" w:color="auto" w:fill="FFFFFF"/>
              </w:rPr>
              <w:br/>
            </w:r>
            <w:r w:rsidRPr="00A218BF">
              <w:rPr>
                <w:rFonts w:cs="Arial"/>
                <w:b/>
                <w:shd w:val="clear" w:color="auto" w:fill="FFFFFF"/>
              </w:rPr>
              <w:t>Passed</w:t>
            </w:r>
          </w:p>
        </w:tc>
      </w:tr>
      <w:tr w:rsidR="00A218BF" w:rsidRPr="00A218BF" w:rsidTr="004B7670">
        <w:tc>
          <w:tcPr>
            <w:tcW w:w="9242" w:type="dxa"/>
          </w:tcPr>
          <w:p w:rsidR="007225FB" w:rsidRPr="00A218BF" w:rsidRDefault="001C226B" w:rsidP="004B7670">
            <w:pPr>
              <w:pStyle w:val="Heading4"/>
              <w:jc w:val="center"/>
              <w:rPr>
                <w:color w:val="auto"/>
              </w:rPr>
            </w:pPr>
            <w:r w:rsidRPr="00A218BF">
              <w:rPr>
                <w:color w:val="auto"/>
              </w:rPr>
              <w:t>Relevant fail criteria 1</w:t>
            </w:r>
            <w:r w:rsidR="007225FB" w:rsidRPr="00A218BF">
              <w:rPr>
                <w:color w:val="auto"/>
              </w:rPr>
              <w:t>.3.1</w:t>
            </w:r>
          </w:p>
        </w:tc>
      </w:tr>
      <w:tr w:rsidR="00A218BF" w:rsidRPr="00A218BF" w:rsidTr="004B7670">
        <w:tc>
          <w:tcPr>
            <w:tcW w:w="9242" w:type="dxa"/>
          </w:tcPr>
          <w:p w:rsidR="00704626" w:rsidRPr="00A218BF" w:rsidRDefault="00704626" w:rsidP="00704626">
            <w:r w:rsidRPr="00A218BF">
              <w:rPr>
                <w:rFonts w:cs="Arial"/>
                <w:shd w:val="clear" w:color="auto" w:fill="FFFFFF"/>
              </w:rPr>
              <w:t>F2</w:t>
            </w:r>
            <w:r w:rsidRPr="00A218BF">
              <w:rPr>
                <w:rFonts w:cs="Arial"/>
                <w:shd w:val="clear" w:color="auto" w:fill="FFFFFF"/>
              </w:rPr>
              <w:t>:</w:t>
            </w:r>
            <w:r w:rsidRPr="00A218BF">
              <w:t xml:space="preserve">  Procedures: </w:t>
            </w:r>
          </w:p>
          <w:p w:rsidR="00060B2C" w:rsidRPr="00A218BF" w:rsidRDefault="00003A2B" w:rsidP="00060B2C">
            <w:r w:rsidRPr="00A218BF">
              <w:t>2)</w:t>
            </w:r>
            <w:r w:rsidR="00060B2C" w:rsidRPr="00A218BF">
              <w:t xml:space="preserve"> For styled text that conveys information: </w:t>
            </w:r>
          </w:p>
          <w:p w:rsidR="00704626" w:rsidRPr="00A218BF" w:rsidRDefault="00060B2C" w:rsidP="00060B2C">
            <w:pPr>
              <w:ind w:left="360"/>
              <w:rPr>
                <w:rFonts w:cs="Arial"/>
                <w:shd w:val="clear" w:color="auto" w:fill="FFFFFF"/>
              </w:rPr>
            </w:pPr>
            <w:r w:rsidRPr="00A218BF">
              <w:rPr>
                <w:rFonts w:cs="Arial"/>
                <w:shd w:val="clear" w:color="auto" w:fill="FFFFFF"/>
              </w:rPr>
              <w:t xml:space="preserve">a. </w:t>
            </w:r>
            <w:r w:rsidRPr="00A218BF">
              <w:rPr>
                <w:rFonts w:cs="Arial"/>
                <w:shd w:val="clear" w:color="auto" w:fill="FFFFFF"/>
              </w:rPr>
              <w:t>Check if there is any styled text that conveys structural information.</w:t>
            </w:r>
          </w:p>
          <w:p w:rsidR="007225FB" w:rsidRPr="00A218BF" w:rsidRDefault="00060B2C" w:rsidP="00060B2C">
            <w:pPr>
              <w:ind w:left="360"/>
              <w:rPr>
                <w:rFonts w:cs="Arial"/>
                <w:shd w:val="clear" w:color="auto" w:fill="FFFFFF"/>
              </w:rPr>
            </w:pPr>
            <w:r w:rsidRPr="00A218BF">
              <w:rPr>
                <w:rFonts w:cs="Arial"/>
                <w:shd w:val="clear" w:color="auto" w:fill="FFFFFF"/>
              </w:rPr>
              <w:t xml:space="preserve">b. </w:t>
            </w:r>
            <w:r w:rsidRPr="00A218BF">
              <w:rPr>
                <w:rFonts w:cs="Arial"/>
                <w:shd w:val="clear" w:color="auto" w:fill="FFFFFF"/>
              </w:rPr>
              <w:t>Check that in addition to styling, the proper semantic structure is used with the text to convey the information.</w:t>
            </w:r>
            <w:r w:rsidR="00704626" w:rsidRPr="00A218BF">
              <w:rPr>
                <w:rFonts w:cs="Arial"/>
                <w:shd w:val="clear" w:color="auto" w:fill="FFFFFF"/>
              </w:rPr>
              <w:br/>
            </w:r>
            <w:r w:rsidR="00704626" w:rsidRPr="00A218BF">
              <w:rPr>
                <w:rFonts w:cs="Arial"/>
                <w:b/>
                <w:shd w:val="clear" w:color="auto" w:fill="FFFFFF"/>
              </w:rPr>
              <w:t>Passed</w:t>
            </w:r>
          </w:p>
        </w:tc>
      </w:tr>
      <w:tr w:rsidR="00A218BF" w:rsidRPr="00A218BF" w:rsidTr="004B7670">
        <w:tc>
          <w:tcPr>
            <w:tcW w:w="9242" w:type="dxa"/>
          </w:tcPr>
          <w:p w:rsidR="001C19BD" w:rsidRPr="00A218BF" w:rsidRDefault="001C19BD" w:rsidP="001C19BD">
            <w:pPr>
              <w:ind w:left="340" w:hanging="340"/>
            </w:pPr>
            <w:r w:rsidRPr="00A218BF">
              <w:rPr>
                <w:rFonts w:cs="Arial"/>
                <w:shd w:val="clear" w:color="auto" w:fill="FFFFFF"/>
              </w:rPr>
              <w:t>F43</w:t>
            </w:r>
            <w:r w:rsidRPr="00A218BF">
              <w:rPr>
                <w:rFonts w:cs="Arial"/>
                <w:shd w:val="clear" w:color="auto" w:fill="FFFFFF"/>
              </w:rPr>
              <w:t>:</w:t>
            </w:r>
            <w:r w:rsidRPr="00A218BF">
              <w:t xml:space="preserve">  Procedures: </w:t>
            </w:r>
          </w:p>
          <w:p w:rsidR="007225FB" w:rsidRPr="00A218BF" w:rsidRDefault="001C19BD" w:rsidP="001C19BD">
            <w:pPr>
              <w:pStyle w:val="ListParagraph"/>
              <w:numPr>
                <w:ilvl w:val="0"/>
                <w:numId w:val="59"/>
              </w:numPr>
            </w:pPr>
            <w:r w:rsidRPr="00A218BF">
              <w:rPr>
                <w:rFonts w:cs="Arial"/>
                <w:shd w:val="clear" w:color="auto" w:fill="FFFFFF"/>
              </w:rPr>
              <w:t>Check that the element's semantic meaning is exposed to assistive technology and appropriate for the content of the element.</w:t>
            </w:r>
            <w:r w:rsidRPr="00A218BF">
              <w:rPr>
                <w:rFonts w:cs="Arial"/>
                <w:shd w:val="clear" w:color="auto" w:fill="FFFFFF"/>
              </w:rPr>
              <w:br/>
            </w:r>
            <w:r w:rsidRPr="00A218BF">
              <w:rPr>
                <w:rFonts w:cs="Arial"/>
                <w:b/>
                <w:shd w:val="clear" w:color="auto" w:fill="FFFFFF"/>
              </w:rPr>
              <w:t>Passed</w:t>
            </w:r>
          </w:p>
        </w:tc>
      </w:tr>
    </w:tbl>
    <w:p w:rsidR="007225FB" w:rsidRPr="00A218BF" w:rsidRDefault="007225FB">
      <w:pPr>
        <w:rPr>
          <w:rFonts w:eastAsiaTheme="majorEastAsia" w:cstheme="majorBidi"/>
          <w:bCs/>
          <w:sz w:val="28"/>
          <w:szCs w:val="26"/>
        </w:rPr>
      </w:pPr>
      <w:r w:rsidRPr="00A218BF">
        <w:br w:type="page"/>
      </w:r>
    </w:p>
    <w:p w:rsidR="00AC3E35" w:rsidRPr="00A218BF" w:rsidRDefault="007F7FF8" w:rsidP="00CB68E6">
      <w:pPr>
        <w:pStyle w:val="Heading2"/>
        <w:rPr>
          <w:color w:val="auto"/>
        </w:rPr>
      </w:pPr>
      <w:r w:rsidRPr="00A218BF">
        <w:rPr>
          <w:color w:val="auto"/>
        </w:rPr>
        <w:lastRenderedPageBreak/>
        <w:t xml:space="preserve">[3] </w:t>
      </w:r>
      <w:r w:rsidR="00075EBC" w:rsidRPr="00A218BF">
        <w:rPr>
          <w:color w:val="auto"/>
        </w:rPr>
        <w:t>1.3.2 Meaningful</w:t>
      </w:r>
      <w:r w:rsidRPr="00A218BF">
        <w:rPr>
          <w:color w:val="auto"/>
        </w:rPr>
        <w:t xml:space="preserve"> Sequence - Present content in a meaningful order</w:t>
      </w:r>
    </w:p>
    <w:p w:rsidR="0072556A" w:rsidRPr="00A218BF" w:rsidRDefault="0072556A" w:rsidP="0072556A">
      <w:r w:rsidRPr="00A218BF">
        <w:rPr>
          <w:b/>
        </w:rPr>
        <w:t>Issues</w:t>
      </w:r>
      <w:r w:rsidRPr="00A218BF">
        <w:t xml:space="preserve">: </w:t>
      </w:r>
      <w:r w:rsidR="008D5D42" w:rsidRPr="00A218BF">
        <w:t>O</w:t>
      </w:r>
      <w:r w:rsidRPr="00A218BF">
        <w:t xml:space="preserve">riginally C27 would fail due to having a back to top button that wouldn’t have the content read top to bottom, left to right. </w:t>
      </w:r>
    </w:p>
    <w:p w:rsidR="003B430E" w:rsidRPr="00A218BF" w:rsidRDefault="0072556A" w:rsidP="0072556A">
      <w:r w:rsidRPr="00A218BF">
        <w:rPr>
          <w:b/>
        </w:rPr>
        <w:t>Fix</w:t>
      </w:r>
      <w:r w:rsidRPr="00A218BF">
        <w:t>: Removed</w:t>
      </w:r>
      <w:r w:rsidR="00C20BB8" w:rsidRPr="00A218BF">
        <w:t xml:space="preserve"> the</w:t>
      </w:r>
      <w:r w:rsidRPr="00A218BF">
        <w:t xml:space="preserve"> back to top button.</w:t>
      </w:r>
    </w:p>
    <w:p w:rsidR="0072556A" w:rsidRPr="00A218BF" w:rsidRDefault="0072556A" w:rsidP="0072556A">
      <w:pPr>
        <w:rPr>
          <w:b/>
        </w:rPr>
      </w:pPr>
      <w:r w:rsidRPr="00A218BF">
        <w:rPr>
          <w:b/>
        </w:rPr>
        <w:t xml:space="preserve">Final report: </w:t>
      </w:r>
    </w:p>
    <w:tbl>
      <w:tblPr>
        <w:tblStyle w:val="TableGridLight"/>
        <w:tblW w:w="0" w:type="auto"/>
        <w:tblLook w:val="04A0" w:firstRow="1" w:lastRow="0" w:firstColumn="1" w:lastColumn="0" w:noHBand="0" w:noVBand="1"/>
      </w:tblPr>
      <w:tblGrid>
        <w:gridCol w:w="9242"/>
      </w:tblGrid>
      <w:tr w:rsidR="00A218BF" w:rsidRPr="00A218BF" w:rsidTr="007F7FF8">
        <w:tc>
          <w:tcPr>
            <w:tcW w:w="9242" w:type="dxa"/>
          </w:tcPr>
          <w:p w:rsidR="007F7FF8" w:rsidRPr="00A218BF" w:rsidRDefault="007F7FF8" w:rsidP="007F7FF8">
            <w:pPr>
              <w:pStyle w:val="Heading4"/>
              <w:jc w:val="center"/>
              <w:rPr>
                <w:color w:val="auto"/>
              </w:rPr>
            </w:pPr>
            <w:r w:rsidRPr="00A218BF">
              <w:rPr>
                <w:color w:val="auto"/>
              </w:rPr>
              <w:t>Relevant sufficient techniques</w:t>
            </w:r>
            <w:r w:rsidR="00D30867" w:rsidRPr="00A218BF">
              <w:rPr>
                <w:color w:val="auto"/>
              </w:rPr>
              <w:t xml:space="preserve"> 1.3.2: </w:t>
            </w:r>
          </w:p>
        </w:tc>
      </w:tr>
      <w:tr w:rsidR="00A218BF" w:rsidRPr="00A218BF" w:rsidTr="007F7FF8">
        <w:tc>
          <w:tcPr>
            <w:tcW w:w="9242" w:type="dxa"/>
          </w:tcPr>
          <w:p w:rsidR="00E8100B" w:rsidRPr="00A218BF" w:rsidRDefault="00D3184D" w:rsidP="00E8100B">
            <w:r w:rsidRPr="00A218BF">
              <w:t>G</w:t>
            </w:r>
            <w:r w:rsidR="00E8100B" w:rsidRPr="00A218BF">
              <w:t>57: Procedures:</w:t>
            </w:r>
          </w:p>
          <w:p w:rsidR="00E8100B" w:rsidRPr="00A218BF" w:rsidRDefault="00E8100B" w:rsidP="00755035">
            <w:pPr>
              <w:pStyle w:val="ListParagraph"/>
              <w:numPr>
                <w:ilvl w:val="0"/>
                <w:numId w:val="55"/>
              </w:numPr>
            </w:pPr>
            <w:r w:rsidRPr="00A218BF">
              <w:rPr>
                <w:rFonts w:cs="Arial"/>
                <w:shd w:val="clear" w:color="auto" w:fill="FFFFFF"/>
              </w:rPr>
              <w:t>Linearize content using a standard approach for the technology (e.g., removing layout styles or running a linearization tool).</w:t>
            </w:r>
          </w:p>
          <w:p w:rsidR="00E8100B" w:rsidRPr="00A218BF" w:rsidRDefault="00E8100B" w:rsidP="00755035">
            <w:pPr>
              <w:pStyle w:val="ListParagraph"/>
              <w:numPr>
                <w:ilvl w:val="0"/>
                <w:numId w:val="55"/>
              </w:numPr>
            </w:pPr>
            <w:r w:rsidRPr="00A218BF">
              <w:rPr>
                <w:rFonts w:cs="Arial"/>
                <w:shd w:val="clear" w:color="auto" w:fill="FFFFFF"/>
              </w:rPr>
              <w:t>Check to see if the order of content yields the same meaning as the original.</w:t>
            </w:r>
            <w:r w:rsidRPr="00A218BF">
              <w:rPr>
                <w:rFonts w:cs="Arial"/>
                <w:shd w:val="clear" w:color="auto" w:fill="FFFFFF"/>
              </w:rPr>
              <w:br/>
            </w:r>
            <w:r w:rsidRPr="00A218BF">
              <w:rPr>
                <w:rFonts w:cs="Arial"/>
                <w:b/>
                <w:shd w:val="clear" w:color="auto" w:fill="FFFFFF"/>
              </w:rPr>
              <w:t>Passed</w:t>
            </w:r>
          </w:p>
        </w:tc>
      </w:tr>
      <w:tr w:rsidR="00A218BF" w:rsidRPr="00A218BF" w:rsidTr="007F7FF8">
        <w:tc>
          <w:tcPr>
            <w:tcW w:w="9242" w:type="dxa"/>
          </w:tcPr>
          <w:p w:rsidR="000C657D" w:rsidRPr="00A218BF" w:rsidRDefault="000C657D" w:rsidP="000C657D">
            <w:r w:rsidRPr="00A218BF">
              <w:t>C27: Procedures:</w:t>
            </w:r>
          </w:p>
          <w:p w:rsidR="000C657D" w:rsidRPr="00A218BF" w:rsidRDefault="000C657D" w:rsidP="00755035">
            <w:pPr>
              <w:pStyle w:val="ListParagraph"/>
              <w:numPr>
                <w:ilvl w:val="0"/>
                <w:numId w:val="55"/>
              </w:numPr>
            </w:pPr>
            <w:r w:rsidRPr="00A218BF">
              <w:rPr>
                <w:rFonts w:cs="Arial"/>
                <w:shd w:val="clear" w:color="auto" w:fill="FFFFFF"/>
              </w:rPr>
              <w:t>Visually examine the order of the content in the Web page as it is presented to the end user</w:t>
            </w:r>
            <w:r w:rsidR="003E776A" w:rsidRPr="00A218BF">
              <w:rPr>
                <w:rFonts w:cs="Arial"/>
                <w:shd w:val="clear" w:color="auto" w:fill="FFFFFF"/>
              </w:rPr>
              <w:t>.</w:t>
            </w:r>
          </w:p>
          <w:p w:rsidR="000C657D" w:rsidRPr="00A218BF" w:rsidRDefault="000C657D" w:rsidP="00755035">
            <w:pPr>
              <w:pStyle w:val="ListParagraph"/>
              <w:numPr>
                <w:ilvl w:val="0"/>
                <w:numId w:val="55"/>
              </w:numPr>
            </w:pPr>
            <w:r w:rsidRPr="00A218BF">
              <w:rPr>
                <w:rFonts w:cs="Arial"/>
                <w:shd w:val="clear" w:color="auto" w:fill="FFFFFF"/>
              </w:rPr>
              <w:t>Examine the elements in the DOM using a tool that allows you to see the DOM</w:t>
            </w:r>
            <w:r w:rsidR="003E776A" w:rsidRPr="00A218BF">
              <w:rPr>
                <w:rFonts w:cs="Arial"/>
                <w:shd w:val="clear" w:color="auto" w:fill="FFFFFF"/>
              </w:rPr>
              <w:t>.</w:t>
            </w:r>
          </w:p>
          <w:p w:rsidR="007F7FF8" w:rsidRPr="00A218BF" w:rsidRDefault="000C657D" w:rsidP="00755035">
            <w:pPr>
              <w:pStyle w:val="ListParagraph"/>
              <w:numPr>
                <w:ilvl w:val="0"/>
                <w:numId w:val="55"/>
              </w:numPr>
            </w:pPr>
            <w:r w:rsidRPr="00A218BF">
              <w:rPr>
                <w:rFonts w:cs="Arial"/>
                <w:shd w:val="clear" w:color="auto" w:fill="FFFFFF"/>
              </w:rPr>
              <w:t>Ensure that the order of the content in the source code sections match the visual presentation of the content in the Web page. (e.g., for an English language page the order is from top to bottom and from left to right.) "</w:t>
            </w:r>
            <w:r w:rsidR="003E776A" w:rsidRPr="00A218BF">
              <w:rPr>
                <w:rFonts w:cs="Arial"/>
                <w:shd w:val="clear" w:color="auto" w:fill="FFFFFF"/>
              </w:rPr>
              <w:t>.</w:t>
            </w:r>
            <w:r w:rsidRPr="00A218BF">
              <w:rPr>
                <w:rFonts w:cs="Arial"/>
                <w:shd w:val="clear" w:color="auto" w:fill="FFFFFF"/>
              </w:rPr>
              <w:br/>
            </w:r>
            <w:r w:rsidR="00574B59" w:rsidRPr="00A218BF">
              <w:rPr>
                <w:rFonts w:cs="Arial"/>
                <w:b/>
                <w:shd w:val="clear" w:color="auto" w:fill="FFFFFF"/>
              </w:rPr>
              <w:t>Passed</w:t>
            </w:r>
          </w:p>
        </w:tc>
      </w:tr>
      <w:tr w:rsidR="00A218BF" w:rsidRPr="00A218BF" w:rsidTr="007F7FF8">
        <w:tc>
          <w:tcPr>
            <w:tcW w:w="9242" w:type="dxa"/>
          </w:tcPr>
          <w:p w:rsidR="007F7FF8" w:rsidRPr="00A218BF" w:rsidRDefault="00CB68E6" w:rsidP="00CB68E6">
            <w:pPr>
              <w:pStyle w:val="Heading4"/>
              <w:jc w:val="center"/>
              <w:rPr>
                <w:color w:val="auto"/>
              </w:rPr>
            </w:pPr>
            <w:r w:rsidRPr="00A218BF">
              <w:rPr>
                <w:color w:val="auto"/>
              </w:rPr>
              <w:t>Relevant fail criteria</w:t>
            </w:r>
            <w:r w:rsidR="00D30867" w:rsidRPr="00A218BF">
              <w:rPr>
                <w:color w:val="auto"/>
              </w:rPr>
              <w:t xml:space="preserve"> 1.3.2: </w:t>
            </w:r>
          </w:p>
        </w:tc>
      </w:tr>
      <w:tr w:rsidR="00A218BF" w:rsidRPr="00A218BF" w:rsidTr="007F7FF8">
        <w:tc>
          <w:tcPr>
            <w:tcW w:w="9242" w:type="dxa"/>
          </w:tcPr>
          <w:p w:rsidR="00CB68E6" w:rsidRPr="00A218BF" w:rsidRDefault="00CB68E6" w:rsidP="00CB68E6">
            <w:r w:rsidRPr="00A218BF">
              <w:t xml:space="preserve">F1: Procedures  </w:t>
            </w:r>
          </w:p>
          <w:p w:rsidR="00CB68E6" w:rsidRPr="00A218BF" w:rsidRDefault="00CB68E6" w:rsidP="00EE59CF">
            <w:pPr>
              <w:pStyle w:val="ListParagraph"/>
              <w:numPr>
                <w:ilvl w:val="0"/>
                <w:numId w:val="32"/>
              </w:numPr>
            </w:pPr>
            <w:r w:rsidRPr="00A218BF">
              <w:t xml:space="preserve"> Remove the style information from the document or turn off use of style sheets in the user agent. </w:t>
            </w:r>
          </w:p>
          <w:p w:rsidR="007F7FF8" w:rsidRPr="00A218BF" w:rsidRDefault="00CB68E6" w:rsidP="00EE59CF">
            <w:pPr>
              <w:pStyle w:val="ListParagraph"/>
              <w:numPr>
                <w:ilvl w:val="0"/>
                <w:numId w:val="32"/>
              </w:numPr>
            </w:pPr>
            <w:r w:rsidRPr="00A218BF">
              <w:t>Check that the reading order of the content is correct and the meaning of the content is preserved.</w:t>
            </w:r>
            <w:r w:rsidRPr="00A218BF">
              <w:br/>
            </w:r>
            <w:r w:rsidR="004834AF" w:rsidRPr="00A218BF">
              <w:rPr>
                <w:rFonts w:cs="Arial"/>
                <w:b/>
                <w:shd w:val="clear" w:color="auto" w:fill="FFFFFF"/>
              </w:rPr>
              <w:t>Passed</w:t>
            </w:r>
          </w:p>
        </w:tc>
      </w:tr>
      <w:tr w:rsidR="00A218BF" w:rsidRPr="00A218BF" w:rsidTr="007F7FF8">
        <w:tc>
          <w:tcPr>
            <w:tcW w:w="9242" w:type="dxa"/>
          </w:tcPr>
          <w:p w:rsidR="00CB68E6" w:rsidRPr="00A218BF" w:rsidRDefault="00CB68E6" w:rsidP="00CB68E6">
            <w:r w:rsidRPr="00A218BF">
              <w:t xml:space="preserve">F32: Procedures  </w:t>
            </w:r>
          </w:p>
          <w:p w:rsidR="007F7FF8" w:rsidRPr="00A218BF" w:rsidRDefault="00CB68E6" w:rsidP="00EE59CF">
            <w:pPr>
              <w:pStyle w:val="ListParagraph"/>
              <w:numPr>
                <w:ilvl w:val="0"/>
                <w:numId w:val="33"/>
              </w:numPr>
            </w:pPr>
            <w:r w:rsidRPr="00A218BF">
              <w:rPr>
                <w:rFonts w:cs="Arial"/>
                <w:shd w:val="clear" w:color="auto" w:fill="FFFFFF"/>
              </w:rPr>
              <w:t xml:space="preserve">Check whether any words in the text of the content contain white space characters.  </w:t>
            </w:r>
            <w:r w:rsidRPr="00A218BF">
              <w:rPr>
                <w:rFonts w:cs="Arial"/>
                <w:b/>
                <w:shd w:val="clear" w:color="auto" w:fill="FFFFFF"/>
              </w:rPr>
              <w:t>Passed</w:t>
            </w:r>
            <w:r w:rsidRPr="00A218BF">
              <w:rPr>
                <w:rFonts w:cs="Arial"/>
                <w:shd w:val="clear" w:color="auto" w:fill="FFFFFF"/>
              </w:rPr>
              <w:t xml:space="preserve"> </w:t>
            </w:r>
          </w:p>
        </w:tc>
      </w:tr>
    </w:tbl>
    <w:p w:rsidR="00E66DAA" w:rsidRPr="00A218BF" w:rsidRDefault="00E66DAA" w:rsidP="00812F9A"/>
    <w:p w:rsidR="00E66DAA" w:rsidRPr="00A218BF" w:rsidRDefault="00E66DAA" w:rsidP="00E66DAA">
      <w:r w:rsidRPr="00A218BF">
        <w:br w:type="page"/>
      </w:r>
    </w:p>
    <w:p w:rsidR="00812F9A" w:rsidRPr="00A218BF" w:rsidRDefault="00812F9A" w:rsidP="00812F9A"/>
    <w:p w:rsidR="007F7FF8" w:rsidRPr="00A218BF" w:rsidRDefault="00D91679" w:rsidP="00D062C4">
      <w:pPr>
        <w:pStyle w:val="Heading2"/>
        <w:rPr>
          <w:color w:val="auto"/>
        </w:rPr>
      </w:pPr>
      <w:r w:rsidRPr="00A218BF">
        <w:rPr>
          <w:color w:val="auto"/>
        </w:rPr>
        <w:t>[4] 1.4.1 Use of Colour - Don’t use presentation that relies solely on colour</w:t>
      </w:r>
    </w:p>
    <w:p w:rsidR="00D1096B" w:rsidRPr="00A218BF" w:rsidRDefault="00D1096B" w:rsidP="00D1096B">
      <w:r w:rsidRPr="00A218BF">
        <w:rPr>
          <w:b/>
        </w:rPr>
        <w:t>Issues</w:t>
      </w:r>
      <w:r w:rsidRPr="00A218BF">
        <w:t xml:space="preserve">: There was no required text being indicated in the form labels. The use of red wasn’t present as well. </w:t>
      </w:r>
      <w:r w:rsidR="00F64612" w:rsidRPr="00A218BF">
        <w:t xml:space="preserve">This affects G14 and G205. </w:t>
      </w:r>
    </w:p>
    <w:p w:rsidR="00D1096B" w:rsidRPr="00A218BF" w:rsidRDefault="00D1096B" w:rsidP="00D1096B">
      <w:r w:rsidRPr="00A218BF">
        <w:rPr>
          <w:b/>
        </w:rPr>
        <w:t>Fix</w:t>
      </w:r>
      <w:r w:rsidRPr="00A218BF">
        <w:t xml:space="preserve">: Labels were given text indicating required fields, they also have asterisks that are coloured red. </w:t>
      </w:r>
      <w:r w:rsidR="00864995" w:rsidRPr="00A218BF">
        <w:t xml:space="preserve">The fail criteria was always passing, however improved with making the footer links have an underline and a border when focused on.  </w:t>
      </w:r>
    </w:p>
    <w:p w:rsidR="00D1096B" w:rsidRPr="00A218BF" w:rsidRDefault="00D1096B" w:rsidP="00D1096B">
      <w:pPr>
        <w:rPr>
          <w:b/>
        </w:rPr>
      </w:pPr>
      <w:r w:rsidRPr="00A218BF">
        <w:rPr>
          <w:b/>
        </w:rPr>
        <w:t xml:space="preserve">Final report: </w:t>
      </w:r>
    </w:p>
    <w:tbl>
      <w:tblPr>
        <w:tblStyle w:val="TableGridLight"/>
        <w:tblW w:w="0" w:type="auto"/>
        <w:tblLook w:val="04A0" w:firstRow="1" w:lastRow="0" w:firstColumn="1" w:lastColumn="0" w:noHBand="0" w:noVBand="1"/>
      </w:tblPr>
      <w:tblGrid>
        <w:gridCol w:w="9242"/>
      </w:tblGrid>
      <w:tr w:rsidR="00A218BF" w:rsidRPr="00A218BF" w:rsidTr="00F665C4">
        <w:tc>
          <w:tcPr>
            <w:tcW w:w="9242" w:type="dxa"/>
          </w:tcPr>
          <w:p w:rsidR="00F665C4" w:rsidRPr="00A218BF" w:rsidRDefault="00F665C4" w:rsidP="00F665C4">
            <w:pPr>
              <w:jc w:val="center"/>
              <w:rPr>
                <w:b/>
                <w:i/>
              </w:rPr>
            </w:pPr>
            <w:r w:rsidRPr="00A218BF">
              <w:rPr>
                <w:b/>
                <w:i/>
              </w:rPr>
              <w:t>Relevant sufficient techniques</w:t>
            </w:r>
            <w:r w:rsidR="00D338AE" w:rsidRPr="00A218BF">
              <w:rPr>
                <w:b/>
                <w:i/>
              </w:rPr>
              <w:t xml:space="preserve"> 1.4.1</w:t>
            </w:r>
            <w:r w:rsidRPr="00A218BF">
              <w:rPr>
                <w:b/>
                <w:i/>
              </w:rPr>
              <w:t>:</w:t>
            </w:r>
          </w:p>
        </w:tc>
      </w:tr>
      <w:tr w:rsidR="00A218BF" w:rsidRPr="00A218BF" w:rsidTr="00F665C4">
        <w:tc>
          <w:tcPr>
            <w:tcW w:w="9242" w:type="dxa"/>
          </w:tcPr>
          <w:p w:rsidR="008E32D0" w:rsidRPr="00A218BF" w:rsidRDefault="008E32D0" w:rsidP="008E32D0">
            <w:r w:rsidRPr="00A218BF">
              <w:t xml:space="preserve">G14: Procedures:  </w:t>
            </w:r>
          </w:p>
          <w:p w:rsidR="00F665C4" w:rsidRPr="00A218BF" w:rsidRDefault="008E32D0" w:rsidP="00EE59CF">
            <w:pPr>
              <w:pStyle w:val="ListParagraph"/>
              <w:numPr>
                <w:ilvl w:val="0"/>
                <w:numId w:val="34"/>
              </w:numPr>
            </w:pPr>
            <w:r w:rsidRPr="00A218BF">
              <w:rPr>
                <w:rFonts w:cs="Arial"/>
                <w:shd w:val="clear" w:color="auto" w:fill="FFFFFF"/>
              </w:rPr>
              <w:t>Check that the information conveyed is also available in text and that the text is not conditional content.</w:t>
            </w:r>
            <w:r w:rsidRPr="00A218BF">
              <w:rPr>
                <w:rFonts w:cs="Arial"/>
                <w:shd w:val="clear" w:color="auto" w:fill="FFFFFF"/>
              </w:rPr>
              <w:br/>
            </w:r>
            <w:r w:rsidR="00E45464" w:rsidRPr="00A218BF">
              <w:rPr>
                <w:rFonts w:cs="Arial"/>
                <w:b/>
                <w:shd w:val="clear" w:color="auto" w:fill="FFFFFF"/>
              </w:rPr>
              <w:t>Passed</w:t>
            </w:r>
          </w:p>
        </w:tc>
      </w:tr>
      <w:tr w:rsidR="00A218BF" w:rsidRPr="00A218BF" w:rsidTr="00F665C4">
        <w:tc>
          <w:tcPr>
            <w:tcW w:w="9242" w:type="dxa"/>
          </w:tcPr>
          <w:p w:rsidR="008E32D0" w:rsidRPr="00A218BF" w:rsidRDefault="008E32D0" w:rsidP="008E32D0">
            <w:r w:rsidRPr="00A218BF">
              <w:t xml:space="preserve">G205: Procedures:  </w:t>
            </w:r>
          </w:p>
          <w:p w:rsidR="00F665C4" w:rsidRPr="00A218BF" w:rsidRDefault="008E32D0" w:rsidP="00EE59CF">
            <w:pPr>
              <w:pStyle w:val="ListParagraph"/>
              <w:numPr>
                <w:ilvl w:val="0"/>
                <w:numId w:val="35"/>
              </w:numPr>
            </w:pPr>
            <w:r w:rsidRPr="00A218BF">
              <w:rPr>
                <w:rFonts w:cs="Arial"/>
                <w:shd w:val="clear" w:color="auto" w:fill="FFFFFF"/>
              </w:rPr>
              <w:t>Check that the same information is available through text or character cues.</w:t>
            </w:r>
            <w:r w:rsidRPr="00A218BF">
              <w:rPr>
                <w:rFonts w:cs="Arial"/>
                <w:shd w:val="clear" w:color="auto" w:fill="FFFFFF"/>
              </w:rPr>
              <w:br/>
            </w:r>
            <w:r w:rsidR="002E73DB" w:rsidRPr="00A218BF">
              <w:rPr>
                <w:rFonts w:cs="Arial"/>
                <w:b/>
                <w:shd w:val="clear" w:color="auto" w:fill="FFFFFF"/>
              </w:rPr>
              <w:t>Passed</w:t>
            </w:r>
          </w:p>
        </w:tc>
      </w:tr>
      <w:tr w:rsidR="00A218BF" w:rsidRPr="00A218BF" w:rsidTr="00F665C4">
        <w:tc>
          <w:tcPr>
            <w:tcW w:w="9242" w:type="dxa"/>
          </w:tcPr>
          <w:p w:rsidR="008E32D0" w:rsidRPr="00A218BF" w:rsidRDefault="008E32D0" w:rsidP="008E32D0">
            <w:r w:rsidRPr="00A218BF">
              <w:t xml:space="preserve">G182: Procedures:  </w:t>
            </w:r>
          </w:p>
          <w:p w:rsidR="008E32D0" w:rsidRPr="00A218BF" w:rsidRDefault="008E32D0" w:rsidP="00EE59CF">
            <w:pPr>
              <w:pStyle w:val="ListParagraph"/>
              <w:numPr>
                <w:ilvl w:val="0"/>
                <w:numId w:val="36"/>
              </w:numPr>
              <w:rPr>
                <w:rFonts w:cs="Arial"/>
                <w:shd w:val="clear" w:color="auto" w:fill="FFFFFF"/>
              </w:rPr>
            </w:pPr>
            <w:r w:rsidRPr="00A218BF">
              <w:rPr>
                <w:rFonts w:cs="Arial"/>
                <w:shd w:val="clear" w:color="auto" w:fill="FFFFFF"/>
              </w:rPr>
              <w:t>Locate all instances where the colour of text is used to convey information.</w:t>
            </w:r>
          </w:p>
          <w:p w:rsidR="008E32D0" w:rsidRPr="00A218BF" w:rsidRDefault="008E32D0" w:rsidP="00EE59CF">
            <w:pPr>
              <w:pStyle w:val="ListParagraph"/>
              <w:numPr>
                <w:ilvl w:val="0"/>
                <w:numId w:val="36"/>
              </w:numPr>
              <w:rPr>
                <w:rFonts w:cs="Arial"/>
                <w:shd w:val="clear" w:color="auto" w:fill="FFFFFF"/>
              </w:rPr>
            </w:pPr>
            <w:r w:rsidRPr="00A218BF">
              <w:rPr>
                <w:rFonts w:cs="Arial"/>
                <w:shd w:val="clear" w:color="auto" w:fill="FFFFFF"/>
              </w:rPr>
              <w:t>Check that any text where colour is used to convey information is also styled or uses a font that makes it visually distinct from other text around it.</w:t>
            </w:r>
            <w:r w:rsidRPr="00A218BF">
              <w:rPr>
                <w:rFonts w:cs="Arial"/>
                <w:shd w:val="clear" w:color="auto" w:fill="FFFFFF"/>
              </w:rPr>
              <w:br/>
            </w:r>
            <w:r w:rsidRPr="00A218BF">
              <w:rPr>
                <w:rFonts w:cs="Arial"/>
                <w:b/>
                <w:shd w:val="clear" w:color="auto" w:fill="FFFFFF"/>
              </w:rPr>
              <w:t xml:space="preserve">Passed </w:t>
            </w:r>
          </w:p>
        </w:tc>
      </w:tr>
      <w:tr w:rsidR="00A218BF" w:rsidRPr="00A218BF" w:rsidTr="00F665C4">
        <w:tc>
          <w:tcPr>
            <w:tcW w:w="9242" w:type="dxa"/>
          </w:tcPr>
          <w:p w:rsidR="008E32D0" w:rsidRPr="00A218BF" w:rsidRDefault="008E32D0" w:rsidP="008E32D0">
            <w:pPr>
              <w:pStyle w:val="Heading4"/>
              <w:jc w:val="center"/>
              <w:rPr>
                <w:color w:val="auto"/>
              </w:rPr>
            </w:pPr>
            <w:r w:rsidRPr="00A218BF">
              <w:rPr>
                <w:color w:val="auto"/>
              </w:rPr>
              <w:t>Relevant fail criteria</w:t>
            </w:r>
            <w:r w:rsidR="00D338AE" w:rsidRPr="00A218BF">
              <w:rPr>
                <w:color w:val="auto"/>
              </w:rPr>
              <w:t xml:space="preserve"> 1.4.1</w:t>
            </w:r>
            <w:r w:rsidRPr="00A218BF">
              <w:rPr>
                <w:color w:val="auto"/>
              </w:rPr>
              <w:t>:</w:t>
            </w:r>
          </w:p>
        </w:tc>
      </w:tr>
      <w:tr w:rsidR="00A218BF" w:rsidRPr="00A218BF" w:rsidTr="00F665C4">
        <w:tc>
          <w:tcPr>
            <w:tcW w:w="9242" w:type="dxa"/>
          </w:tcPr>
          <w:p w:rsidR="00060083" w:rsidRPr="00A218BF" w:rsidRDefault="00060083" w:rsidP="00060083">
            <w:r w:rsidRPr="00A218BF">
              <w:t xml:space="preserve">F73: Procedures: </w:t>
            </w:r>
          </w:p>
          <w:p w:rsidR="008E32D0" w:rsidRPr="00A218BF" w:rsidRDefault="00060083" w:rsidP="00EE59CF">
            <w:pPr>
              <w:pStyle w:val="ListParagraph"/>
              <w:numPr>
                <w:ilvl w:val="0"/>
                <w:numId w:val="37"/>
              </w:numPr>
            </w:pPr>
            <w:r w:rsidRPr="00A218BF">
              <w:rPr>
                <w:rFonts w:cs="Arial"/>
                <w:shd w:val="clear" w:color="auto" w:fill="FFFFFF"/>
              </w:rPr>
              <w:t xml:space="preserve">Check that each link in the page that is identifiable by color (hue) is visually identifiable via some other means (e.g., underlined, bolded, italicized, sufficient difference in lightness, </w:t>
            </w:r>
            <w:r w:rsidR="00E66DAA" w:rsidRPr="00A218BF">
              <w:rPr>
                <w:rFonts w:cs="Arial"/>
                <w:shd w:val="clear" w:color="auto" w:fill="FFFFFF"/>
              </w:rPr>
              <w:t>etc.</w:t>
            </w:r>
            <w:r w:rsidRPr="00A218BF">
              <w:rPr>
                <w:rFonts w:cs="Arial"/>
                <w:shd w:val="clear" w:color="auto" w:fill="FFFFFF"/>
              </w:rPr>
              <w:t>).</w:t>
            </w:r>
            <w:r w:rsidRPr="00A218BF">
              <w:rPr>
                <w:rFonts w:cs="Arial"/>
                <w:shd w:val="clear" w:color="auto" w:fill="FFFFFF"/>
              </w:rPr>
              <w:br/>
            </w:r>
            <w:r w:rsidR="00A12923" w:rsidRPr="00A218BF">
              <w:rPr>
                <w:rFonts w:cs="Arial"/>
                <w:b/>
                <w:shd w:val="clear" w:color="auto" w:fill="FFFFFF"/>
              </w:rPr>
              <w:t>Passed</w:t>
            </w:r>
            <w:r w:rsidR="008E32D0" w:rsidRPr="00A218BF">
              <w:rPr>
                <w:rFonts w:cs="Arial"/>
                <w:shd w:val="clear" w:color="auto" w:fill="FFFFFF"/>
              </w:rPr>
              <w:br/>
            </w:r>
          </w:p>
        </w:tc>
      </w:tr>
      <w:tr w:rsidR="008E32D0" w:rsidRPr="00A218BF" w:rsidTr="00F665C4">
        <w:tc>
          <w:tcPr>
            <w:tcW w:w="9242" w:type="dxa"/>
          </w:tcPr>
          <w:p w:rsidR="00060083" w:rsidRPr="00A218BF" w:rsidRDefault="00060083" w:rsidP="00060083">
            <w:r w:rsidRPr="00A218BF">
              <w:t xml:space="preserve">F81: Procedures: </w:t>
            </w:r>
          </w:p>
          <w:p w:rsidR="00060083" w:rsidRPr="00A218BF" w:rsidRDefault="00060083" w:rsidP="00EE59CF">
            <w:pPr>
              <w:pStyle w:val="ListParagraph"/>
              <w:numPr>
                <w:ilvl w:val="0"/>
                <w:numId w:val="38"/>
              </w:numPr>
            </w:pPr>
            <w:r w:rsidRPr="00A218BF">
              <w:rPr>
                <w:rFonts w:cs="Arial"/>
                <w:shd w:val="clear" w:color="auto" w:fill="FFFFFF"/>
              </w:rPr>
              <w:t>Check that a non-colour way to identify the required field or error field is provided.</w:t>
            </w:r>
            <w:r w:rsidRPr="00A218BF">
              <w:rPr>
                <w:rFonts w:cs="Arial"/>
                <w:shd w:val="clear" w:color="auto" w:fill="FFFFFF"/>
              </w:rPr>
              <w:br/>
            </w:r>
            <w:r w:rsidRPr="00A218BF">
              <w:rPr>
                <w:rFonts w:cs="Arial"/>
                <w:b/>
                <w:shd w:val="clear" w:color="auto" w:fill="FFFFFF"/>
              </w:rPr>
              <w:t>Passed</w:t>
            </w:r>
          </w:p>
          <w:p w:rsidR="008E32D0" w:rsidRPr="00A218BF" w:rsidRDefault="008E32D0" w:rsidP="00060083"/>
        </w:tc>
      </w:tr>
    </w:tbl>
    <w:p w:rsidR="00083E10" w:rsidRPr="00A218BF" w:rsidRDefault="00083E10" w:rsidP="00060083"/>
    <w:p w:rsidR="00083E10" w:rsidRPr="00A218BF" w:rsidRDefault="00083E10" w:rsidP="00083E10">
      <w:r w:rsidRPr="00A218BF">
        <w:br w:type="page"/>
      </w:r>
    </w:p>
    <w:p w:rsidR="00083E10" w:rsidRPr="00A218BF" w:rsidRDefault="00083E10" w:rsidP="00083E10"/>
    <w:p w:rsidR="00015BF9" w:rsidRPr="00A218BF" w:rsidRDefault="00015BF9"/>
    <w:p w:rsidR="00190A43" w:rsidRPr="00A218BF" w:rsidRDefault="00190A43" w:rsidP="00190A43">
      <w:pPr>
        <w:pStyle w:val="Heading1"/>
        <w:rPr>
          <w:color w:val="auto"/>
        </w:rPr>
      </w:pPr>
      <w:r w:rsidRPr="00A218BF">
        <w:rPr>
          <w:color w:val="auto"/>
        </w:rPr>
        <w:t xml:space="preserve">Operable </w:t>
      </w:r>
    </w:p>
    <w:p w:rsidR="00015BF9" w:rsidRPr="00A218BF" w:rsidRDefault="00A40780" w:rsidP="00015BF9">
      <w:pPr>
        <w:pStyle w:val="Heading2"/>
        <w:rPr>
          <w:b/>
          <w:color w:val="auto"/>
        </w:rPr>
      </w:pPr>
      <w:r w:rsidRPr="00A218BF">
        <w:rPr>
          <w:color w:val="auto"/>
        </w:rPr>
        <w:t>[5</w:t>
      </w:r>
      <w:r w:rsidR="00015BF9" w:rsidRPr="00A218BF">
        <w:rPr>
          <w:color w:val="auto"/>
        </w:rPr>
        <w:t>] 2.1.1 Keyboard - Accessible by keyboard only</w:t>
      </w:r>
      <w:r w:rsidR="00015BF9" w:rsidRPr="00A218BF">
        <w:rPr>
          <w:rFonts w:ascii="Helvetica" w:hAnsi="Helvetica" w:cs="Helvetica"/>
          <w:color w:val="auto"/>
          <w:shd w:val="clear" w:color="auto" w:fill="FFFFFF"/>
        </w:rPr>
        <w:t xml:space="preserve"> </w:t>
      </w:r>
    </w:p>
    <w:p w:rsidR="00015BF9" w:rsidRPr="00A218BF" w:rsidRDefault="00015BF9" w:rsidP="00015BF9"/>
    <w:tbl>
      <w:tblPr>
        <w:tblStyle w:val="TableGridLight"/>
        <w:tblW w:w="0" w:type="auto"/>
        <w:tblLook w:val="04A0" w:firstRow="1" w:lastRow="0" w:firstColumn="1" w:lastColumn="0" w:noHBand="0" w:noVBand="1"/>
      </w:tblPr>
      <w:tblGrid>
        <w:gridCol w:w="9242"/>
      </w:tblGrid>
      <w:tr w:rsidR="00A218BF" w:rsidRPr="00A218BF" w:rsidTr="004B7670">
        <w:tc>
          <w:tcPr>
            <w:tcW w:w="9242" w:type="dxa"/>
          </w:tcPr>
          <w:p w:rsidR="00015BF9" w:rsidRPr="00A218BF" w:rsidRDefault="00015BF9" w:rsidP="004B7670">
            <w:pPr>
              <w:jc w:val="center"/>
              <w:rPr>
                <w:b/>
                <w:i/>
              </w:rPr>
            </w:pPr>
            <w:r w:rsidRPr="00A218BF">
              <w:rPr>
                <w:b/>
                <w:i/>
              </w:rPr>
              <w:t>Relevant sufficient techniques</w:t>
            </w:r>
            <w:r w:rsidR="008C1789" w:rsidRPr="00A218BF">
              <w:rPr>
                <w:b/>
                <w:i/>
              </w:rPr>
              <w:t xml:space="preserve"> 2.1</w:t>
            </w:r>
            <w:r w:rsidRPr="00A218BF">
              <w:rPr>
                <w:b/>
                <w:i/>
              </w:rPr>
              <w:t>.1:</w:t>
            </w:r>
          </w:p>
        </w:tc>
      </w:tr>
      <w:tr w:rsidR="00015BF9" w:rsidRPr="00A218BF" w:rsidTr="004B7670">
        <w:tc>
          <w:tcPr>
            <w:tcW w:w="9242" w:type="dxa"/>
          </w:tcPr>
          <w:p w:rsidR="00A056EB" w:rsidRPr="00A218BF" w:rsidRDefault="00A056EB" w:rsidP="00A056EB">
            <w:r w:rsidRPr="00A218BF">
              <w:t>G202</w:t>
            </w:r>
            <w:r w:rsidR="00015BF9" w:rsidRPr="00A218BF">
              <w:t xml:space="preserve">: Procedures:  </w:t>
            </w:r>
          </w:p>
          <w:p w:rsidR="00015BF9" w:rsidRPr="00A218BF" w:rsidRDefault="00A056EB" w:rsidP="00EE59CF">
            <w:pPr>
              <w:pStyle w:val="ListParagraph"/>
              <w:numPr>
                <w:ilvl w:val="0"/>
                <w:numId w:val="39"/>
              </w:numPr>
            </w:pPr>
            <w:r w:rsidRPr="00A218BF">
              <w:rPr>
                <w:rFonts w:cs="Arial"/>
                <w:shd w:val="clear" w:color="auto" w:fill="FFFFFF"/>
              </w:rPr>
              <w:t>Identify all functionality on the content.</w:t>
            </w:r>
            <w:r w:rsidRPr="00A218BF">
              <w:rPr>
                <w:rFonts w:cs="Arial"/>
                <w:b/>
                <w:shd w:val="clear" w:color="auto" w:fill="FFFFFF"/>
              </w:rPr>
              <w:t xml:space="preserve"> </w:t>
            </w:r>
          </w:p>
          <w:p w:rsidR="00A056EB" w:rsidRPr="00A218BF" w:rsidRDefault="00A056EB" w:rsidP="00EE59CF">
            <w:pPr>
              <w:pStyle w:val="ListParagraph"/>
              <w:numPr>
                <w:ilvl w:val="0"/>
                <w:numId w:val="39"/>
              </w:numPr>
            </w:pPr>
            <w:r w:rsidRPr="00A218BF">
              <w:rPr>
                <w:rFonts w:cs="Arial"/>
                <w:shd w:val="clear" w:color="auto" w:fill="FFFFFF"/>
              </w:rPr>
              <w:t>Check that all functionality can be accessed using only the keyboard or keyboard interface.</w:t>
            </w:r>
            <w:r w:rsidRPr="00A218BF">
              <w:rPr>
                <w:rFonts w:cs="Arial"/>
                <w:shd w:val="clear" w:color="auto" w:fill="FFFFFF"/>
              </w:rPr>
              <w:br/>
            </w:r>
            <w:r w:rsidRPr="00A218BF">
              <w:rPr>
                <w:rFonts w:cs="Arial"/>
                <w:b/>
                <w:shd w:val="clear" w:color="auto" w:fill="FFFFFF"/>
              </w:rPr>
              <w:t>Passed</w:t>
            </w:r>
            <w:r w:rsidRPr="00A218BF">
              <w:rPr>
                <w:rFonts w:cs="Arial"/>
                <w:shd w:val="clear" w:color="auto" w:fill="FFFFFF"/>
              </w:rPr>
              <w:t xml:space="preserve"> </w:t>
            </w:r>
          </w:p>
        </w:tc>
      </w:tr>
    </w:tbl>
    <w:p w:rsidR="00015BF9" w:rsidRPr="00A218BF" w:rsidRDefault="00015BF9" w:rsidP="00015BF9"/>
    <w:p w:rsidR="008C1789" w:rsidRPr="00A218BF" w:rsidRDefault="00A40780" w:rsidP="008C1789">
      <w:pPr>
        <w:pStyle w:val="Heading2"/>
        <w:rPr>
          <w:b/>
          <w:color w:val="auto"/>
        </w:rPr>
      </w:pPr>
      <w:r w:rsidRPr="00A218BF">
        <w:rPr>
          <w:color w:val="auto"/>
        </w:rPr>
        <w:t>[6</w:t>
      </w:r>
      <w:r w:rsidR="008C1789" w:rsidRPr="00A218BF">
        <w:rPr>
          <w:color w:val="auto"/>
        </w:rPr>
        <w:t xml:space="preserve">] 2.1.2 No Keyboard Trap – Don’t trap keyboard users </w:t>
      </w:r>
    </w:p>
    <w:p w:rsidR="008C1789" w:rsidRPr="00A218BF" w:rsidRDefault="008C1789" w:rsidP="008C1789"/>
    <w:tbl>
      <w:tblPr>
        <w:tblStyle w:val="TableGridLight"/>
        <w:tblW w:w="0" w:type="auto"/>
        <w:tblLook w:val="04A0" w:firstRow="1" w:lastRow="0" w:firstColumn="1" w:lastColumn="0" w:noHBand="0" w:noVBand="1"/>
      </w:tblPr>
      <w:tblGrid>
        <w:gridCol w:w="9242"/>
      </w:tblGrid>
      <w:tr w:rsidR="00A218BF" w:rsidRPr="00A218BF" w:rsidTr="004B7670">
        <w:tc>
          <w:tcPr>
            <w:tcW w:w="9242" w:type="dxa"/>
          </w:tcPr>
          <w:p w:rsidR="008C1789" w:rsidRPr="00A218BF" w:rsidRDefault="008C1789" w:rsidP="004B7670">
            <w:pPr>
              <w:jc w:val="center"/>
              <w:rPr>
                <w:b/>
                <w:i/>
              </w:rPr>
            </w:pPr>
            <w:r w:rsidRPr="00A218BF">
              <w:rPr>
                <w:b/>
                <w:i/>
              </w:rPr>
              <w:t>Relevant sufficient techniques</w:t>
            </w:r>
            <w:r w:rsidR="004C5B64" w:rsidRPr="00A218BF">
              <w:rPr>
                <w:b/>
                <w:i/>
              </w:rPr>
              <w:t xml:space="preserve"> 2.1.2</w:t>
            </w:r>
            <w:r w:rsidRPr="00A218BF">
              <w:rPr>
                <w:b/>
                <w:i/>
              </w:rPr>
              <w:t>:</w:t>
            </w:r>
          </w:p>
        </w:tc>
      </w:tr>
      <w:tr w:rsidR="00A218BF" w:rsidRPr="00A218BF" w:rsidTr="004B7670">
        <w:tc>
          <w:tcPr>
            <w:tcW w:w="9242" w:type="dxa"/>
          </w:tcPr>
          <w:p w:rsidR="008C1789" w:rsidRPr="00A218BF" w:rsidRDefault="008C1789" w:rsidP="004B7670">
            <w:r w:rsidRPr="00A218BF">
              <w:t xml:space="preserve">G21: Procedures:  </w:t>
            </w:r>
          </w:p>
          <w:p w:rsidR="008C1789" w:rsidRPr="00A218BF" w:rsidRDefault="008C1789" w:rsidP="00EE59CF">
            <w:pPr>
              <w:pStyle w:val="ListParagraph"/>
              <w:numPr>
                <w:ilvl w:val="0"/>
                <w:numId w:val="40"/>
              </w:numPr>
            </w:pPr>
            <w:r w:rsidRPr="00A218BF">
              <w:rPr>
                <w:rFonts w:cs="Arial"/>
                <w:shd w:val="clear" w:color="auto" w:fill="FFFFFF"/>
              </w:rPr>
              <w:t>Tab through content from start to finish.</w:t>
            </w:r>
          </w:p>
          <w:p w:rsidR="008C1789" w:rsidRPr="00A218BF" w:rsidRDefault="008C1789" w:rsidP="00EE59CF">
            <w:pPr>
              <w:pStyle w:val="ListParagraph"/>
              <w:numPr>
                <w:ilvl w:val="0"/>
                <w:numId w:val="40"/>
              </w:numPr>
            </w:pPr>
            <w:r w:rsidRPr="00A218BF">
              <w:rPr>
                <w:rFonts w:cs="Arial"/>
                <w:shd w:val="clear" w:color="auto" w:fill="FFFFFF"/>
              </w:rPr>
              <w:t>Check to see that keyboard focus is not trapped in any of the content.</w:t>
            </w:r>
          </w:p>
          <w:p w:rsidR="008C1789" w:rsidRPr="00A218BF" w:rsidRDefault="008C1789" w:rsidP="00EE59CF">
            <w:pPr>
              <w:pStyle w:val="ListParagraph"/>
              <w:numPr>
                <w:ilvl w:val="0"/>
                <w:numId w:val="40"/>
              </w:numPr>
            </w:pPr>
            <w:r w:rsidRPr="00A218BF">
              <w:rPr>
                <w:rFonts w:cs="Arial"/>
                <w:shd w:val="clear" w:color="auto" w:fill="FFFFFF"/>
              </w:rPr>
              <w:t>If keyboard focus appears to be trapped in any of the content, check that help information is available explaining how to exit the content and can be accessed via the keyboard.</w:t>
            </w:r>
            <w:r w:rsidRPr="00A218BF">
              <w:rPr>
                <w:rFonts w:cs="Arial"/>
                <w:shd w:val="clear" w:color="auto" w:fill="FFFFFF"/>
              </w:rPr>
              <w:br/>
            </w:r>
            <w:r w:rsidRPr="00A218BF">
              <w:rPr>
                <w:rFonts w:cs="Arial"/>
                <w:b/>
                <w:shd w:val="clear" w:color="auto" w:fill="FFFFFF"/>
              </w:rPr>
              <w:t>Passed</w:t>
            </w:r>
            <w:r w:rsidRPr="00A218BF">
              <w:rPr>
                <w:rFonts w:cs="Arial"/>
                <w:shd w:val="clear" w:color="auto" w:fill="FFFFFF"/>
              </w:rPr>
              <w:t xml:space="preserve"> </w:t>
            </w:r>
          </w:p>
        </w:tc>
      </w:tr>
      <w:tr w:rsidR="00A218BF" w:rsidRPr="00A218BF" w:rsidTr="004B7670">
        <w:tc>
          <w:tcPr>
            <w:tcW w:w="9242" w:type="dxa"/>
          </w:tcPr>
          <w:p w:rsidR="00753805" w:rsidRPr="00A218BF" w:rsidRDefault="00753805" w:rsidP="004C5B64">
            <w:pPr>
              <w:pStyle w:val="Heading4"/>
              <w:jc w:val="center"/>
              <w:rPr>
                <w:color w:val="auto"/>
              </w:rPr>
            </w:pPr>
            <w:r w:rsidRPr="00A218BF">
              <w:rPr>
                <w:color w:val="auto"/>
                <w:sz w:val="22"/>
              </w:rPr>
              <w:t>Relevant fail criteria</w:t>
            </w:r>
            <w:r w:rsidR="004C5B64" w:rsidRPr="00A218BF">
              <w:rPr>
                <w:color w:val="auto"/>
                <w:sz w:val="22"/>
              </w:rPr>
              <w:t xml:space="preserve"> 2.1.2</w:t>
            </w:r>
            <w:r w:rsidRPr="00A218BF">
              <w:rPr>
                <w:color w:val="auto"/>
                <w:sz w:val="22"/>
              </w:rPr>
              <w:t>:</w:t>
            </w:r>
          </w:p>
        </w:tc>
      </w:tr>
      <w:tr w:rsidR="004C5B64" w:rsidRPr="00A218BF" w:rsidTr="004B7670">
        <w:tc>
          <w:tcPr>
            <w:tcW w:w="9242" w:type="dxa"/>
          </w:tcPr>
          <w:p w:rsidR="000C2577" w:rsidRPr="00A218BF" w:rsidRDefault="000C2577" w:rsidP="000C2577">
            <w:r w:rsidRPr="00A218BF">
              <w:t xml:space="preserve">F10: Procedures:  </w:t>
            </w:r>
          </w:p>
          <w:p w:rsidR="000C2577" w:rsidRPr="00A218BF" w:rsidRDefault="000C2577" w:rsidP="00EE59CF">
            <w:pPr>
              <w:pStyle w:val="ListParagraph"/>
              <w:numPr>
                <w:ilvl w:val="0"/>
                <w:numId w:val="41"/>
              </w:numPr>
            </w:pPr>
            <w:r w:rsidRPr="00A218BF">
              <w:rPr>
                <w:rFonts w:cs="Arial"/>
                <w:shd w:val="clear" w:color="auto" w:fill="FFFFFF"/>
              </w:rPr>
              <w:t>Using a keyboard, navigate through the content.</w:t>
            </w:r>
          </w:p>
          <w:p w:rsidR="004C5B64" w:rsidRPr="00A218BF" w:rsidRDefault="000C2577" w:rsidP="00EE59CF">
            <w:pPr>
              <w:pStyle w:val="ListParagraph"/>
              <w:numPr>
                <w:ilvl w:val="0"/>
                <w:numId w:val="41"/>
              </w:numPr>
            </w:pPr>
            <w:r w:rsidRPr="00A218BF">
              <w:rPr>
                <w:rFonts w:cs="Arial"/>
                <w:shd w:val="clear" w:color="auto" w:fill="FFFFFF"/>
              </w:rPr>
              <w:t>Check to see that the keyboard focus is not "trapped" and it is possible to move keyboard focus out of the plug-in content without closing the user agent or restarting the system.</w:t>
            </w:r>
            <w:r w:rsidRPr="00A218BF">
              <w:rPr>
                <w:rFonts w:cs="Arial"/>
                <w:shd w:val="clear" w:color="auto" w:fill="FFFFFF"/>
              </w:rPr>
              <w:br/>
            </w:r>
            <w:r w:rsidRPr="00A218BF">
              <w:rPr>
                <w:rFonts w:cs="Arial"/>
                <w:b/>
                <w:shd w:val="clear" w:color="auto" w:fill="FFFFFF"/>
              </w:rPr>
              <w:t>Passed</w:t>
            </w:r>
          </w:p>
        </w:tc>
      </w:tr>
    </w:tbl>
    <w:p w:rsidR="00015BF9" w:rsidRPr="00A218BF" w:rsidRDefault="00015BF9" w:rsidP="00015BF9"/>
    <w:p w:rsidR="000C2577" w:rsidRPr="00A218BF" w:rsidRDefault="000C2577">
      <w:r w:rsidRPr="00A218BF">
        <w:br w:type="page"/>
      </w:r>
    </w:p>
    <w:p w:rsidR="000C2577" w:rsidRPr="00A218BF" w:rsidRDefault="00A40780" w:rsidP="00D84D01">
      <w:pPr>
        <w:pStyle w:val="Heading2"/>
        <w:rPr>
          <w:color w:val="auto"/>
        </w:rPr>
      </w:pPr>
      <w:r w:rsidRPr="00A218BF">
        <w:rPr>
          <w:color w:val="auto"/>
        </w:rPr>
        <w:lastRenderedPageBreak/>
        <w:t>[7</w:t>
      </w:r>
      <w:r w:rsidR="000C2577" w:rsidRPr="00A218BF">
        <w:rPr>
          <w:color w:val="auto"/>
        </w:rPr>
        <w:t xml:space="preserve">] </w:t>
      </w:r>
      <w:r w:rsidR="00B15A37" w:rsidRPr="00A218BF">
        <w:rPr>
          <w:color w:val="auto"/>
        </w:rPr>
        <w:t>2.3.1 Three Flashes or Below Threshold</w:t>
      </w:r>
    </w:p>
    <w:p w:rsidR="00A40780" w:rsidRPr="00A218BF" w:rsidRDefault="00A40780" w:rsidP="00A40780"/>
    <w:tbl>
      <w:tblPr>
        <w:tblStyle w:val="TableGridLight"/>
        <w:tblW w:w="0" w:type="auto"/>
        <w:tblLook w:val="04A0" w:firstRow="1" w:lastRow="0" w:firstColumn="1" w:lastColumn="0" w:noHBand="0" w:noVBand="1"/>
      </w:tblPr>
      <w:tblGrid>
        <w:gridCol w:w="9242"/>
      </w:tblGrid>
      <w:tr w:rsidR="00A218BF" w:rsidRPr="00A218BF" w:rsidTr="004B7670">
        <w:tc>
          <w:tcPr>
            <w:tcW w:w="9242" w:type="dxa"/>
          </w:tcPr>
          <w:p w:rsidR="000C2577" w:rsidRPr="00A218BF" w:rsidRDefault="000C2577" w:rsidP="000C2577">
            <w:pPr>
              <w:jc w:val="center"/>
              <w:rPr>
                <w:b/>
                <w:i/>
              </w:rPr>
            </w:pPr>
            <w:r w:rsidRPr="00A218BF">
              <w:rPr>
                <w:b/>
                <w:i/>
              </w:rPr>
              <w:t>Relevant sufficient techniques 2.3.1</w:t>
            </w:r>
          </w:p>
        </w:tc>
      </w:tr>
      <w:tr w:rsidR="000C2577" w:rsidRPr="00A218BF" w:rsidTr="004B7670">
        <w:tc>
          <w:tcPr>
            <w:tcW w:w="9242" w:type="dxa"/>
          </w:tcPr>
          <w:p w:rsidR="00812F9A" w:rsidRPr="00A218BF" w:rsidRDefault="000C2577" w:rsidP="00812F9A">
            <w:r w:rsidRPr="00A218BF">
              <w:rPr>
                <w:rFonts w:cs="Arial"/>
                <w:shd w:val="clear" w:color="auto" w:fill="FFFFFF"/>
              </w:rPr>
              <w:t xml:space="preserve"> </w:t>
            </w:r>
            <w:r w:rsidR="00812F9A" w:rsidRPr="00A218BF">
              <w:t xml:space="preserve">G19: Procedures:  </w:t>
            </w:r>
          </w:p>
          <w:p w:rsidR="00812F9A" w:rsidRPr="00A218BF" w:rsidRDefault="00812F9A" w:rsidP="00812F9A">
            <w:pPr>
              <w:pStyle w:val="ListParagraph"/>
              <w:numPr>
                <w:ilvl w:val="0"/>
                <w:numId w:val="42"/>
              </w:numPr>
            </w:pPr>
            <w:r w:rsidRPr="00A218BF">
              <w:rPr>
                <w:rFonts w:cs="Arial"/>
                <w:shd w:val="clear" w:color="auto" w:fill="FFFFFF"/>
              </w:rPr>
              <w:t>Check that there are no more than three flashes during any 1-second period.</w:t>
            </w:r>
          </w:p>
          <w:p w:rsidR="000C2577" w:rsidRPr="00A218BF" w:rsidRDefault="00812F9A" w:rsidP="004B7670">
            <w:pPr>
              <w:pStyle w:val="ListParagraph"/>
              <w:numPr>
                <w:ilvl w:val="0"/>
                <w:numId w:val="42"/>
              </w:numPr>
            </w:pPr>
            <w:r w:rsidRPr="00A218BF">
              <w:rPr>
                <w:rFonts w:cs="Arial"/>
                <w:shd w:val="clear" w:color="auto" w:fill="FFFFFF"/>
              </w:rPr>
              <w:t>If there are three flashes, check that the Light/Dark status at the end of the 1-second period is the same as at the start.</w:t>
            </w:r>
            <w:r w:rsidRPr="00A218BF">
              <w:rPr>
                <w:rFonts w:cs="Arial"/>
                <w:shd w:val="clear" w:color="auto" w:fill="FFFFFF"/>
              </w:rPr>
              <w:br/>
            </w:r>
            <w:r w:rsidRPr="00A218BF">
              <w:rPr>
                <w:rFonts w:cs="Arial"/>
                <w:b/>
                <w:shd w:val="clear" w:color="auto" w:fill="FFFFFF"/>
              </w:rPr>
              <w:t>Passed</w:t>
            </w:r>
          </w:p>
        </w:tc>
      </w:tr>
    </w:tbl>
    <w:p w:rsidR="00436138" w:rsidRPr="00A218BF" w:rsidRDefault="00436138" w:rsidP="00436138">
      <w:pPr>
        <w:pStyle w:val="Heading2"/>
        <w:rPr>
          <w:color w:val="auto"/>
        </w:rPr>
      </w:pPr>
    </w:p>
    <w:p w:rsidR="00436138" w:rsidRPr="00A218BF" w:rsidRDefault="00A40780" w:rsidP="00D946D5">
      <w:pPr>
        <w:pStyle w:val="Heading2"/>
        <w:rPr>
          <w:rFonts w:ascii="Helvetica" w:hAnsi="Helvetica" w:cs="Helvetica"/>
          <w:color w:val="auto"/>
          <w:shd w:val="clear" w:color="auto" w:fill="FFFFFF"/>
        </w:rPr>
      </w:pPr>
      <w:r w:rsidRPr="00A218BF">
        <w:rPr>
          <w:color w:val="auto"/>
        </w:rPr>
        <w:t>[8</w:t>
      </w:r>
      <w:r w:rsidR="00436138" w:rsidRPr="00A218BF">
        <w:rPr>
          <w:color w:val="auto"/>
        </w:rPr>
        <w:t xml:space="preserve">] 2.4.2 Page Titled </w:t>
      </w:r>
      <w:r w:rsidR="00436138" w:rsidRPr="00A218BF">
        <w:rPr>
          <w:rFonts w:ascii="Helvetica" w:hAnsi="Helvetica" w:cs="Helvetica"/>
          <w:color w:val="auto"/>
          <w:shd w:val="clear" w:color="auto" w:fill="FFFFFF"/>
        </w:rPr>
        <w:t xml:space="preserve"> </w:t>
      </w:r>
    </w:p>
    <w:p w:rsidR="00A40780" w:rsidRPr="00A218BF" w:rsidRDefault="00A40780" w:rsidP="00A40780"/>
    <w:tbl>
      <w:tblPr>
        <w:tblStyle w:val="TableGridLight"/>
        <w:tblW w:w="0" w:type="auto"/>
        <w:tblLook w:val="04A0" w:firstRow="1" w:lastRow="0" w:firstColumn="1" w:lastColumn="0" w:noHBand="0" w:noVBand="1"/>
      </w:tblPr>
      <w:tblGrid>
        <w:gridCol w:w="9242"/>
      </w:tblGrid>
      <w:tr w:rsidR="00A218BF" w:rsidRPr="00A218BF" w:rsidTr="004B7670">
        <w:tc>
          <w:tcPr>
            <w:tcW w:w="9242" w:type="dxa"/>
          </w:tcPr>
          <w:p w:rsidR="00436138" w:rsidRPr="00A218BF" w:rsidRDefault="00436138" w:rsidP="004B7670">
            <w:pPr>
              <w:jc w:val="center"/>
              <w:rPr>
                <w:b/>
                <w:i/>
              </w:rPr>
            </w:pPr>
            <w:r w:rsidRPr="00A218BF">
              <w:rPr>
                <w:b/>
                <w:i/>
              </w:rPr>
              <w:t>Relevant sufficient techniques 2.4.2:</w:t>
            </w:r>
          </w:p>
        </w:tc>
      </w:tr>
      <w:tr w:rsidR="00A218BF" w:rsidRPr="00A218BF" w:rsidTr="004B7670">
        <w:tc>
          <w:tcPr>
            <w:tcW w:w="9242" w:type="dxa"/>
          </w:tcPr>
          <w:p w:rsidR="00436138" w:rsidRPr="00A218BF" w:rsidRDefault="00436138" w:rsidP="004B7670">
            <w:r w:rsidRPr="00A218BF">
              <w:t xml:space="preserve">G88: Procedures:  </w:t>
            </w:r>
          </w:p>
          <w:p w:rsidR="00436138" w:rsidRPr="00A218BF" w:rsidRDefault="00436138" w:rsidP="00EE59CF">
            <w:pPr>
              <w:pStyle w:val="ListParagraph"/>
              <w:numPr>
                <w:ilvl w:val="0"/>
                <w:numId w:val="42"/>
              </w:numPr>
            </w:pPr>
            <w:r w:rsidRPr="00A218BF">
              <w:rPr>
                <w:rFonts w:cs="Arial"/>
                <w:shd w:val="clear" w:color="auto" w:fill="FFFFFF"/>
              </w:rPr>
              <w:t>Check that the Web page has a title.</w:t>
            </w:r>
            <w:r w:rsidRPr="00A218BF">
              <w:rPr>
                <w:rFonts w:cs="Arial"/>
                <w:b/>
                <w:shd w:val="clear" w:color="auto" w:fill="FFFFFF"/>
              </w:rPr>
              <w:t xml:space="preserve"> </w:t>
            </w:r>
          </w:p>
          <w:p w:rsidR="00436138" w:rsidRPr="00A218BF" w:rsidRDefault="00436138" w:rsidP="00EE59CF">
            <w:pPr>
              <w:pStyle w:val="ListParagraph"/>
              <w:numPr>
                <w:ilvl w:val="0"/>
                <w:numId w:val="42"/>
              </w:numPr>
            </w:pPr>
            <w:r w:rsidRPr="00A218BF">
              <w:rPr>
                <w:rFonts w:cs="Arial"/>
                <w:shd w:val="clear" w:color="auto" w:fill="FFFFFF"/>
              </w:rPr>
              <w:t>Check that the title is relevant to the content of the Web page.</w:t>
            </w:r>
          </w:p>
          <w:p w:rsidR="00436138" w:rsidRPr="00A218BF" w:rsidRDefault="00436138" w:rsidP="00EE59CF">
            <w:pPr>
              <w:pStyle w:val="ListParagraph"/>
              <w:numPr>
                <w:ilvl w:val="0"/>
                <w:numId w:val="42"/>
              </w:numPr>
            </w:pPr>
            <w:r w:rsidRPr="00A218BF">
              <w:rPr>
                <w:rFonts w:cs="Arial"/>
                <w:shd w:val="clear" w:color="auto" w:fill="FFFFFF"/>
              </w:rPr>
              <w:t>Check that the Web page can be identified using the title.</w:t>
            </w:r>
            <w:r w:rsidRPr="00A218BF">
              <w:rPr>
                <w:rFonts w:cs="Arial"/>
                <w:shd w:val="clear" w:color="auto" w:fill="FFFFFF"/>
              </w:rPr>
              <w:br/>
            </w:r>
            <w:r w:rsidRPr="00A218BF">
              <w:rPr>
                <w:rFonts w:cs="Arial"/>
                <w:b/>
                <w:shd w:val="clear" w:color="auto" w:fill="FFFFFF"/>
              </w:rPr>
              <w:t>Passed</w:t>
            </w:r>
            <w:r w:rsidRPr="00A218BF">
              <w:rPr>
                <w:rFonts w:cs="Arial"/>
                <w:shd w:val="clear" w:color="auto" w:fill="FFFFFF"/>
              </w:rPr>
              <w:t xml:space="preserve"> </w:t>
            </w:r>
          </w:p>
        </w:tc>
      </w:tr>
      <w:tr w:rsidR="00A218BF" w:rsidRPr="00A218BF" w:rsidTr="004B7670">
        <w:tc>
          <w:tcPr>
            <w:tcW w:w="9242" w:type="dxa"/>
          </w:tcPr>
          <w:p w:rsidR="00436138" w:rsidRPr="00A218BF" w:rsidRDefault="009A68A3" w:rsidP="00436138">
            <w:r w:rsidRPr="00A218BF">
              <w:t>H25</w:t>
            </w:r>
            <w:r w:rsidR="00436138" w:rsidRPr="00A218BF">
              <w:t xml:space="preserve">: Procedures:  </w:t>
            </w:r>
          </w:p>
          <w:p w:rsidR="009A68A3" w:rsidRPr="00A218BF" w:rsidRDefault="009A68A3" w:rsidP="00EE59CF">
            <w:pPr>
              <w:pStyle w:val="ListParagraph"/>
              <w:numPr>
                <w:ilvl w:val="0"/>
                <w:numId w:val="43"/>
              </w:numPr>
            </w:pPr>
            <w:r w:rsidRPr="00A218BF">
              <w:rPr>
                <w:rFonts w:cs="Arial"/>
                <w:shd w:val="clear" w:color="auto" w:fill="FFFFFF"/>
              </w:rPr>
              <w:t>Examine the source code of the HTML or XHTML document and check that a non-empty </w:t>
            </w:r>
            <w:r w:rsidRPr="00A218BF">
              <w:rPr>
                <w:rStyle w:val="HTMLCode"/>
                <w:rFonts w:eastAsiaTheme="majorEastAsia"/>
                <w:sz w:val="22"/>
                <w:szCs w:val="22"/>
                <w:shd w:val="clear" w:color="auto" w:fill="FFFFFF"/>
              </w:rPr>
              <w:t>title</w:t>
            </w:r>
            <w:r w:rsidRPr="00A218BF">
              <w:rPr>
                <w:rFonts w:cs="Arial"/>
                <w:shd w:val="clear" w:color="auto" w:fill="FFFFFF"/>
              </w:rPr>
              <w:t> element appears in the </w:t>
            </w:r>
            <w:r w:rsidRPr="00A218BF">
              <w:rPr>
                <w:rStyle w:val="HTMLCode"/>
                <w:rFonts w:eastAsiaTheme="majorEastAsia"/>
                <w:sz w:val="22"/>
                <w:szCs w:val="22"/>
                <w:shd w:val="clear" w:color="auto" w:fill="FFFFFF"/>
              </w:rPr>
              <w:t>head</w:t>
            </w:r>
            <w:r w:rsidRPr="00A218BF">
              <w:rPr>
                <w:rFonts w:cs="Arial"/>
                <w:shd w:val="clear" w:color="auto" w:fill="FFFFFF"/>
              </w:rPr>
              <w:t xml:space="preserve"> section. </w:t>
            </w:r>
          </w:p>
          <w:p w:rsidR="00436138" w:rsidRPr="00A218BF" w:rsidRDefault="009A68A3" w:rsidP="00EE59CF">
            <w:pPr>
              <w:pStyle w:val="ListParagraph"/>
              <w:numPr>
                <w:ilvl w:val="0"/>
                <w:numId w:val="43"/>
              </w:numPr>
            </w:pPr>
            <w:r w:rsidRPr="00A218BF">
              <w:rPr>
                <w:rFonts w:cs="Arial"/>
                <w:shd w:val="clear" w:color="auto" w:fill="FFFFFF"/>
              </w:rPr>
              <w:t>Check that the </w:t>
            </w:r>
            <w:r w:rsidRPr="00A218BF">
              <w:rPr>
                <w:rStyle w:val="HTMLCode"/>
                <w:rFonts w:eastAsiaTheme="majorEastAsia"/>
                <w:sz w:val="22"/>
                <w:szCs w:val="22"/>
                <w:shd w:val="clear" w:color="auto" w:fill="FFFFFF"/>
              </w:rPr>
              <w:t>title</w:t>
            </w:r>
            <w:r w:rsidRPr="00A218BF">
              <w:rPr>
                <w:rFonts w:cs="Arial"/>
                <w:shd w:val="clear" w:color="auto" w:fill="FFFFFF"/>
              </w:rPr>
              <w:t> element describes the document.</w:t>
            </w:r>
            <w:r w:rsidRPr="00A218BF">
              <w:rPr>
                <w:rFonts w:cs="Arial"/>
                <w:shd w:val="clear" w:color="auto" w:fill="FFFFFF"/>
              </w:rPr>
              <w:br/>
            </w:r>
            <w:r w:rsidR="00436138" w:rsidRPr="00A218BF">
              <w:rPr>
                <w:rFonts w:cs="Arial"/>
                <w:b/>
                <w:shd w:val="clear" w:color="auto" w:fill="FFFFFF"/>
              </w:rPr>
              <w:t>Passed</w:t>
            </w:r>
          </w:p>
        </w:tc>
      </w:tr>
      <w:tr w:rsidR="00A218BF" w:rsidRPr="00A218BF" w:rsidTr="004B7670">
        <w:tc>
          <w:tcPr>
            <w:tcW w:w="9242" w:type="dxa"/>
          </w:tcPr>
          <w:p w:rsidR="00436138" w:rsidRPr="00A218BF" w:rsidRDefault="00F632CC" w:rsidP="00F632CC">
            <w:pPr>
              <w:pStyle w:val="Heading4"/>
              <w:jc w:val="center"/>
              <w:rPr>
                <w:color w:val="auto"/>
              </w:rPr>
            </w:pPr>
            <w:r w:rsidRPr="00A218BF">
              <w:rPr>
                <w:color w:val="auto"/>
                <w:sz w:val="22"/>
              </w:rPr>
              <w:t>Relevant fail criteria 2.4.2</w:t>
            </w:r>
          </w:p>
        </w:tc>
      </w:tr>
      <w:tr w:rsidR="00436138" w:rsidRPr="00A218BF" w:rsidTr="004B7670">
        <w:tc>
          <w:tcPr>
            <w:tcW w:w="9242" w:type="dxa"/>
          </w:tcPr>
          <w:p w:rsidR="00F632CC" w:rsidRPr="00A218BF" w:rsidRDefault="00F632CC" w:rsidP="00F632CC">
            <w:r w:rsidRPr="00A218BF">
              <w:t xml:space="preserve">F25: Procedures:  </w:t>
            </w:r>
          </w:p>
          <w:p w:rsidR="00436138" w:rsidRPr="00A218BF" w:rsidRDefault="00F632CC" w:rsidP="00EE59CF">
            <w:pPr>
              <w:pStyle w:val="ListParagraph"/>
              <w:numPr>
                <w:ilvl w:val="0"/>
                <w:numId w:val="44"/>
              </w:numPr>
            </w:pPr>
            <w:r w:rsidRPr="00A218BF">
              <w:rPr>
                <w:rFonts w:cs="Arial"/>
                <w:shd w:val="clear" w:color="auto" w:fill="FFFFFF"/>
              </w:rPr>
              <w:t>Check whether the title of each Web page identifies the contents or purpose of the Web page.</w:t>
            </w:r>
            <w:r w:rsidRPr="00A218BF">
              <w:rPr>
                <w:rFonts w:cs="Arial"/>
                <w:shd w:val="clear" w:color="auto" w:fill="FFFFFF"/>
              </w:rPr>
              <w:br/>
            </w:r>
            <w:r w:rsidRPr="00A218BF">
              <w:rPr>
                <w:rFonts w:cs="Arial"/>
                <w:b/>
                <w:shd w:val="clear" w:color="auto" w:fill="FFFFFF"/>
              </w:rPr>
              <w:t>Passed</w:t>
            </w:r>
          </w:p>
        </w:tc>
      </w:tr>
    </w:tbl>
    <w:p w:rsidR="00D946D5" w:rsidRPr="00A218BF" w:rsidRDefault="00D946D5" w:rsidP="00060083">
      <w:pPr>
        <w:rPr>
          <w:b/>
        </w:rPr>
      </w:pPr>
    </w:p>
    <w:p w:rsidR="00D946D5" w:rsidRPr="00A218BF" w:rsidRDefault="00D946D5" w:rsidP="00D946D5">
      <w:r w:rsidRPr="00A218BF">
        <w:br w:type="page"/>
      </w:r>
    </w:p>
    <w:p w:rsidR="00D946D5" w:rsidRPr="00A218BF" w:rsidRDefault="00A40780" w:rsidP="00D946D5">
      <w:pPr>
        <w:pStyle w:val="Heading2"/>
        <w:rPr>
          <w:color w:val="auto"/>
        </w:rPr>
      </w:pPr>
      <w:r w:rsidRPr="00A218BF">
        <w:rPr>
          <w:color w:val="auto"/>
        </w:rPr>
        <w:lastRenderedPageBreak/>
        <w:t>[9</w:t>
      </w:r>
      <w:r w:rsidR="00D946D5" w:rsidRPr="00A218BF">
        <w:rPr>
          <w:color w:val="auto"/>
        </w:rPr>
        <w:t xml:space="preserve">] 2.4.3 Focus Order – Logical order </w:t>
      </w:r>
    </w:p>
    <w:p w:rsidR="003042CA" w:rsidRPr="00A218BF" w:rsidRDefault="003042CA" w:rsidP="003042CA">
      <w:r w:rsidRPr="00A218BF">
        <w:rPr>
          <w:b/>
        </w:rPr>
        <w:t>Issues</w:t>
      </w:r>
      <w:r w:rsidRPr="00A218BF">
        <w:t xml:space="preserve">: Same as 1.3.2 Meaningful sequence. C27 would fail due to having a back to top button that wouldn’t have the content read top to bottom, left to right. </w:t>
      </w:r>
    </w:p>
    <w:p w:rsidR="003042CA" w:rsidRPr="00A218BF" w:rsidRDefault="003042CA" w:rsidP="003042CA">
      <w:r w:rsidRPr="00A218BF">
        <w:rPr>
          <w:b/>
        </w:rPr>
        <w:t>Fix</w:t>
      </w:r>
      <w:r w:rsidRPr="00A218BF">
        <w:t>: Removing the back to top button makes the source code sections match the visual presentation of the content in the Webpage.</w:t>
      </w:r>
    </w:p>
    <w:p w:rsidR="00D946D5" w:rsidRPr="00A218BF" w:rsidRDefault="003042CA" w:rsidP="00D946D5">
      <w:pPr>
        <w:rPr>
          <w:b/>
        </w:rPr>
      </w:pPr>
      <w:r w:rsidRPr="00A218BF">
        <w:rPr>
          <w:b/>
        </w:rPr>
        <w:t xml:space="preserve">Final report: </w:t>
      </w:r>
    </w:p>
    <w:tbl>
      <w:tblPr>
        <w:tblStyle w:val="TableGridLight"/>
        <w:tblW w:w="0" w:type="auto"/>
        <w:tblLook w:val="04A0" w:firstRow="1" w:lastRow="0" w:firstColumn="1" w:lastColumn="0" w:noHBand="0" w:noVBand="1"/>
      </w:tblPr>
      <w:tblGrid>
        <w:gridCol w:w="9242"/>
      </w:tblGrid>
      <w:tr w:rsidR="00A218BF" w:rsidRPr="00A218BF" w:rsidTr="004B7670">
        <w:tc>
          <w:tcPr>
            <w:tcW w:w="9242" w:type="dxa"/>
          </w:tcPr>
          <w:p w:rsidR="00D946D5" w:rsidRPr="00A218BF" w:rsidRDefault="00D946D5" w:rsidP="004B7670">
            <w:pPr>
              <w:jc w:val="center"/>
              <w:rPr>
                <w:b/>
                <w:i/>
              </w:rPr>
            </w:pPr>
            <w:r w:rsidRPr="00A218BF">
              <w:rPr>
                <w:b/>
                <w:i/>
              </w:rPr>
              <w:t>Relevant sufficient techniques 2.4.3:</w:t>
            </w:r>
          </w:p>
        </w:tc>
      </w:tr>
      <w:tr w:rsidR="00A218BF" w:rsidRPr="00A218BF" w:rsidTr="004B7670">
        <w:tc>
          <w:tcPr>
            <w:tcW w:w="9242" w:type="dxa"/>
          </w:tcPr>
          <w:p w:rsidR="00D946D5" w:rsidRPr="00A218BF" w:rsidRDefault="00D946D5" w:rsidP="004B7670">
            <w:r w:rsidRPr="00A218BF">
              <w:t xml:space="preserve">G59: Procedures:  </w:t>
            </w:r>
          </w:p>
          <w:p w:rsidR="00D946D5" w:rsidRPr="00A218BF" w:rsidRDefault="00D946D5" w:rsidP="00EE59CF">
            <w:pPr>
              <w:pStyle w:val="ListParagraph"/>
              <w:numPr>
                <w:ilvl w:val="0"/>
                <w:numId w:val="45"/>
              </w:numPr>
            </w:pPr>
            <w:r w:rsidRPr="00A218BF">
              <w:t xml:space="preserve"> </w:t>
            </w:r>
            <w:r w:rsidRPr="00A218BF">
              <w:rPr>
                <w:rFonts w:cs="Arial"/>
                <w:shd w:val="clear" w:color="auto" w:fill="FFFFFF"/>
              </w:rPr>
              <w:t>Determine the order of interactive elements in the content.</w:t>
            </w:r>
            <w:r w:rsidRPr="00A218BF">
              <w:rPr>
                <w:rFonts w:cs="Arial"/>
                <w:b/>
                <w:shd w:val="clear" w:color="auto" w:fill="FFFFFF"/>
              </w:rPr>
              <w:t xml:space="preserve"> </w:t>
            </w:r>
          </w:p>
          <w:p w:rsidR="00D946D5" w:rsidRPr="00A218BF" w:rsidRDefault="00D946D5" w:rsidP="00EE59CF">
            <w:pPr>
              <w:pStyle w:val="ListParagraph"/>
              <w:numPr>
                <w:ilvl w:val="0"/>
                <w:numId w:val="45"/>
              </w:numPr>
            </w:pPr>
            <w:r w:rsidRPr="00A218BF">
              <w:rPr>
                <w:rFonts w:cs="Arial"/>
                <w:shd w:val="clear" w:color="auto" w:fill="FFFFFF"/>
              </w:rPr>
              <w:t>Determine the logical order of interactive elements.</w:t>
            </w:r>
          </w:p>
          <w:p w:rsidR="00D946D5" w:rsidRPr="00A218BF" w:rsidRDefault="00D946D5" w:rsidP="00EE59CF">
            <w:pPr>
              <w:pStyle w:val="ListParagraph"/>
              <w:numPr>
                <w:ilvl w:val="0"/>
                <w:numId w:val="45"/>
              </w:numPr>
            </w:pPr>
            <w:r w:rsidRPr="00A218BF">
              <w:rPr>
                <w:rFonts w:cs="Arial"/>
                <w:shd w:val="clear" w:color="auto" w:fill="FFFFFF"/>
              </w:rPr>
              <w:t>Check that the order of the interactive elements in the content is the same as the logical order.</w:t>
            </w:r>
            <w:r w:rsidRPr="00A218BF">
              <w:rPr>
                <w:rFonts w:cs="Arial"/>
                <w:shd w:val="clear" w:color="auto" w:fill="FFFFFF"/>
              </w:rPr>
              <w:br/>
            </w:r>
            <w:r w:rsidRPr="00A218BF">
              <w:rPr>
                <w:rFonts w:cs="Arial"/>
                <w:b/>
                <w:shd w:val="clear" w:color="auto" w:fill="FFFFFF"/>
              </w:rPr>
              <w:t xml:space="preserve">Passed </w:t>
            </w:r>
          </w:p>
        </w:tc>
      </w:tr>
      <w:tr w:rsidR="00A218BF" w:rsidRPr="00A218BF" w:rsidTr="004B7670">
        <w:tc>
          <w:tcPr>
            <w:tcW w:w="9242" w:type="dxa"/>
          </w:tcPr>
          <w:p w:rsidR="00D946D5" w:rsidRPr="00A218BF" w:rsidRDefault="00D946D5" w:rsidP="004B7670">
            <w:r w:rsidRPr="00A218BF">
              <w:t xml:space="preserve">C27: Procedures:  </w:t>
            </w:r>
          </w:p>
          <w:p w:rsidR="00D946D5" w:rsidRPr="00A218BF" w:rsidRDefault="00D946D5" w:rsidP="00EE59CF">
            <w:pPr>
              <w:pStyle w:val="ListParagraph"/>
              <w:numPr>
                <w:ilvl w:val="0"/>
                <w:numId w:val="46"/>
              </w:numPr>
            </w:pPr>
            <w:r w:rsidRPr="00A218BF">
              <w:rPr>
                <w:rFonts w:cs="Arial"/>
                <w:shd w:val="clear" w:color="auto" w:fill="FFFFFF"/>
              </w:rPr>
              <w:t>Visually examine the order of the content in the Web page as it is presented to the end user.</w:t>
            </w:r>
          </w:p>
          <w:p w:rsidR="00D946D5" w:rsidRPr="00A218BF" w:rsidRDefault="00D946D5" w:rsidP="00EE59CF">
            <w:pPr>
              <w:pStyle w:val="ListParagraph"/>
              <w:numPr>
                <w:ilvl w:val="0"/>
                <w:numId w:val="46"/>
              </w:numPr>
            </w:pPr>
            <w:r w:rsidRPr="00A218BF">
              <w:rPr>
                <w:rFonts w:cs="Arial"/>
                <w:shd w:val="clear" w:color="auto" w:fill="FFFFFF"/>
              </w:rPr>
              <w:t>Examine the elements in the DOM using a tool that allows you to see the DOM.</w:t>
            </w:r>
          </w:p>
          <w:p w:rsidR="00D946D5" w:rsidRPr="00A218BF" w:rsidRDefault="00D946D5" w:rsidP="00E8579C">
            <w:pPr>
              <w:pStyle w:val="ListParagraph"/>
              <w:numPr>
                <w:ilvl w:val="0"/>
                <w:numId w:val="46"/>
              </w:numPr>
            </w:pPr>
            <w:r w:rsidRPr="00A218BF">
              <w:rPr>
                <w:rFonts w:cs="Arial"/>
                <w:shd w:val="clear" w:color="auto" w:fill="FFFFFF"/>
              </w:rPr>
              <w:t>Ensure that the order of the content in the source code sections match the visual presentation of the content in the Web page. (e.g., for an English language page the order is from top to bottom and from left to right.) "</w:t>
            </w:r>
            <w:r w:rsidR="00E8579C" w:rsidRPr="00A218BF">
              <w:rPr>
                <w:rFonts w:cs="Arial"/>
                <w:shd w:val="clear" w:color="auto" w:fill="FFFFFF"/>
              </w:rPr>
              <w:br/>
            </w:r>
            <w:r w:rsidR="00D062C4" w:rsidRPr="00A218BF">
              <w:rPr>
                <w:rFonts w:cs="Arial"/>
                <w:b/>
                <w:shd w:val="clear" w:color="auto" w:fill="FFFFFF"/>
              </w:rPr>
              <w:t>Passed</w:t>
            </w:r>
          </w:p>
        </w:tc>
      </w:tr>
    </w:tbl>
    <w:p w:rsidR="0051742D" w:rsidRPr="00A218BF" w:rsidRDefault="0051742D" w:rsidP="0051742D">
      <w:pPr>
        <w:pStyle w:val="Heading2"/>
        <w:rPr>
          <w:color w:val="auto"/>
        </w:rPr>
      </w:pPr>
    </w:p>
    <w:p w:rsidR="0051742D" w:rsidRPr="00A218BF" w:rsidRDefault="00A40780" w:rsidP="00E61999">
      <w:pPr>
        <w:pStyle w:val="Heading2"/>
        <w:rPr>
          <w:color w:val="auto"/>
        </w:rPr>
      </w:pPr>
      <w:r w:rsidRPr="00A218BF">
        <w:rPr>
          <w:color w:val="auto"/>
        </w:rPr>
        <w:t>[10</w:t>
      </w:r>
      <w:r w:rsidR="0051742D" w:rsidRPr="00A218BF">
        <w:rPr>
          <w:color w:val="auto"/>
        </w:rPr>
        <w:t>] 2</w:t>
      </w:r>
      <w:r w:rsidR="00C947F3" w:rsidRPr="00A218BF">
        <w:rPr>
          <w:color w:val="auto"/>
        </w:rPr>
        <w:t>.4.4</w:t>
      </w:r>
      <w:r w:rsidR="0051742D" w:rsidRPr="00A218BF">
        <w:rPr>
          <w:color w:val="auto"/>
        </w:rPr>
        <w:t xml:space="preserve"> Link Purpose (In Context)</w:t>
      </w:r>
    </w:p>
    <w:p w:rsidR="005F50D5" w:rsidRPr="00A218BF" w:rsidRDefault="005F50D5" w:rsidP="005F50D5">
      <w:r w:rsidRPr="00A218BF">
        <w:rPr>
          <w:b/>
        </w:rPr>
        <w:t>Issues</w:t>
      </w:r>
      <w:r w:rsidRPr="00A218BF">
        <w:rPr>
          <w:u w:val="single"/>
        </w:rPr>
        <w:t>:</w:t>
      </w:r>
      <w:r w:rsidRPr="00A218BF">
        <w:t xml:space="preserve"> G91 was failing because the text of the link didn’t describe the purpose. The title attribute was being used but that wasn’t sufficient. </w:t>
      </w:r>
    </w:p>
    <w:p w:rsidR="005F50D5" w:rsidRPr="00A218BF" w:rsidRDefault="005F50D5" w:rsidP="005F50D5">
      <w:r w:rsidRPr="00A218BF">
        <w:rPr>
          <w:b/>
        </w:rPr>
        <w:t>Fix</w:t>
      </w:r>
      <w:r w:rsidRPr="00A218BF">
        <w:t xml:space="preserve">: Changed the text of the links to describe their purpose. Titles could also be removed from links after this fix was implemented. </w:t>
      </w:r>
    </w:p>
    <w:p w:rsidR="0051742D" w:rsidRPr="00A218BF" w:rsidRDefault="005F50D5" w:rsidP="0051742D">
      <w:pPr>
        <w:rPr>
          <w:b/>
        </w:rPr>
      </w:pPr>
      <w:r w:rsidRPr="00A218BF">
        <w:rPr>
          <w:b/>
        </w:rPr>
        <w:t xml:space="preserve">Final report: </w:t>
      </w:r>
    </w:p>
    <w:tbl>
      <w:tblPr>
        <w:tblStyle w:val="TableGridLight"/>
        <w:tblW w:w="0" w:type="auto"/>
        <w:tblLook w:val="04A0" w:firstRow="1" w:lastRow="0" w:firstColumn="1" w:lastColumn="0" w:noHBand="0" w:noVBand="1"/>
      </w:tblPr>
      <w:tblGrid>
        <w:gridCol w:w="9242"/>
      </w:tblGrid>
      <w:tr w:rsidR="00A218BF" w:rsidRPr="00A218BF" w:rsidTr="004B7670">
        <w:tc>
          <w:tcPr>
            <w:tcW w:w="9242" w:type="dxa"/>
          </w:tcPr>
          <w:p w:rsidR="0051742D" w:rsidRPr="00A218BF" w:rsidRDefault="0051742D" w:rsidP="004B7670">
            <w:pPr>
              <w:jc w:val="center"/>
              <w:rPr>
                <w:b/>
                <w:i/>
              </w:rPr>
            </w:pPr>
            <w:r w:rsidRPr="00A218BF">
              <w:rPr>
                <w:b/>
                <w:i/>
              </w:rPr>
              <w:t>Relevant sufficient techniques</w:t>
            </w:r>
            <w:r w:rsidR="00C947F3" w:rsidRPr="00A218BF">
              <w:rPr>
                <w:b/>
                <w:i/>
              </w:rPr>
              <w:t xml:space="preserve"> 2.4.4</w:t>
            </w:r>
            <w:r w:rsidRPr="00A218BF">
              <w:rPr>
                <w:b/>
                <w:i/>
              </w:rPr>
              <w:t>:</w:t>
            </w:r>
          </w:p>
        </w:tc>
      </w:tr>
      <w:tr w:rsidR="00A218BF" w:rsidRPr="00A218BF" w:rsidTr="004B7670">
        <w:tc>
          <w:tcPr>
            <w:tcW w:w="9242" w:type="dxa"/>
          </w:tcPr>
          <w:p w:rsidR="0051742D" w:rsidRPr="00A218BF" w:rsidRDefault="00C947F3" w:rsidP="004B7670">
            <w:r w:rsidRPr="00A218BF">
              <w:t>G</w:t>
            </w:r>
            <w:r w:rsidR="0051742D" w:rsidRPr="00A218BF">
              <w:t>9</w:t>
            </w:r>
            <w:r w:rsidRPr="00A218BF">
              <w:t>1</w:t>
            </w:r>
            <w:r w:rsidR="0051742D" w:rsidRPr="00A218BF">
              <w:t xml:space="preserve">: Procedures:  </w:t>
            </w:r>
          </w:p>
          <w:p w:rsidR="0051742D" w:rsidRPr="00A218BF" w:rsidRDefault="002E2317" w:rsidP="00EE59CF">
            <w:pPr>
              <w:pStyle w:val="ListParagraph"/>
              <w:numPr>
                <w:ilvl w:val="0"/>
                <w:numId w:val="47"/>
              </w:numPr>
            </w:pPr>
            <w:r w:rsidRPr="00A218BF">
              <w:rPr>
                <w:rFonts w:cs="Arial"/>
                <w:shd w:val="clear" w:color="auto" w:fill="FFFFFF"/>
              </w:rPr>
              <w:t>Check that text of the link describes the purpose of the link</w:t>
            </w:r>
            <w:r w:rsidRPr="00A218BF">
              <w:rPr>
                <w:rFonts w:cs="Arial"/>
                <w:b/>
                <w:shd w:val="clear" w:color="auto" w:fill="FFFFFF"/>
              </w:rPr>
              <w:t xml:space="preserve">. </w:t>
            </w:r>
            <w:r w:rsidR="00CF6CDE" w:rsidRPr="00A218BF">
              <w:rPr>
                <w:rFonts w:cs="Arial"/>
                <w:b/>
                <w:shd w:val="clear" w:color="auto" w:fill="FFFFFF"/>
              </w:rPr>
              <w:br/>
              <w:t>Passed</w:t>
            </w:r>
          </w:p>
        </w:tc>
      </w:tr>
      <w:tr w:rsidR="0051742D" w:rsidRPr="00A218BF" w:rsidTr="004B7670">
        <w:tc>
          <w:tcPr>
            <w:tcW w:w="9242" w:type="dxa"/>
          </w:tcPr>
          <w:p w:rsidR="0051742D" w:rsidRPr="00A218BF" w:rsidRDefault="002E2317" w:rsidP="004B7670">
            <w:r w:rsidRPr="00A218BF">
              <w:t>H33</w:t>
            </w:r>
            <w:r w:rsidR="0051742D" w:rsidRPr="00A218BF">
              <w:t xml:space="preserve">: Procedures:  </w:t>
            </w:r>
          </w:p>
          <w:p w:rsidR="0051742D" w:rsidRPr="00A218BF" w:rsidRDefault="002E2317" w:rsidP="00EE59CF">
            <w:pPr>
              <w:pStyle w:val="ListParagraph"/>
              <w:numPr>
                <w:ilvl w:val="0"/>
                <w:numId w:val="48"/>
              </w:numPr>
            </w:pPr>
            <w:r w:rsidRPr="00A218BF">
              <w:rPr>
                <w:rFonts w:cs="Arial"/>
                <w:shd w:val="clear" w:color="auto" w:fill="FFFFFF"/>
              </w:rPr>
              <w:t>For each anchor element that has a </w:t>
            </w:r>
            <w:r w:rsidRPr="00A218BF">
              <w:rPr>
                <w:rStyle w:val="HTMLCode"/>
                <w:rFonts w:eastAsiaTheme="majorEastAsia"/>
                <w:sz w:val="22"/>
                <w:szCs w:val="22"/>
                <w:shd w:val="clear" w:color="auto" w:fill="FFFFFF"/>
              </w:rPr>
              <w:t>title</w:t>
            </w:r>
            <w:r w:rsidRPr="00A218BF">
              <w:rPr>
                <w:rFonts w:cs="Arial"/>
                <w:shd w:val="clear" w:color="auto" w:fill="FFFFFF"/>
              </w:rPr>
              <w:t> attribute, check that the </w:t>
            </w:r>
            <w:r w:rsidRPr="00A218BF">
              <w:rPr>
                <w:rStyle w:val="HTMLCode"/>
                <w:rFonts w:eastAsiaTheme="majorEastAsia"/>
                <w:sz w:val="22"/>
                <w:szCs w:val="22"/>
                <w:shd w:val="clear" w:color="auto" w:fill="FFFFFF"/>
              </w:rPr>
              <w:t>title</w:t>
            </w:r>
            <w:r w:rsidRPr="00A218BF">
              <w:rPr>
                <w:rFonts w:cs="Arial"/>
                <w:shd w:val="clear" w:color="auto" w:fill="FFFFFF"/>
              </w:rPr>
              <w:t> attribute together with the link text describes the purpose of the link.</w:t>
            </w:r>
            <w:r w:rsidR="00CF6CDE" w:rsidRPr="00A218BF">
              <w:rPr>
                <w:rFonts w:cs="Arial"/>
                <w:shd w:val="clear" w:color="auto" w:fill="FFFFFF"/>
              </w:rPr>
              <w:br/>
            </w:r>
            <w:r w:rsidR="00CF6CDE" w:rsidRPr="00A218BF">
              <w:rPr>
                <w:rFonts w:cs="Arial"/>
                <w:b/>
                <w:shd w:val="clear" w:color="auto" w:fill="FFFFFF"/>
              </w:rPr>
              <w:t>Passed</w:t>
            </w:r>
          </w:p>
        </w:tc>
      </w:tr>
    </w:tbl>
    <w:p w:rsidR="00F665C4" w:rsidRPr="00A218BF" w:rsidRDefault="00F665C4" w:rsidP="00060083">
      <w:pPr>
        <w:rPr>
          <w:b/>
        </w:rPr>
      </w:pPr>
    </w:p>
    <w:p w:rsidR="00190A43" w:rsidRPr="00A218BF" w:rsidRDefault="00190A43" w:rsidP="00190A43">
      <w:pPr>
        <w:pStyle w:val="Heading1"/>
        <w:rPr>
          <w:color w:val="auto"/>
        </w:rPr>
      </w:pPr>
      <w:r w:rsidRPr="00A218BF">
        <w:rPr>
          <w:color w:val="auto"/>
        </w:rPr>
        <w:lastRenderedPageBreak/>
        <w:t xml:space="preserve">Understandable </w:t>
      </w:r>
    </w:p>
    <w:p w:rsidR="0020308B" w:rsidRPr="00A218BF" w:rsidRDefault="00A40780" w:rsidP="0020308B">
      <w:pPr>
        <w:pStyle w:val="Heading2"/>
        <w:rPr>
          <w:color w:val="auto"/>
        </w:rPr>
      </w:pPr>
      <w:r w:rsidRPr="00A218BF">
        <w:rPr>
          <w:color w:val="auto"/>
        </w:rPr>
        <w:t>[11</w:t>
      </w:r>
      <w:r w:rsidR="0020308B" w:rsidRPr="00A218BF">
        <w:rPr>
          <w:color w:val="auto"/>
        </w:rPr>
        <w:t xml:space="preserve">] 3.1.1 Language of Page </w:t>
      </w:r>
    </w:p>
    <w:p w:rsidR="00B86B73" w:rsidRPr="00A218BF" w:rsidRDefault="00B86B73" w:rsidP="00B86B73"/>
    <w:tbl>
      <w:tblPr>
        <w:tblStyle w:val="TableGridLight"/>
        <w:tblW w:w="0" w:type="auto"/>
        <w:tblLook w:val="04A0" w:firstRow="1" w:lastRow="0" w:firstColumn="1" w:lastColumn="0" w:noHBand="0" w:noVBand="1"/>
      </w:tblPr>
      <w:tblGrid>
        <w:gridCol w:w="9242"/>
      </w:tblGrid>
      <w:tr w:rsidR="00A218BF" w:rsidRPr="00A218BF" w:rsidTr="004B7670">
        <w:tc>
          <w:tcPr>
            <w:tcW w:w="9242" w:type="dxa"/>
          </w:tcPr>
          <w:p w:rsidR="0020308B" w:rsidRPr="00A218BF" w:rsidRDefault="0020308B" w:rsidP="004B7670">
            <w:pPr>
              <w:jc w:val="center"/>
              <w:rPr>
                <w:b/>
                <w:i/>
              </w:rPr>
            </w:pPr>
            <w:r w:rsidRPr="00A218BF">
              <w:rPr>
                <w:b/>
                <w:i/>
              </w:rPr>
              <w:t>Relevant sufficient techniques 3.1.1:</w:t>
            </w:r>
          </w:p>
        </w:tc>
      </w:tr>
      <w:tr w:rsidR="00A218BF" w:rsidRPr="00A218BF" w:rsidTr="004B7670">
        <w:tc>
          <w:tcPr>
            <w:tcW w:w="9242" w:type="dxa"/>
          </w:tcPr>
          <w:p w:rsidR="0020308B" w:rsidRPr="00A218BF" w:rsidRDefault="0020308B" w:rsidP="004B7670">
            <w:r w:rsidRPr="00A218BF">
              <w:t xml:space="preserve">H57: Procedures:  </w:t>
            </w:r>
          </w:p>
          <w:p w:rsidR="0020308B" w:rsidRPr="00A218BF" w:rsidRDefault="0020308B" w:rsidP="00EE59CF">
            <w:pPr>
              <w:pStyle w:val="ListParagraph"/>
              <w:numPr>
                <w:ilvl w:val="0"/>
                <w:numId w:val="49"/>
              </w:numPr>
            </w:pPr>
            <w:r w:rsidRPr="00A218BF">
              <w:rPr>
                <w:rFonts w:cs="Arial"/>
                <w:shd w:val="clear" w:color="auto" w:fill="FFFFFF"/>
              </w:rPr>
              <w:t>Examine the </w:t>
            </w:r>
            <w:r w:rsidRPr="00A218BF">
              <w:rPr>
                <w:rStyle w:val="HTMLCode"/>
                <w:rFonts w:eastAsiaTheme="majorEastAsia"/>
                <w:sz w:val="22"/>
                <w:szCs w:val="22"/>
                <w:shd w:val="clear" w:color="auto" w:fill="FFFFFF"/>
              </w:rPr>
              <w:t>html</w:t>
            </w:r>
            <w:r w:rsidRPr="00A218BF">
              <w:rPr>
                <w:rFonts w:cs="Arial"/>
                <w:shd w:val="clear" w:color="auto" w:fill="FFFFFF"/>
              </w:rPr>
              <w:t> element of the document.</w:t>
            </w:r>
          </w:p>
          <w:p w:rsidR="0020308B" w:rsidRPr="00A218BF" w:rsidRDefault="0020308B" w:rsidP="00EE59CF">
            <w:pPr>
              <w:pStyle w:val="ListParagraph"/>
              <w:numPr>
                <w:ilvl w:val="0"/>
                <w:numId w:val="49"/>
              </w:numPr>
            </w:pPr>
            <w:r w:rsidRPr="00A218BF">
              <w:rPr>
                <w:rFonts w:cs="Arial"/>
                <w:shd w:val="clear" w:color="auto" w:fill="FFFFFF"/>
              </w:rPr>
              <w:t>Check that the </w:t>
            </w:r>
            <w:r w:rsidRPr="00A218BF">
              <w:rPr>
                <w:rStyle w:val="HTMLCode"/>
                <w:rFonts w:eastAsiaTheme="majorEastAsia"/>
                <w:sz w:val="22"/>
                <w:szCs w:val="22"/>
                <w:shd w:val="clear" w:color="auto" w:fill="FFFFFF"/>
              </w:rPr>
              <w:t>html</w:t>
            </w:r>
            <w:r w:rsidRPr="00A218BF">
              <w:rPr>
                <w:rFonts w:cs="Arial"/>
                <w:shd w:val="clear" w:color="auto" w:fill="FFFFFF"/>
              </w:rPr>
              <w:t> element has a </w:t>
            </w:r>
            <w:r w:rsidRPr="00A218BF">
              <w:rPr>
                <w:rStyle w:val="HTMLCode"/>
                <w:rFonts w:eastAsiaTheme="majorEastAsia"/>
                <w:sz w:val="22"/>
                <w:szCs w:val="22"/>
                <w:shd w:val="clear" w:color="auto" w:fill="FFFFFF"/>
              </w:rPr>
              <w:t>lang</w:t>
            </w:r>
            <w:r w:rsidRPr="00A218BF">
              <w:rPr>
                <w:rFonts w:cs="Arial"/>
                <w:shd w:val="clear" w:color="auto" w:fill="FFFFFF"/>
              </w:rPr>
              <w:t> and/or </w:t>
            </w:r>
            <w:r w:rsidRPr="00A218BF">
              <w:rPr>
                <w:rStyle w:val="HTMLCode"/>
                <w:rFonts w:eastAsiaTheme="majorEastAsia"/>
                <w:sz w:val="22"/>
                <w:szCs w:val="22"/>
                <w:shd w:val="clear" w:color="auto" w:fill="FFFFFF"/>
              </w:rPr>
              <w:t>xml:lang</w:t>
            </w:r>
            <w:r w:rsidRPr="00A218BF">
              <w:rPr>
                <w:rFonts w:cs="Arial"/>
                <w:shd w:val="clear" w:color="auto" w:fill="FFFFFF"/>
              </w:rPr>
              <w:t> attribute.</w:t>
            </w:r>
          </w:p>
          <w:p w:rsidR="0020308B" w:rsidRPr="00A218BF" w:rsidRDefault="0020308B" w:rsidP="00EE59CF">
            <w:pPr>
              <w:pStyle w:val="ListParagraph"/>
              <w:numPr>
                <w:ilvl w:val="0"/>
                <w:numId w:val="49"/>
              </w:numPr>
            </w:pPr>
            <w:r w:rsidRPr="00A218BF">
              <w:rPr>
                <w:rFonts w:cs="Arial"/>
                <w:shd w:val="clear" w:color="auto" w:fill="FFFFFF"/>
              </w:rPr>
              <w:t>Check that the value of the </w:t>
            </w:r>
            <w:r w:rsidRPr="00A218BF">
              <w:rPr>
                <w:rFonts w:ascii="Courier New" w:hAnsi="Courier New" w:cs="Courier New"/>
                <w:sz w:val="20"/>
                <w:szCs w:val="20"/>
                <w:shd w:val="clear" w:color="auto" w:fill="FFFFFF"/>
              </w:rPr>
              <w:t>lang</w:t>
            </w:r>
            <w:r w:rsidRPr="00A218BF">
              <w:rPr>
                <w:rFonts w:cs="Arial"/>
                <w:shd w:val="clear" w:color="auto" w:fill="FFFFFF"/>
              </w:rPr>
              <w:t> attribute conforms to </w:t>
            </w:r>
            <w:hyperlink r:id="rId9" w:history="1">
              <w:r w:rsidRPr="00A218BF">
                <w:rPr>
                  <w:rFonts w:cs="Arial"/>
                  <w:u w:val="single"/>
                  <w:shd w:val="clear" w:color="auto" w:fill="FFFFFF"/>
                </w:rPr>
                <w:t>BCP 47: Tags for the Identification of Languages</w:t>
              </w:r>
            </w:hyperlink>
            <w:r w:rsidRPr="00A218BF">
              <w:rPr>
                <w:rFonts w:cs="Arial"/>
                <w:shd w:val="clear" w:color="auto" w:fill="FFFFFF"/>
              </w:rPr>
              <w:t> or its successor and reflects the primary language used by the Web page.</w:t>
            </w:r>
            <w:r w:rsidRPr="00A218BF">
              <w:rPr>
                <w:rFonts w:cs="Arial"/>
                <w:shd w:val="clear" w:color="auto" w:fill="FFFFFF"/>
              </w:rPr>
              <w:br/>
            </w:r>
            <w:r w:rsidRPr="00A218BF">
              <w:rPr>
                <w:rFonts w:cs="Arial"/>
                <w:b/>
                <w:shd w:val="clear" w:color="auto" w:fill="FFFFFF"/>
              </w:rPr>
              <w:t xml:space="preserve">Passed </w:t>
            </w:r>
          </w:p>
        </w:tc>
      </w:tr>
    </w:tbl>
    <w:p w:rsidR="00190A43" w:rsidRPr="00A218BF" w:rsidRDefault="00190A43" w:rsidP="00190A43">
      <w:pPr>
        <w:pStyle w:val="Heading1"/>
        <w:rPr>
          <w:color w:val="auto"/>
        </w:rPr>
      </w:pPr>
      <w:r w:rsidRPr="00A218BF">
        <w:rPr>
          <w:color w:val="auto"/>
        </w:rPr>
        <w:t xml:space="preserve">Robust </w:t>
      </w:r>
    </w:p>
    <w:p w:rsidR="00897C08" w:rsidRPr="00A218BF" w:rsidRDefault="00A40780" w:rsidP="00897C08">
      <w:pPr>
        <w:pStyle w:val="Heading2"/>
        <w:rPr>
          <w:color w:val="auto"/>
        </w:rPr>
      </w:pPr>
      <w:r w:rsidRPr="00A218BF">
        <w:rPr>
          <w:color w:val="auto"/>
        </w:rPr>
        <w:t>[12</w:t>
      </w:r>
      <w:r w:rsidR="00897C08" w:rsidRPr="00A218BF">
        <w:rPr>
          <w:color w:val="auto"/>
        </w:rPr>
        <w:t xml:space="preserve">] </w:t>
      </w:r>
      <w:r w:rsidR="00E377D4" w:rsidRPr="00A218BF">
        <w:rPr>
          <w:color w:val="auto"/>
        </w:rPr>
        <w:t>4</w:t>
      </w:r>
      <w:r w:rsidR="00897C08" w:rsidRPr="00A218BF">
        <w:rPr>
          <w:color w:val="auto"/>
        </w:rPr>
        <w:t xml:space="preserve">.1.1 </w:t>
      </w:r>
      <w:r w:rsidR="00E377D4" w:rsidRPr="00A218BF">
        <w:rPr>
          <w:color w:val="auto"/>
        </w:rPr>
        <w:t xml:space="preserve">Parsing – No major code errors </w:t>
      </w:r>
      <w:r w:rsidR="00897C08" w:rsidRPr="00A218BF">
        <w:rPr>
          <w:color w:val="auto"/>
        </w:rPr>
        <w:t xml:space="preserve"> </w:t>
      </w:r>
    </w:p>
    <w:p w:rsidR="00B86B73" w:rsidRPr="00A218BF" w:rsidRDefault="00B86B73" w:rsidP="00B86B73"/>
    <w:tbl>
      <w:tblPr>
        <w:tblStyle w:val="TableGridLight"/>
        <w:tblW w:w="0" w:type="auto"/>
        <w:tblLook w:val="04A0" w:firstRow="1" w:lastRow="0" w:firstColumn="1" w:lastColumn="0" w:noHBand="0" w:noVBand="1"/>
      </w:tblPr>
      <w:tblGrid>
        <w:gridCol w:w="9242"/>
      </w:tblGrid>
      <w:tr w:rsidR="00A218BF" w:rsidRPr="00A218BF" w:rsidTr="004B7670">
        <w:tc>
          <w:tcPr>
            <w:tcW w:w="9242" w:type="dxa"/>
          </w:tcPr>
          <w:p w:rsidR="00897C08" w:rsidRPr="00A218BF" w:rsidRDefault="00897C08" w:rsidP="004B7670">
            <w:pPr>
              <w:jc w:val="center"/>
              <w:rPr>
                <w:b/>
                <w:i/>
              </w:rPr>
            </w:pPr>
            <w:r w:rsidRPr="00A218BF">
              <w:rPr>
                <w:b/>
                <w:i/>
              </w:rPr>
              <w:t>Relevant sufficient techniques</w:t>
            </w:r>
            <w:r w:rsidR="00E26716" w:rsidRPr="00A218BF">
              <w:rPr>
                <w:b/>
                <w:i/>
              </w:rPr>
              <w:t xml:space="preserve"> 4</w:t>
            </w:r>
            <w:r w:rsidRPr="00A218BF">
              <w:rPr>
                <w:b/>
                <w:i/>
              </w:rPr>
              <w:t>.1.1:</w:t>
            </w:r>
          </w:p>
        </w:tc>
      </w:tr>
      <w:tr w:rsidR="00897C08" w:rsidRPr="00A218BF" w:rsidTr="004B7670">
        <w:tc>
          <w:tcPr>
            <w:tcW w:w="9242" w:type="dxa"/>
          </w:tcPr>
          <w:p w:rsidR="00897C08" w:rsidRPr="00A218BF" w:rsidRDefault="00E26716" w:rsidP="004B7670">
            <w:r w:rsidRPr="00A218BF">
              <w:t>G134</w:t>
            </w:r>
            <w:r w:rsidR="00897C08" w:rsidRPr="00A218BF">
              <w:t xml:space="preserve">: Procedures:  </w:t>
            </w:r>
          </w:p>
          <w:p w:rsidR="00E26716" w:rsidRPr="00A218BF" w:rsidRDefault="00E26716" w:rsidP="00EE59CF">
            <w:pPr>
              <w:pStyle w:val="ListParagraph"/>
              <w:numPr>
                <w:ilvl w:val="0"/>
                <w:numId w:val="50"/>
              </w:numPr>
            </w:pPr>
            <w:r w:rsidRPr="00A218BF">
              <w:rPr>
                <w:rFonts w:cs="Arial"/>
                <w:shd w:val="clear" w:color="auto" w:fill="FFFFFF"/>
              </w:rPr>
              <w:t>Load each page or document into a validating parser.</w:t>
            </w:r>
          </w:p>
          <w:p w:rsidR="00E26716" w:rsidRPr="00A218BF" w:rsidRDefault="00E26716" w:rsidP="00E26716">
            <w:pPr>
              <w:pStyle w:val="ListParagraph"/>
              <w:numPr>
                <w:ilvl w:val="0"/>
                <w:numId w:val="50"/>
              </w:numPr>
            </w:pPr>
            <w:r w:rsidRPr="00A218BF">
              <w:rPr>
                <w:rFonts w:cs="Arial"/>
                <w:shd w:val="clear" w:color="auto" w:fill="FFFFFF"/>
              </w:rPr>
              <w:t>Check that no validation errors are found.</w:t>
            </w:r>
            <w:r w:rsidR="00897C08" w:rsidRPr="00A218BF">
              <w:rPr>
                <w:rFonts w:cs="Arial"/>
                <w:b/>
                <w:shd w:val="clear" w:color="auto" w:fill="FFFFFF"/>
              </w:rPr>
              <w:t xml:space="preserve"> </w:t>
            </w:r>
            <w:r w:rsidRPr="00A218BF">
              <w:br/>
            </w:r>
            <w:r w:rsidRPr="00A218BF">
              <w:rPr>
                <w:b/>
              </w:rPr>
              <w:t>Passed</w:t>
            </w:r>
          </w:p>
        </w:tc>
      </w:tr>
    </w:tbl>
    <w:p w:rsidR="0020308B" w:rsidRPr="00A218BF" w:rsidRDefault="0020308B" w:rsidP="00060083">
      <w:pPr>
        <w:rPr>
          <w:b/>
        </w:rPr>
      </w:pPr>
      <w:bookmarkStart w:id="0" w:name="_GoBack"/>
      <w:bookmarkEnd w:id="0"/>
    </w:p>
    <w:sectPr w:rsidR="0020308B" w:rsidRPr="00A218BF" w:rsidSect="00B62438">
      <w:footerReference w:type="first" r:id="rId10"/>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765" w:rsidRDefault="009F7765" w:rsidP="004B4412">
      <w:pPr>
        <w:spacing w:before="0"/>
      </w:pPr>
      <w:r>
        <w:separator/>
      </w:r>
    </w:p>
  </w:endnote>
  <w:endnote w:type="continuationSeparator" w:id="0">
    <w:p w:rsidR="009F7765" w:rsidRDefault="009F7765" w:rsidP="004B44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616" w:rsidRDefault="00691616">
    <w:pPr>
      <w:pStyle w:val="Footer"/>
    </w:pPr>
  </w:p>
  <w:p w:rsidR="00691616" w:rsidRDefault="00691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765" w:rsidRDefault="009F7765" w:rsidP="004B4412">
      <w:pPr>
        <w:spacing w:before="0"/>
      </w:pPr>
      <w:r>
        <w:separator/>
      </w:r>
    </w:p>
  </w:footnote>
  <w:footnote w:type="continuationSeparator" w:id="0">
    <w:p w:rsidR="009F7765" w:rsidRDefault="009F7765" w:rsidP="004B4412">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BEAAD6"/>
    <w:lvl w:ilvl="0">
      <w:start w:val="1"/>
      <w:numFmt w:val="decimal"/>
      <w:pStyle w:val="ListNumber5"/>
      <w:lvlText w:val="%1."/>
      <w:lvlJc w:val="left"/>
      <w:pPr>
        <w:ind w:left="1701" w:hanging="340"/>
      </w:pPr>
      <w:rPr>
        <w:rFonts w:hint="default"/>
      </w:rPr>
    </w:lvl>
  </w:abstractNum>
  <w:abstractNum w:abstractNumId="1" w15:restartNumberingAfterBreak="0">
    <w:nsid w:val="FFFFFF7D"/>
    <w:multiLevelType w:val="singleLevel"/>
    <w:tmpl w:val="33EA20A0"/>
    <w:lvl w:ilvl="0">
      <w:start w:val="1"/>
      <w:numFmt w:val="decimal"/>
      <w:pStyle w:val="ListNumber4"/>
      <w:lvlText w:val="%1."/>
      <w:lvlJc w:val="left"/>
      <w:pPr>
        <w:ind w:left="1361" w:hanging="340"/>
      </w:pPr>
      <w:rPr>
        <w:rFonts w:hint="default"/>
      </w:rPr>
    </w:lvl>
  </w:abstractNum>
  <w:abstractNum w:abstractNumId="2" w15:restartNumberingAfterBreak="0">
    <w:nsid w:val="FFFFFF7E"/>
    <w:multiLevelType w:val="singleLevel"/>
    <w:tmpl w:val="91FCDF1E"/>
    <w:lvl w:ilvl="0">
      <w:start w:val="1"/>
      <w:numFmt w:val="decimal"/>
      <w:pStyle w:val="ListNumber3"/>
      <w:lvlText w:val="%1."/>
      <w:lvlJc w:val="left"/>
      <w:pPr>
        <w:ind w:left="1021" w:hanging="341"/>
      </w:pPr>
      <w:rPr>
        <w:rFonts w:hint="default"/>
      </w:rPr>
    </w:lvl>
  </w:abstractNum>
  <w:abstractNum w:abstractNumId="3" w15:restartNumberingAfterBreak="0">
    <w:nsid w:val="FFFFFF7F"/>
    <w:multiLevelType w:val="singleLevel"/>
    <w:tmpl w:val="C1DEEDE0"/>
    <w:lvl w:ilvl="0">
      <w:start w:val="1"/>
      <w:numFmt w:val="decimal"/>
      <w:pStyle w:val="ListNumber2"/>
      <w:lvlText w:val="%1."/>
      <w:lvlJc w:val="left"/>
      <w:pPr>
        <w:ind w:left="680" w:hanging="340"/>
      </w:pPr>
      <w:rPr>
        <w:rFonts w:hint="default"/>
      </w:rPr>
    </w:lvl>
  </w:abstractNum>
  <w:abstractNum w:abstractNumId="4" w15:restartNumberingAfterBreak="0">
    <w:nsid w:val="FFFFFF80"/>
    <w:multiLevelType w:val="singleLevel"/>
    <w:tmpl w:val="E38619F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BE8B6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6A7DC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730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BC9528"/>
    <w:lvl w:ilvl="0">
      <w:start w:val="1"/>
      <w:numFmt w:val="decimal"/>
      <w:pStyle w:val="ListNumber"/>
      <w:lvlText w:val="%1."/>
      <w:lvlJc w:val="left"/>
      <w:pPr>
        <w:tabs>
          <w:tab w:val="num" w:pos="340"/>
        </w:tabs>
        <w:ind w:left="340" w:hanging="340"/>
      </w:pPr>
      <w:rPr>
        <w:rFonts w:hint="default"/>
      </w:rPr>
    </w:lvl>
  </w:abstractNum>
  <w:abstractNum w:abstractNumId="9" w15:restartNumberingAfterBreak="0">
    <w:nsid w:val="004E646B"/>
    <w:multiLevelType w:val="hybridMultilevel"/>
    <w:tmpl w:val="44A0FD96"/>
    <w:lvl w:ilvl="0" w:tplc="23AA7468">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15A12D2"/>
    <w:multiLevelType w:val="hybridMultilevel"/>
    <w:tmpl w:val="11A2E366"/>
    <w:lvl w:ilvl="0" w:tplc="8A1E11D2">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7A60BA6"/>
    <w:multiLevelType w:val="hybridMultilevel"/>
    <w:tmpl w:val="167C0532"/>
    <w:lvl w:ilvl="0" w:tplc="E8B4E260">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BA03D6E"/>
    <w:multiLevelType w:val="hybridMultilevel"/>
    <w:tmpl w:val="11A2E366"/>
    <w:lvl w:ilvl="0" w:tplc="8A1E11D2">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DD2542B"/>
    <w:multiLevelType w:val="hybridMultilevel"/>
    <w:tmpl w:val="7C60E1FC"/>
    <w:lvl w:ilvl="0" w:tplc="021E8868">
      <w:start w:val="1"/>
      <w:numFmt w:val="decimal"/>
      <w:pStyle w:val="ListParagraph"/>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0EB0333F"/>
    <w:multiLevelType w:val="hybridMultilevel"/>
    <w:tmpl w:val="2176F85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0DA4150"/>
    <w:multiLevelType w:val="hybridMultilevel"/>
    <w:tmpl w:val="247C0E5E"/>
    <w:lvl w:ilvl="0" w:tplc="84FC4F78">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33E73B6"/>
    <w:multiLevelType w:val="hybridMultilevel"/>
    <w:tmpl w:val="80220B84"/>
    <w:lvl w:ilvl="0" w:tplc="F5987420">
      <w:start w:val="1"/>
      <w:numFmt w:val="decimal"/>
      <w:pStyle w:val="Numberedparagraph"/>
      <w:lvlText w:val="%1."/>
      <w:lvlJc w:val="left"/>
      <w:pPr>
        <w:ind w:left="360" w:hanging="360"/>
      </w:pPr>
      <w:rPr>
        <w:rFonts w:hint="default"/>
      </w:rPr>
    </w:lvl>
    <w:lvl w:ilvl="1" w:tplc="A5728FDE" w:tentative="1">
      <w:start w:val="1"/>
      <w:numFmt w:val="bullet"/>
      <w:lvlText w:val="o"/>
      <w:lvlJc w:val="left"/>
      <w:pPr>
        <w:ind w:left="2520" w:hanging="360"/>
      </w:pPr>
      <w:rPr>
        <w:rFonts w:ascii="Courier New" w:hAnsi="Courier New" w:cs="Courier New" w:hint="default"/>
      </w:rPr>
    </w:lvl>
    <w:lvl w:ilvl="2" w:tplc="B6B8266A" w:tentative="1">
      <w:start w:val="1"/>
      <w:numFmt w:val="bullet"/>
      <w:lvlText w:val=""/>
      <w:lvlJc w:val="left"/>
      <w:pPr>
        <w:ind w:left="3240" w:hanging="360"/>
      </w:pPr>
      <w:rPr>
        <w:rFonts w:ascii="Wingdings" w:hAnsi="Wingdings" w:hint="default"/>
      </w:rPr>
    </w:lvl>
    <w:lvl w:ilvl="3" w:tplc="0E067E3E" w:tentative="1">
      <w:start w:val="1"/>
      <w:numFmt w:val="bullet"/>
      <w:lvlText w:val=""/>
      <w:lvlJc w:val="left"/>
      <w:pPr>
        <w:ind w:left="3960" w:hanging="360"/>
      </w:pPr>
      <w:rPr>
        <w:rFonts w:ascii="Symbol" w:hAnsi="Symbol" w:hint="default"/>
      </w:rPr>
    </w:lvl>
    <w:lvl w:ilvl="4" w:tplc="9D8444DE" w:tentative="1">
      <w:start w:val="1"/>
      <w:numFmt w:val="bullet"/>
      <w:lvlText w:val="o"/>
      <w:lvlJc w:val="left"/>
      <w:pPr>
        <w:ind w:left="4680" w:hanging="360"/>
      </w:pPr>
      <w:rPr>
        <w:rFonts w:ascii="Courier New" w:hAnsi="Courier New" w:cs="Courier New" w:hint="default"/>
      </w:rPr>
    </w:lvl>
    <w:lvl w:ilvl="5" w:tplc="47DE7D34" w:tentative="1">
      <w:start w:val="1"/>
      <w:numFmt w:val="bullet"/>
      <w:lvlText w:val=""/>
      <w:lvlJc w:val="left"/>
      <w:pPr>
        <w:ind w:left="5400" w:hanging="360"/>
      </w:pPr>
      <w:rPr>
        <w:rFonts w:ascii="Wingdings" w:hAnsi="Wingdings" w:hint="default"/>
      </w:rPr>
    </w:lvl>
    <w:lvl w:ilvl="6" w:tplc="9D0AFFEA" w:tentative="1">
      <w:start w:val="1"/>
      <w:numFmt w:val="bullet"/>
      <w:lvlText w:val=""/>
      <w:lvlJc w:val="left"/>
      <w:pPr>
        <w:ind w:left="6120" w:hanging="360"/>
      </w:pPr>
      <w:rPr>
        <w:rFonts w:ascii="Symbol" w:hAnsi="Symbol" w:hint="default"/>
      </w:rPr>
    </w:lvl>
    <w:lvl w:ilvl="7" w:tplc="663EE25A" w:tentative="1">
      <w:start w:val="1"/>
      <w:numFmt w:val="bullet"/>
      <w:lvlText w:val="o"/>
      <w:lvlJc w:val="left"/>
      <w:pPr>
        <w:ind w:left="6840" w:hanging="360"/>
      </w:pPr>
      <w:rPr>
        <w:rFonts w:ascii="Courier New" w:hAnsi="Courier New" w:cs="Courier New" w:hint="default"/>
      </w:rPr>
    </w:lvl>
    <w:lvl w:ilvl="8" w:tplc="2DD24F62" w:tentative="1">
      <w:start w:val="1"/>
      <w:numFmt w:val="bullet"/>
      <w:lvlText w:val=""/>
      <w:lvlJc w:val="left"/>
      <w:pPr>
        <w:ind w:left="7560" w:hanging="360"/>
      </w:pPr>
      <w:rPr>
        <w:rFonts w:ascii="Wingdings" w:hAnsi="Wingdings" w:hint="default"/>
      </w:rPr>
    </w:lvl>
  </w:abstractNum>
  <w:abstractNum w:abstractNumId="17" w15:restartNumberingAfterBreak="0">
    <w:nsid w:val="16C66F44"/>
    <w:multiLevelType w:val="hybridMultilevel"/>
    <w:tmpl w:val="4ED4762C"/>
    <w:lvl w:ilvl="0" w:tplc="78E8CC60">
      <w:start w:val="1"/>
      <w:numFmt w:val="lowerRoman"/>
      <w:pStyle w:val="ListLegal5"/>
      <w:lvlText w:val="%1."/>
      <w:lvlJc w:val="right"/>
      <w:pPr>
        <w:ind w:left="2041" w:hanging="340"/>
      </w:pPr>
      <w:rPr>
        <w:rFonts w:hint="default"/>
      </w:rPr>
    </w:lvl>
    <w:lvl w:ilvl="1" w:tplc="0C090019" w:tentative="1">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8" w15:restartNumberingAfterBreak="0">
    <w:nsid w:val="185C3EF0"/>
    <w:multiLevelType w:val="hybridMultilevel"/>
    <w:tmpl w:val="CEE0EF52"/>
    <w:lvl w:ilvl="0" w:tplc="D8B07D5A">
      <w:start w:val="1"/>
      <w:numFmt w:val="decimal"/>
      <w:lvlText w:val="%1)"/>
      <w:lvlJc w:val="left"/>
      <w:pPr>
        <w:ind w:left="720" w:hanging="360"/>
      </w:pPr>
      <w:rPr>
        <w:rFonts w:cs="Arial" w:hint="default"/>
        <w:b w:val="0"/>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8773335"/>
    <w:multiLevelType w:val="hybridMultilevel"/>
    <w:tmpl w:val="7B2CD2C2"/>
    <w:lvl w:ilvl="0" w:tplc="50B6B774">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1CF519CE"/>
    <w:multiLevelType w:val="multilevel"/>
    <w:tmpl w:val="3AD8CB48"/>
    <w:lvl w:ilvl="0">
      <w:start w:val="1"/>
      <w:numFmt w:val="decimal"/>
      <w:pStyle w:val="Numbered1"/>
      <w:lvlText w:val="%1."/>
      <w:lvlJc w:val="left"/>
      <w:pPr>
        <w:ind w:left="360" w:hanging="360"/>
      </w:pPr>
    </w:lvl>
    <w:lvl w:ilvl="1">
      <w:start w:val="1"/>
      <w:numFmt w:val="decimal"/>
      <w:pStyle w:val="Numbered11"/>
      <w:lvlText w:val="%1.%2."/>
      <w:lvlJc w:val="left"/>
      <w:pPr>
        <w:ind w:left="792" w:hanging="432"/>
      </w:pPr>
    </w:lvl>
    <w:lvl w:ilvl="2">
      <w:start w:val="1"/>
      <w:numFmt w:val="decimal"/>
      <w:pStyle w:val="Numbered111"/>
      <w:lvlText w:val="%1.%2.%3."/>
      <w:lvlJc w:val="left"/>
      <w:pPr>
        <w:ind w:left="1224" w:hanging="504"/>
      </w:pPr>
    </w:lvl>
    <w:lvl w:ilvl="3">
      <w:start w:val="1"/>
      <w:numFmt w:val="decimal"/>
      <w:pStyle w:val="Numbered1111"/>
      <w:lvlText w:val="%1.%2.%3.%4."/>
      <w:lvlJc w:val="left"/>
      <w:pPr>
        <w:ind w:left="1728" w:hanging="648"/>
      </w:pPr>
    </w:lvl>
    <w:lvl w:ilvl="4">
      <w:start w:val="1"/>
      <w:numFmt w:val="decimal"/>
      <w:pStyle w:val="Numbered11111"/>
      <w:lvlText w:val="%1.%2.%3.%4.%5."/>
      <w:lvlJc w:val="left"/>
      <w:pPr>
        <w:ind w:left="2232" w:hanging="792"/>
      </w:pPr>
    </w:lvl>
    <w:lvl w:ilvl="5">
      <w:start w:val="1"/>
      <w:numFmt w:val="decimal"/>
      <w:pStyle w:val="Numbered111111"/>
      <w:lvlText w:val="%1.%2.%3.%4.%5.%6."/>
      <w:lvlJc w:val="left"/>
      <w:pPr>
        <w:ind w:left="2736" w:hanging="936"/>
      </w:pPr>
    </w:lvl>
    <w:lvl w:ilvl="6">
      <w:start w:val="1"/>
      <w:numFmt w:val="decimal"/>
      <w:pStyle w:val="Numbered1111111"/>
      <w:lvlText w:val="%1.%2.%3.%4.%5.%6.%7."/>
      <w:lvlJc w:val="left"/>
      <w:pPr>
        <w:ind w:left="3240" w:hanging="1080"/>
      </w:pPr>
    </w:lvl>
    <w:lvl w:ilvl="7">
      <w:start w:val="1"/>
      <w:numFmt w:val="decimal"/>
      <w:pStyle w:val="Numbered11111111"/>
      <w:lvlText w:val="%1.%2.%3.%4.%5.%6.%7.%8."/>
      <w:lvlJc w:val="left"/>
      <w:pPr>
        <w:ind w:left="3744" w:hanging="1224"/>
      </w:pPr>
    </w:lvl>
    <w:lvl w:ilvl="8">
      <w:start w:val="1"/>
      <w:numFmt w:val="decimal"/>
      <w:pStyle w:val="Numbered111111111"/>
      <w:lvlText w:val="%1.%2.%3.%4.%5.%6.%7.%8.%9."/>
      <w:lvlJc w:val="left"/>
      <w:pPr>
        <w:ind w:left="4320" w:hanging="1440"/>
      </w:pPr>
    </w:lvl>
  </w:abstractNum>
  <w:abstractNum w:abstractNumId="21" w15:restartNumberingAfterBreak="0">
    <w:nsid w:val="1DDB229D"/>
    <w:multiLevelType w:val="hybridMultilevel"/>
    <w:tmpl w:val="2176F85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1C367A6"/>
    <w:multiLevelType w:val="hybridMultilevel"/>
    <w:tmpl w:val="CFF0CE3E"/>
    <w:lvl w:ilvl="0" w:tplc="1BF03B14">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AAE2239"/>
    <w:multiLevelType w:val="hybridMultilevel"/>
    <w:tmpl w:val="11A2E366"/>
    <w:lvl w:ilvl="0" w:tplc="8A1E11D2">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05B5485"/>
    <w:multiLevelType w:val="hybridMultilevel"/>
    <w:tmpl w:val="D7A209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132184B"/>
    <w:multiLevelType w:val="hybridMultilevel"/>
    <w:tmpl w:val="29842FF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1AE0C3C"/>
    <w:multiLevelType w:val="hybridMultilevel"/>
    <w:tmpl w:val="29842FF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4B82394"/>
    <w:multiLevelType w:val="hybridMultilevel"/>
    <w:tmpl w:val="546ADF06"/>
    <w:lvl w:ilvl="0" w:tplc="403EE442">
      <w:start w:val="1"/>
      <w:numFmt w:val="lowerLetter"/>
      <w:pStyle w:val="Listalphabet3"/>
      <w:lvlText w:val="(%1)"/>
      <w:lvlJc w:val="lef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28" w15:restartNumberingAfterBreak="0">
    <w:nsid w:val="34C40747"/>
    <w:multiLevelType w:val="hybridMultilevel"/>
    <w:tmpl w:val="11A2E366"/>
    <w:lvl w:ilvl="0" w:tplc="8A1E11D2">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5554D2A"/>
    <w:multiLevelType w:val="hybridMultilevel"/>
    <w:tmpl w:val="0F6E6382"/>
    <w:lvl w:ilvl="0" w:tplc="D79624BE">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63C65B2"/>
    <w:multiLevelType w:val="hybridMultilevel"/>
    <w:tmpl w:val="724E8B88"/>
    <w:lvl w:ilvl="0" w:tplc="9878C7B2">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6AB0989"/>
    <w:multiLevelType w:val="hybridMultilevel"/>
    <w:tmpl w:val="4DF62DEA"/>
    <w:lvl w:ilvl="0" w:tplc="83689BEE">
      <w:start w:val="1"/>
      <w:numFmt w:val="lowerLetter"/>
      <w:pStyle w:val="Listalphabet2"/>
      <w:lvlText w:val="(%1)"/>
      <w:lvlJc w:val="left"/>
      <w:pPr>
        <w:ind w:left="680" w:hanging="34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32" w15:restartNumberingAfterBreak="0">
    <w:nsid w:val="3923347D"/>
    <w:multiLevelType w:val="hybridMultilevel"/>
    <w:tmpl w:val="D45C48E2"/>
    <w:lvl w:ilvl="0" w:tplc="D66A534E">
      <w:start w:val="1"/>
      <w:numFmt w:val="bullet"/>
      <w:pStyle w:val="List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B9A43B1"/>
    <w:multiLevelType w:val="hybridMultilevel"/>
    <w:tmpl w:val="2B967F9A"/>
    <w:lvl w:ilvl="0" w:tplc="648849A8">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C3871A9"/>
    <w:multiLevelType w:val="hybridMultilevel"/>
    <w:tmpl w:val="29842FF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CF07D5F"/>
    <w:multiLevelType w:val="hybridMultilevel"/>
    <w:tmpl w:val="D6DC675A"/>
    <w:lvl w:ilvl="0" w:tplc="6C6CF7F2">
      <w:start w:val="1"/>
      <w:numFmt w:val="lowerLetter"/>
      <w:pStyle w:val="Listalphabet4"/>
      <w:lvlText w:val="(%1)"/>
      <w:lvlJc w:val="left"/>
      <w:pPr>
        <w:ind w:left="1361" w:hanging="340"/>
      </w:pPr>
      <w:rPr>
        <w:rFonts w:hint="default"/>
      </w:rPr>
    </w:lvl>
    <w:lvl w:ilvl="1" w:tplc="0C090019" w:tentative="1">
      <w:start w:val="1"/>
      <w:numFmt w:val="lowerLetter"/>
      <w:lvlText w:val="%2."/>
      <w:lvlJc w:val="left"/>
      <w:pPr>
        <w:ind w:left="2101" w:hanging="360"/>
      </w:pPr>
    </w:lvl>
    <w:lvl w:ilvl="2" w:tplc="0C09001B" w:tentative="1">
      <w:start w:val="1"/>
      <w:numFmt w:val="lowerRoman"/>
      <w:lvlText w:val="%3."/>
      <w:lvlJc w:val="right"/>
      <w:pPr>
        <w:ind w:left="2821" w:hanging="180"/>
      </w:pPr>
    </w:lvl>
    <w:lvl w:ilvl="3" w:tplc="0C09000F" w:tentative="1">
      <w:start w:val="1"/>
      <w:numFmt w:val="decimal"/>
      <w:lvlText w:val="%4."/>
      <w:lvlJc w:val="left"/>
      <w:pPr>
        <w:ind w:left="3541" w:hanging="360"/>
      </w:pPr>
    </w:lvl>
    <w:lvl w:ilvl="4" w:tplc="0C090019" w:tentative="1">
      <w:start w:val="1"/>
      <w:numFmt w:val="lowerLetter"/>
      <w:lvlText w:val="%5."/>
      <w:lvlJc w:val="left"/>
      <w:pPr>
        <w:ind w:left="4261" w:hanging="360"/>
      </w:pPr>
    </w:lvl>
    <w:lvl w:ilvl="5" w:tplc="0C09001B" w:tentative="1">
      <w:start w:val="1"/>
      <w:numFmt w:val="lowerRoman"/>
      <w:lvlText w:val="%6."/>
      <w:lvlJc w:val="right"/>
      <w:pPr>
        <w:ind w:left="4981" w:hanging="180"/>
      </w:pPr>
    </w:lvl>
    <w:lvl w:ilvl="6" w:tplc="0C09000F" w:tentative="1">
      <w:start w:val="1"/>
      <w:numFmt w:val="decimal"/>
      <w:lvlText w:val="%7."/>
      <w:lvlJc w:val="left"/>
      <w:pPr>
        <w:ind w:left="5701" w:hanging="360"/>
      </w:pPr>
    </w:lvl>
    <w:lvl w:ilvl="7" w:tplc="0C090019" w:tentative="1">
      <w:start w:val="1"/>
      <w:numFmt w:val="lowerLetter"/>
      <w:lvlText w:val="%8."/>
      <w:lvlJc w:val="left"/>
      <w:pPr>
        <w:ind w:left="6421" w:hanging="360"/>
      </w:pPr>
    </w:lvl>
    <w:lvl w:ilvl="8" w:tplc="0C09001B" w:tentative="1">
      <w:start w:val="1"/>
      <w:numFmt w:val="lowerRoman"/>
      <w:lvlText w:val="%9."/>
      <w:lvlJc w:val="right"/>
      <w:pPr>
        <w:ind w:left="7141" w:hanging="180"/>
      </w:pPr>
    </w:lvl>
  </w:abstractNum>
  <w:abstractNum w:abstractNumId="36" w15:restartNumberingAfterBreak="0">
    <w:nsid w:val="43C7681E"/>
    <w:multiLevelType w:val="hybridMultilevel"/>
    <w:tmpl w:val="7A94E2DC"/>
    <w:lvl w:ilvl="0" w:tplc="F574E846">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6CF3174"/>
    <w:multiLevelType w:val="hybridMultilevel"/>
    <w:tmpl w:val="11A2E366"/>
    <w:lvl w:ilvl="0" w:tplc="8A1E11D2">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84539B4"/>
    <w:multiLevelType w:val="hybridMultilevel"/>
    <w:tmpl w:val="11A2E366"/>
    <w:lvl w:ilvl="0" w:tplc="8A1E11D2">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9E52C90"/>
    <w:multiLevelType w:val="hybridMultilevel"/>
    <w:tmpl w:val="CBAC43EA"/>
    <w:lvl w:ilvl="0" w:tplc="F8C681F8">
      <w:start w:val="1"/>
      <w:numFmt w:val="lowerRoman"/>
      <w:pStyle w:val="ListLegal"/>
      <w:lvlText w:val="%1."/>
      <w:lvlJc w:val="right"/>
      <w:pPr>
        <w:ind w:left="680"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4A2241D8"/>
    <w:multiLevelType w:val="hybridMultilevel"/>
    <w:tmpl w:val="87DA3286"/>
    <w:lvl w:ilvl="0" w:tplc="A05E9EC6">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4CCA2365"/>
    <w:multiLevelType w:val="hybridMultilevel"/>
    <w:tmpl w:val="11A2E366"/>
    <w:lvl w:ilvl="0" w:tplc="8A1E11D2">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517652B1"/>
    <w:multiLevelType w:val="hybridMultilevel"/>
    <w:tmpl w:val="11A2E366"/>
    <w:lvl w:ilvl="0" w:tplc="8A1E11D2">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1BF653C"/>
    <w:multiLevelType w:val="hybridMultilevel"/>
    <w:tmpl w:val="29842FF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59474DF1"/>
    <w:multiLevelType w:val="multilevel"/>
    <w:tmpl w:val="5BC065FC"/>
    <w:lvl w:ilvl="0">
      <w:start w:val="1"/>
      <w:numFmt w:val="decimal"/>
      <w:pStyle w:val="LegalNumbering"/>
      <w:isLgl/>
      <w:lvlText w:val="%1)"/>
      <w:lvlJc w:val="left"/>
      <w:pPr>
        <w:ind w:left="340" w:hanging="340"/>
      </w:pPr>
      <w:rPr>
        <w:rFonts w:hint="default"/>
      </w:rPr>
    </w:lvl>
    <w:lvl w:ilvl="1">
      <w:start w:val="1"/>
      <w:numFmt w:val="lowerLetter"/>
      <w:lvlText w:val="%2) "/>
      <w:lvlJc w:val="left"/>
      <w:pPr>
        <w:ind w:left="680" w:hanging="340"/>
      </w:pPr>
      <w:rPr>
        <w:rFonts w:hint="default"/>
      </w:rPr>
    </w:lvl>
    <w:lvl w:ilvl="2">
      <w:start w:val="1"/>
      <w:numFmt w:val="lowerRoman"/>
      <w:lvlText w:val="%3)"/>
      <w:lvlJc w:val="left"/>
      <w:pPr>
        <w:tabs>
          <w:tab w:val="num" w:pos="1701"/>
        </w:tabs>
        <w:ind w:left="1021" w:hanging="341"/>
      </w:pPr>
      <w:rPr>
        <w:rFonts w:hint="default"/>
      </w:rPr>
    </w:lvl>
    <w:lvl w:ilvl="3">
      <w:start w:val="1"/>
      <w:numFmt w:val="decimal"/>
      <w:lvlText w:val="(%4) "/>
      <w:lvlJc w:val="left"/>
      <w:pPr>
        <w:tabs>
          <w:tab w:val="num" w:pos="1758"/>
        </w:tabs>
        <w:ind w:left="1361" w:hanging="340"/>
      </w:pPr>
      <w:rPr>
        <w:rFonts w:hint="default"/>
      </w:rPr>
    </w:lvl>
    <w:lvl w:ilvl="4">
      <w:start w:val="1"/>
      <w:numFmt w:val="lowerLetter"/>
      <w:lvlText w:val="(%5)"/>
      <w:lvlJc w:val="left"/>
      <w:pPr>
        <w:ind w:left="1701" w:hanging="340"/>
      </w:pPr>
      <w:rPr>
        <w:rFonts w:hint="default"/>
      </w:rPr>
    </w:lvl>
    <w:lvl w:ilvl="5">
      <w:start w:val="1"/>
      <w:numFmt w:val="lowerRoman"/>
      <w:lvlText w:val="(%6)"/>
      <w:lvlJc w:val="left"/>
      <w:pPr>
        <w:tabs>
          <w:tab w:val="num" w:pos="2608"/>
        </w:tabs>
        <w:ind w:left="2041" w:hanging="340"/>
      </w:pPr>
      <w:rPr>
        <w:rFonts w:hint="default"/>
      </w:rPr>
    </w:lvl>
    <w:lvl w:ilvl="6">
      <w:start w:val="1"/>
      <w:numFmt w:val="decimal"/>
      <w:lvlText w:val="%7."/>
      <w:lvlJc w:val="left"/>
      <w:pPr>
        <w:tabs>
          <w:tab w:val="num" w:pos="3175"/>
        </w:tabs>
        <w:ind w:left="2381" w:hanging="340"/>
      </w:pPr>
      <w:rPr>
        <w:rFonts w:hint="default"/>
      </w:rPr>
    </w:lvl>
    <w:lvl w:ilvl="7">
      <w:start w:val="1"/>
      <w:numFmt w:val="lowerLetter"/>
      <w:lvlText w:val="%8."/>
      <w:lvlJc w:val="left"/>
      <w:pPr>
        <w:tabs>
          <w:tab w:val="num" w:pos="3799"/>
        </w:tabs>
        <w:ind w:left="2722" w:hanging="341"/>
      </w:pPr>
      <w:rPr>
        <w:rFonts w:hint="default"/>
      </w:rPr>
    </w:lvl>
    <w:lvl w:ilvl="8">
      <w:start w:val="1"/>
      <w:numFmt w:val="lowerRoman"/>
      <w:lvlText w:val="%9."/>
      <w:lvlJc w:val="left"/>
      <w:pPr>
        <w:ind w:left="3062" w:hanging="340"/>
      </w:pPr>
      <w:rPr>
        <w:rFonts w:hint="default"/>
      </w:rPr>
    </w:lvl>
  </w:abstractNum>
  <w:abstractNum w:abstractNumId="45" w15:restartNumberingAfterBreak="0">
    <w:nsid w:val="61124A8F"/>
    <w:multiLevelType w:val="hybridMultilevel"/>
    <w:tmpl w:val="65447B5C"/>
    <w:lvl w:ilvl="0" w:tplc="F77037F0">
      <w:start w:val="1"/>
      <w:numFmt w:val="lowerLetter"/>
      <w:pStyle w:val="Listalphabet"/>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66DC52CE"/>
    <w:multiLevelType w:val="hybridMultilevel"/>
    <w:tmpl w:val="05ACFE50"/>
    <w:lvl w:ilvl="0" w:tplc="5CD829E8">
      <w:start w:val="1"/>
      <w:numFmt w:val="decimal"/>
      <w:pStyle w:val="Heading9"/>
      <w:lvlText w:val="Table %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6726588A"/>
    <w:multiLevelType w:val="hybridMultilevel"/>
    <w:tmpl w:val="CC927964"/>
    <w:lvl w:ilvl="0" w:tplc="0C09000F">
      <w:start w:val="1"/>
      <w:numFmt w:val="bullet"/>
      <w:pStyle w:val="Bulletpoint2"/>
      <w:lvlText w:val="o"/>
      <w:lvlJc w:val="left"/>
      <w:pPr>
        <w:ind w:left="1003" w:hanging="360"/>
      </w:pPr>
      <w:rPr>
        <w:rFonts w:ascii="Courier New" w:hAnsi="Courier New" w:cs="Courier New" w:hint="default"/>
      </w:rPr>
    </w:lvl>
    <w:lvl w:ilvl="1" w:tplc="0C090019" w:tentative="1">
      <w:start w:val="1"/>
      <w:numFmt w:val="bullet"/>
      <w:lvlText w:val="o"/>
      <w:lvlJc w:val="left"/>
      <w:pPr>
        <w:ind w:left="1723" w:hanging="360"/>
      </w:pPr>
      <w:rPr>
        <w:rFonts w:ascii="Courier New" w:hAnsi="Courier New" w:cs="Courier New" w:hint="default"/>
      </w:rPr>
    </w:lvl>
    <w:lvl w:ilvl="2" w:tplc="0C09001B" w:tentative="1">
      <w:start w:val="1"/>
      <w:numFmt w:val="bullet"/>
      <w:lvlText w:val=""/>
      <w:lvlJc w:val="left"/>
      <w:pPr>
        <w:ind w:left="2443" w:hanging="360"/>
      </w:pPr>
      <w:rPr>
        <w:rFonts w:ascii="Wingdings" w:hAnsi="Wingdings" w:hint="default"/>
      </w:rPr>
    </w:lvl>
    <w:lvl w:ilvl="3" w:tplc="0C09000F" w:tentative="1">
      <w:start w:val="1"/>
      <w:numFmt w:val="bullet"/>
      <w:lvlText w:val=""/>
      <w:lvlJc w:val="left"/>
      <w:pPr>
        <w:ind w:left="3163" w:hanging="360"/>
      </w:pPr>
      <w:rPr>
        <w:rFonts w:ascii="Symbol" w:hAnsi="Symbol" w:hint="default"/>
      </w:rPr>
    </w:lvl>
    <w:lvl w:ilvl="4" w:tplc="0C090019" w:tentative="1">
      <w:start w:val="1"/>
      <w:numFmt w:val="bullet"/>
      <w:lvlText w:val="o"/>
      <w:lvlJc w:val="left"/>
      <w:pPr>
        <w:ind w:left="3883" w:hanging="360"/>
      </w:pPr>
      <w:rPr>
        <w:rFonts w:ascii="Courier New" w:hAnsi="Courier New" w:cs="Courier New" w:hint="default"/>
      </w:rPr>
    </w:lvl>
    <w:lvl w:ilvl="5" w:tplc="0C09001B" w:tentative="1">
      <w:start w:val="1"/>
      <w:numFmt w:val="bullet"/>
      <w:lvlText w:val=""/>
      <w:lvlJc w:val="left"/>
      <w:pPr>
        <w:ind w:left="4603" w:hanging="360"/>
      </w:pPr>
      <w:rPr>
        <w:rFonts w:ascii="Wingdings" w:hAnsi="Wingdings" w:hint="default"/>
      </w:rPr>
    </w:lvl>
    <w:lvl w:ilvl="6" w:tplc="0C09000F" w:tentative="1">
      <w:start w:val="1"/>
      <w:numFmt w:val="bullet"/>
      <w:lvlText w:val=""/>
      <w:lvlJc w:val="left"/>
      <w:pPr>
        <w:ind w:left="5323" w:hanging="360"/>
      </w:pPr>
      <w:rPr>
        <w:rFonts w:ascii="Symbol" w:hAnsi="Symbol" w:hint="default"/>
      </w:rPr>
    </w:lvl>
    <w:lvl w:ilvl="7" w:tplc="0C090019" w:tentative="1">
      <w:start w:val="1"/>
      <w:numFmt w:val="bullet"/>
      <w:lvlText w:val="o"/>
      <w:lvlJc w:val="left"/>
      <w:pPr>
        <w:ind w:left="6043" w:hanging="360"/>
      </w:pPr>
      <w:rPr>
        <w:rFonts w:ascii="Courier New" w:hAnsi="Courier New" w:cs="Courier New" w:hint="default"/>
      </w:rPr>
    </w:lvl>
    <w:lvl w:ilvl="8" w:tplc="0C09001B" w:tentative="1">
      <w:start w:val="1"/>
      <w:numFmt w:val="bullet"/>
      <w:lvlText w:val=""/>
      <w:lvlJc w:val="left"/>
      <w:pPr>
        <w:ind w:left="6763" w:hanging="360"/>
      </w:pPr>
      <w:rPr>
        <w:rFonts w:ascii="Wingdings" w:hAnsi="Wingdings" w:hint="default"/>
      </w:rPr>
    </w:lvl>
  </w:abstractNum>
  <w:abstractNum w:abstractNumId="48" w15:restartNumberingAfterBreak="0">
    <w:nsid w:val="673E118C"/>
    <w:multiLevelType w:val="hybridMultilevel"/>
    <w:tmpl w:val="29842FF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6A447829"/>
    <w:multiLevelType w:val="hybridMultilevel"/>
    <w:tmpl w:val="9ED2671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71052EFE"/>
    <w:multiLevelType w:val="hybridMultilevel"/>
    <w:tmpl w:val="638C8810"/>
    <w:lvl w:ilvl="0" w:tplc="E1922DFC">
      <w:start w:val="1"/>
      <w:numFmt w:val="lowerRoman"/>
      <w:pStyle w:val="ListLegal3"/>
      <w:lvlText w:val="%1."/>
      <w:lvlJc w:val="right"/>
      <w:pPr>
        <w:ind w:left="1361" w:hanging="341"/>
      </w:pPr>
      <w:rPr>
        <w:rFonts w:hint="default"/>
      </w:rPr>
    </w:lvl>
    <w:lvl w:ilvl="1" w:tplc="0C090019">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abstractNum w:abstractNumId="51" w15:restartNumberingAfterBreak="0">
    <w:nsid w:val="73F84B72"/>
    <w:multiLevelType w:val="hybridMultilevel"/>
    <w:tmpl w:val="CDC0D9C4"/>
    <w:lvl w:ilvl="0" w:tplc="6C5C8C5A">
      <w:start w:val="1"/>
      <w:numFmt w:val="lowerLetter"/>
      <w:pStyle w:val="Listalphabet5"/>
      <w:lvlText w:val="(%1)"/>
      <w:lvlJc w:val="left"/>
      <w:pPr>
        <w:ind w:left="1701" w:hanging="341"/>
      </w:pPr>
      <w:rPr>
        <w:rFonts w:hint="default"/>
      </w:rPr>
    </w:lvl>
    <w:lvl w:ilvl="1" w:tplc="0C090019" w:tentative="1">
      <w:start w:val="1"/>
      <w:numFmt w:val="lowerLetter"/>
      <w:lvlText w:val="%2."/>
      <w:lvlJc w:val="left"/>
      <w:pPr>
        <w:ind w:left="2440" w:hanging="360"/>
      </w:pPr>
    </w:lvl>
    <w:lvl w:ilvl="2" w:tplc="0C09001B" w:tentative="1">
      <w:start w:val="1"/>
      <w:numFmt w:val="lowerRoman"/>
      <w:lvlText w:val="%3."/>
      <w:lvlJc w:val="right"/>
      <w:pPr>
        <w:ind w:left="3160" w:hanging="180"/>
      </w:pPr>
    </w:lvl>
    <w:lvl w:ilvl="3" w:tplc="0C09000F" w:tentative="1">
      <w:start w:val="1"/>
      <w:numFmt w:val="decimal"/>
      <w:lvlText w:val="%4."/>
      <w:lvlJc w:val="left"/>
      <w:pPr>
        <w:ind w:left="3880" w:hanging="360"/>
      </w:pPr>
    </w:lvl>
    <w:lvl w:ilvl="4" w:tplc="0C090019" w:tentative="1">
      <w:start w:val="1"/>
      <w:numFmt w:val="lowerLetter"/>
      <w:lvlText w:val="%5."/>
      <w:lvlJc w:val="left"/>
      <w:pPr>
        <w:ind w:left="4600" w:hanging="360"/>
      </w:pPr>
    </w:lvl>
    <w:lvl w:ilvl="5" w:tplc="0C09001B" w:tentative="1">
      <w:start w:val="1"/>
      <w:numFmt w:val="lowerRoman"/>
      <w:lvlText w:val="%6."/>
      <w:lvlJc w:val="right"/>
      <w:pPr>
        <w:ind w:left="5320" w:hanging="180"/>
      </w:pPr>
    </w:lvl>
    <w:lvl w:ilvl="6" w:tplc="0C09000F" w:tentative="1">
      <w:start w:val="1"/>
      <w:numFmt w:val="decimal"/>
      <w:lvlText w:val="%7."/>
      <w:lvlJc w:val="left"/>
      <w:pPr>
        <w:ind w:left="6040" w:hanging="360"/>
      </w:pPr>
    </w:lvl>
    <w:lvl w:ilvl="7" w:tplc="0C090019" w:tentative="1">
      <w:start w:val="1"/>
      <w:numFmt w:val="lowerLetter"/>
      <w:lvlText w:val="%8."/>
      <w:lvlJc w:val="left"/>
      <w:pPr>
        <w:ind w:left="6760" w:hanging="360"/>
      </w:pPr>
    </w:lvl>
    <w:lvl w:ilvl="8" w:tplc="0C09001B" w:tentative="1">
      <w:start w:val="1"/>
      <w:numFmt w:val="lowerRoman"/>
      <w:lvlText w:val="%9."/>
      <w:lvlJc w:val="right"/>
      <w:pPr>
        <w:ind w:left="7480" w:hanging="180"/>
      </w:pPr>
    </w:lvl>
  </w:abstractNum>
  <w:abstractNum w:abstractNumId="52" w15:restartNumberingAfterBreak="0">
    <w:nsid w:val="760C7082"/>
    <w:multiLevelType w:val="hybridMultilevel"/>
    <w:tmpl w:val="C9D6B284"/>
    <w:lvl w:ilvl="0" w:tplc="A9080AEA">
      <w:start w:val="1"/>
      <w:numFmt w:val="lowerRoman"/>
      <w:pStyle w:val="ListLegal4"/>
      <w:lvlText w:val="%1."/>
      <w:lvlJc w:val="right"/>
      <w:pPr>
        <w:ind w:left="1701" w:hanging="340"/>
      </w:pPr>
      <w:rPr>
        <w:rFonts w:hint="default"/>
      </w:rPr>
    </w:lvl>
    <w:lvl w:ilvl="1" w:tplc="0C090019" w:tentative="1">
      <w:start w:val="1"/>
      <w:numFmt w:val="lowerLetter"/>
      <w:lvlText w:val="%2."/>
      <w:lvlJc w:val="left"/>
      <w:pPr>
        <w:ind w:left="2441" w:hanging="360"/>
      </w:pPr>
    </w:lvl>
    <w:lvl w:ilvl="2" w:tplc="0C09001B" w:tentative="1">
      <w:start w:val="1"/>
      <w:numFmt w:val="lowerRoman"/>
      <w:lvlText w:val="%3."/>
      <w:lvlJc w:val="right"/>
      <w:pPr>
        <w:ind w:left="3161" w:hanging="180"/>
      </w:pPr>
    </w:lvl>
    <w:lvl w:ilvl="3" w:tplc="0C09000F" w:tentative="1">
      <w:start w:val="1"/>
      <w:numFmt w:val="decimal"/>
      <w:lvlText w:val="%4."/>
      <w:lvlJc w:val="left"/>
      <w:pPr>
        <w:ind w:left="3881" w:hanging="360"/>
      </w:pPr>
    </w:lvl>
    <w:lvl w:ilvl="4" w:tplc="0C090019" w:tentative="1">
      <w:start w:val="1"/>
      <w:numFmt w:val="lowerLetter"/>
      <w:lvlText w:val="%5."/>
      <w:lvlJc w:val="left"/>
      <w:pPr>
        <w:ind w:left="4601" w:hanging="360"/>
      </w:pPr>
    </w:lvl>
    <w:lvl w:ilvl="5" w:tplc="0C09001B" w:tentative="1">
      <w:start w:val="1"/>
      <w:numFmt w:val="lowerRoman"/>
      <w:lvlText w:val="%6."/>
      <w:lvlJc w:val="right"/>
      <w:pPr>
        <w:ind w:left="5321" w:hanging="180"/>
      </w:pPr>
    </w:lvl>
    <w:lvl w:ilvl="6" w:tplc="0C09000F" w:tentative="1">
      <w:start w:val="1"/>
      <w:numFmt w:val="decimal"/>
      <w:lvlText w:val="%7."/>
      <w:lvlJc w:val="left"/>
      <w:pPr>
        <w:ind w:left="6041" w:hanging="360"/>
      </w:pPr>
    </w:lvl>
    <w:lvl w:ilvl="7" w:tplc="0C090019" w:tentative="1">
      <w:start w:val="1"/>
      <w:numFmt w:val="lowerLetter"/>
      <w:lvlText w:val="%8."/>
      <w:lvlJc w:val="left"/>
      <w:pPr>
        <w:ind w:left="6761" w:hanging="360"/>
      </w:pPr>
    </w:lvl>
    <w:lvl w:ilvl="8" w:tplc="0C09001B" w:tentative="1">
      <w:start w:val="1"/>
      <w:numFmt w:val="lowerRoman"/>
      <w:lvlText w:val="%9."/>
      <w:lvlJc w:val="right"/>
      <w:pPr>
        <w:ind w:left="7481" w:hanging="180"/>
      </w:pPr>
    </w:lvl>
  </w:abstractNum>
  <w:abstractNum w:abstractNumId="53" w15:restartNumberingAfterBreak="0">
    <w:nsid w:val="767403CD"/>
    <w:multiLevelType w:val="hybridMultilevel"/>
    <w:tmpl w:val="78A4AD72"/>
    <w:lvl w:ilvl="0" w:tplc="FA926232">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186EDE"/>
    <w:multiLevelType w:val="hybridMultilevel"/>
    <w:tmpl w:val="5BC89CF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7ACB7F6B"/>
    <w:multiLevelType w:val="hybridMultilevel"/>
    <w:tmpl w:val="0F2A3F9A"/>
    <w:lvl w:ilvl="0" w:tplc="1038B32C">
      <w:start w:val="1"/>
      <w:numFmt w:val="lowerRoman"/>
      <w:pStyle w:val="ListLegal2"/>
      <w:lvlText w:val="%1."/>
      <w:lvlJc w:val="righ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56" w15:restartNumberingAfterBreak="0">
    <w:nsid w:val="7B677B99"/>
    <w:multiLevelType w:val="hybridMultilevel"/>
    <w:tmpl w:val="11A2E366"/>
    <w:lvl w:ilvl="0" w:tplc="8A1E11D2">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7CC2011D"/>
    <w:multiLevelType w:val="hybridMultilevel"/>
    <w:tmpl w:val="7A94E2DC"/>
    <w:lvl w:ilvl="0" w:tplc="F574E846">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7D9C24D4"/>
    <w:multiLevelType w:val="hybridMultilevel"/>
    <w:tmpl w:val="5E623D36"/>
    <w:lvl w:ilvl="0" w:tplc="739A6E92">
      <w:start w:val="1"/>
      <w:numFmt w:val="decimal"/>
      <w:lvlText w:val="%1)"/>
      <w:lvlJc w:val="left"/>
      <w:pPr>
        <w:ind w:left="720" w:hanging="360"/>
      </w:pPr>
      <w:rPr>
        <w:rFonts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7E2819EC"/>
    <w:multiLevelType w:val="multilevel"/>
    <w:tmpl w:val="1250F310"/>
    <w:lvl w:ilvl="0">
      <w:start w:val="1"/>
      <w:numFmt w:val="bullet"/>
      <w:pStyle w:val="Bulletpoin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F454012"/>
    <w:multiLevelType w:val="hybridMultilevel"/>
    <w:tmpl w:val="C53C12F2"/>
    <w:lvl w:ilvl="0" w:tplc="02AA8DC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59"/>
  </w:num>
  <w:num w:numId="3">
    <w:abstractNumId w:val="7"/>
  </w:num>
  <w:num w:numId="4">
    <w:abstractNumId w:val="6"/>
  </w:num>
  <w:num w:numId="5">
    <w:abstractNumId w:val="5"/>
  </w:num>
  <w:num w:numId="6">
    <w:abstractNumId w:val="4"/>
  </w:num>
  <w:num w:numId="7">
    <w:abstractNumId w:val="1"/>
  </w:num>
  <w:num w:numId="8">
    <w:abstractNumId w:val="0"/>
  </w:num>
  <w:num w:numId="9">
    <w:abstractNumId w:val="47"/>
  </w:num>
  <w:num w:numId="10">
    <w:abstractNumId w:val="32"/>
  </w:num>
  <w:num w:numId="11">
    <w:abstractNumId w:val="13"/>
  </w:num>
  <w:num w:numId="12">
    <w:abstractNumId w:val="20"/>
  </w:num>
  <w:num w:numId="13">
    <w:abstractNumId w:val="31"/>
  </w:num>
  <w:num w:numId="14">
    <w:abstractNumId w:val="2"/>
  </w:num>
  <w:num w:numId="15">
    <w:abstractNumId w:val="50"/>
  </w:num>
  <w:num w:numId="16">
    <w:abstractNumId w:val="55"/>
  </w:num>
  <w:num w:numId="17">
    <w:abstractNumId w:val="52"/>
  </w:num>
  <w:num w:numId="18">
    <w:abstractNumId w:val="44"/>
  </w:num>
  <w:num w:numId="19">
    <w:abstractNumId w:val="27"/>
  </w:num>
  <w:num w:numId="20">
    <w:abstractNumId w:val="35"/>
  </w:num>
  <w:num w:numId="21">
    <w:abstractNumId w:val="51"/>
  </w:num>
  <w:num w:numId="22">
    <w:abstractNumId w:val="45"/>
  </w:num>
  <w:num w:numId="23">
    <w:abstractNumId w:val="8"/>
  </w:num>
  <w:num w:numId="24">
    <w:abstractNumId w:val="3"/>
  </w:num>
  <w:num w:numId="25">
    <w:abstractNumId w:val="39"/>
  </w:num>
  <w:num w:numId="26">
    <w:abstractNumId w:val="17"/>
  </w:num>
  <w:num w:numId="27">
    <w:abstractNumId w:val="46"/>
  </w:num>
  <w:num w:numId="28">
    <w:abstractNumId w:val="33"/>
  </w:num>
  <w:num w:numId="29">
    <w:abstractNumId w:val="58"/>
  </w:num>
  <w:num w:numId="30">
    <w:abstractNumId w:val="9"/>
  </w:num>
  <w:num w:numId="31">
    <w:abstractNumId w:val="38"/>
  </w:num>
  <w:num w:numId="32">
    <w:abstractNumId w:val="14"/>
  </w:num>
  <w:num w:numId="33">
    <w:abstractNumId w:val="40"/>
  </w:num>
  <w:num w:numId="34">
    <w:abstractNumId w:val="21"/>
  </w:num>
  <w:num w:numId="35">
    <w:abstractNumId w:val="49"/>
  </w:num>
  <w:num w:numId="36">
    <w:abstractNumId w:val="54"/>
  </w:num>
  <w:num w:numId="37">
    <w:abstractNumId w:val="30"/>
  </w:num>
  <w:num w:numId="38">
    <w:abstractNumId w:val="15"/>
  </w:num>
  <w:num w:numId="39">
    <w:abstractNumId w:val="48"/>
  </w:num>
  <w:num w:numId="40">
    <w:abstractNumId w:val="34"/>
  </w:num>
  <w:num w:numId="41">
    <w:abstractNumId w:val="26"/>
  </w:num>
  <w:num w:numId="42">
    <w:abstractNumId w:val="25"/>
  </w:num>
  <w:num w:numId="43">
    <w:abstractNumId w:val="43"/>
  </w:num>
  <w:num w:numId="44">
    <w:abstractNumId w:val="19"/>
  </w:num>
  <w:num w:numId="45">
    <w:abstractNumId w:val="24"/>
  </w:num>
  <w:num w:numId="46">
    <w:abstractNumId w:val="22"/>
  </w:num>
  <w:num w:numId="47">
    <w:abstractNumId w:val="18"/>
  </w:num>
  <w:num w:numId="48">
    <w:abstractNumId w:val="53"/>
  </w:num>
  <w:num w:numId="49">
    <w:abstractNumId w:val="36"/>
  </w:num>
  <w:num w:numId="50">
    <w:abstractNumId w:val="57"/>
  </w:num>
  <w:num w:numId="51">
    <w:abstractNumId w:val="29"/>
  </w:num>
  <w:num w:numId="52">
    <w:abstractNumId w:val="11"/>
  </w:num>
  <w:num w:numId="53">
    <w:abstractNumId w:val="60"/>
  </w:num>
  <w:num w:numId="54">
    <w:abstractNumId w:val="37"/>
  </w:num>
  <w:num w:numId="55">
    <w:abstractNumId w:val="28"/>
  </w:num>
  <w:num w:numId="56">
    <w:abstractNumId w:val="56"/>
  </w:num>
  <w:num w:numId="57">
    <w:abstractNumId w:val="12"/>
  </w:num>
  <w:num w:numId="58">
    <w:abstractNumId w:val="23"/>
  </w:num>
  <w:num w:numId="59">
    <w:abstractNumId w:val="10"/>
  </w:num>
  <w:num w:numId="60">
    <w:abstractNumId w:val="42"/>
  </w:num>
  <w:num w:numId="61">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rrentname" w:val="\\homesharecl\HomeDrives\dsmit\Desktop\Normal.dotm"/>
  </w:docVars>
  <w:rsids>
    <w:rsidRoot w:val="007F7FF8"/>
    <w:rsid w:val="00003A2B"/>
    <w:rsid w:val="00015BF9"/>
    <w:rsid w:val="0002115F"/>
    <w:rsid w:val="00021202"/>
    <w:rsid w:val="000225C4"/>
    <w:rsid w:val="0003578C"/>
    <w:rsid w:val="00060083"/>
    <w:rsid w:val="00060B2C"/>
    <w:rsid w:val="00063247"/>
    <w:rsid w:val="00070F9F"/>
    <w:rsid w:val="0007137B"/>
    <w:rsid w:val="00075EBC"/>
    <w:rsid w:val="00083E10"/>
    <w:rsid w:val="00085663"/>
    <w:rsid w:val="00085EBF"/>
    <w:rsid w:val="00097E46"/>
    <w:rsid w:val="000A3451"/>
    <w:rsid w:val="000C2577"/>
    <w:rsid w:val="000C657D"/>
    <w:rsid w:val="000D122C"/>
    <w:rsid w:val="000E1819"/>
    <w:rsid w:val="000E6C72"/>
    <w:rsid w:val="000F2368"/>
    <w:rsid w:val="000F2B3D"/>
    <w:rsid w:val="00116EB2"/>
    <w:rsid w:val="00124609"/>
    <w:rsid w:val="00145573"/>
    <w:rsid w:val="001573E4"/>
    <w:rsid w:val="00160756"/>
    <w:rsid w:val="0017232E"/>
    <w:rsid w:val="00174102"/>
    <w:rsid w:val="00180157"/>
    <w:rsid w:val="00181223"/>
    <w:rsid w:val="00186F77"/>
    <w:rsid w:val="00190A43"/>
    <w:rsid w:val="001926A4"/>
    <w:rsid w:val="001A3A19"/>
    <w:rsid w:val="001B246B"/>
    <w:rsid w:val="001B45A0"/>
    <w:rsid w:val="001C18EE"/>
    <w:rsid w:val="001C19BD"/>
    <w:rsid w:val="001C226B"/>
    <w:rsid w:val="001C28D1"/>
    <w:rsid w:val="001C6465"/>
    <w:rsid w:val="001D055E"/>
    <w:rsid w:val="001F492E"/>
    <w:rsid w:val="001F6DA3"/>
    <w:rsid w:val="0020308B"/>
    <w:rsid w:val="00212737"/>
    <w:rsid w:val="00221250"/>
    <w:rsid w:val="00224DB9"/>
    <w:rsid w:val="00237A3A"/>
    <w:rsid w:val="00251745"/>
    <w:rsid w:val="00263AC0"/>
    <w:rsid w:val="0026772D"/>
    <w:rsid w:val="00284D45"/>
    <w:rsid w:val="00286874"/>
    <w:rsid w:val="00296B65"/>
    <w:rsid w:val="002A7DEF"/>
    <w:rsid w:val="002D4064"/>
    <w:rsid w:val="002E2317"/>
    <w:rsid w:val="002E73DB"/>
    <w:rsid w:val="002F7986"/>
    <w:rsid w:val="00303C4A"/>
    <w:rsid w:val="003042CA"/>
    <w:rsid w:val="003047FB"/>
    <w:rsid w:val="00307F6D"/>
    <w:rsid w:val="00316CF5"/>
    <w:rsid w:val="003177A2"/>
    <w:rsid w:val="003271B5"/>
    <w:rsid w:val="003301BA"/>
    <w:rsid w:val="00330CA0"/>
    <w:rsid w:val="00331264"/>
    <w:rsid w:val="00334C8D"/>
    <w:rsid w:val="00340655"/>
    <w:rsid w:val="003459E6"/>
    <w:rsid w:val="003518B3"/>
    <w:rsid w:val="00371641"/>
    <w:rsid w:val="003846F1"/>
    <w:rsid w:val="003A52B7"/>
    <w:rsid w:val="003A673F"/>
    <w:rsid w:val="003B430E"/>
    <w:rsid w:val="003B5A70"/>
    <w:rsid w:val="003E776A"/>
    <w:rsid w:val="003F0447"/>
    <w:rsid w:val="00401263"/>
    <w:rsid w:val="00436138"/>
    <w:rsid w:val="00454CEE"/>
    <w:rsid w:val="004649D2"/>
    <w:rsid w:val="004744A4"/>
    <w:rsid w:val="00475DDE"/>
    <w:rsid w:val="00480B4B"/>
    <w:rsid w:val="004834AF"/>
    <w:rsid w:val="0048488B"/>
    <w:rsid w:val="00485DC4"/>
    <w:rsid w:val="004B4412"/>
    <w:rsid w:val="004C348C"/>
    <w:rsid w:val="004C5B64"/>
    <w:rsid w:val="004D1733"/>
    <w:rsid w:val="004D55BA"/>
    <w:rsid w:val="005038DB"/>
    <w:rsid w:val="0051742D"/>
    <w:rsid w:val="0052379B"/>
    <w:rsid w:val="00530128"/>
    <w:rsid w:val="00532467"/>
    <w:rsid w:val="00547BA2"/>
    <w:rsid w:val="00547CCF"/>
    <w:rsid w:val="00564A4D"/>
    <w:rsid w:val="0056600B"/>
    <w:rsid w:val="00571B35"/>
    <w:rsid w:val="00571C9F"/>
    <w:rsid w:val="00574B59"/>
    <w:rsid w:val="00577A09"/>
    <w:rsid w:val="00580B78"/>
    <w:rsid w:val="00584D8F"/>
    <w:rsid w:val="00596D42"/>
    <w:rsid w:val="005A404D"/>
    <w:rsid w:val="005B1E3C"/>
    <w:rsid w:val="005C24AC"/>
    <w:rsid w:val="005C26CC"/>
    <w:rsid w:val="005E6C0E"/>
    <w:rsid w:val="005F50D5"/>
    <w:rsid w:val="00615C6B"/>
    <w:rsid w:val="00632D6D"/>
    <w:rsid w:val="00642C3E"/>
    <w:rsid w:val="00646025"/>
    <w:rsid w:val="00663DAD"/>
    <w:rsid w:val="006719BD"/>
    <w:rsid w:val="00676679"/>
    <w:rsid w:val="00691616"/>
    <w:rsid w:val="006960FF"/>
    <w:rsid w:val="006B4CF9"/>
    <w:rsid w:val="006B7AC8"/>
    <w:rsid w:val="006D550F"/>
    <w:rsid w:val="006D77F3"/>
    <w:rsid w:val="006E14A8"/>
    <w:rsid w:val="00701CAB"/>
    <w:rsid w:val="00704626"/>
    <w:rsid w:val="00707563"/>
    <w:rsid w:val="00710F9D"/>
    <w:rsid w:val="007225FB"/>
    <w:rsid w:val="0072348C"/>
    <w:rsid w:val="00724A37"/>
    <w:rsid w:val="0072556A"/>
    <w:rsid w:val="007303C3"/>
    <w:rsid w:val="00743223"/>
    <w:rsid w:val="00746E01"/>
    <w:rsid w:val="00753805"/>
    <w:rsid w:val="00754AA6"/>
    <w:rsid w:val="00755035"/>
    <w:rsid w:val="00763E5D"/>
    <w:rsid w:val="00767740"/>
    <w:rsid w:val="00775671"/>
    <w:rsid w:val="00777EE6"/>
    <w:rsid w:val="00780417"/>
    <w:rsid w:val="00782EEA"/>
    <w:rsid w:val="007A39EA"/>
    <w:rsid w:val="007B2C72"/>
    <w:rsid w:val="007C1C53"/>
    <w:rsid w:val="007E26A9"/>
    <w:rsid w:val="007E4904"/>
    <w:rsid w:val="007E4CB5"/>
    <w:rsid w:val="007F066B"/>
    <w:rsid w:val="007F26FA"/>
    <w:rsid w:val="007F7FF8"/>
    <w:rsid w:val="008033C4"/>
    <w:rsid w:val="00806C88"/>
    <w:rsid w:val="0081034E"/>
    <w:rsid w:val="00812F9A"/>
    <w:rsid w:val="0083167F"/>
    <w:rsid w:val="008344F6"/>
    <w:rsid w:val="0083510F"/>
    <w:rsid w:val="00851209"/>
    <w:rsid w:val="00864995"/>
    <w:rsid w:val="008736F7"/>
    <w:rsid w:val="0088007E"/>
    <w:rsid w:val="008837AC"/>
    <w:rsid w:val="00885690"/>
    <w:rsid w:val="008945B4"/>
    <w:rsid w:val="00897C08"/>
    <w:rsid w:val="008A587D"/>
    <w:rsid w:val="008C1789"/>
    <w:rsid w:val="008C5486"/>
    <w:rsid w:val="008D5D42"/>
    <w:rsid w:val="008E32D0"/>
    <w:rsid w:val="008E7031"/>
    <w:rsid w:val="00922C95"/>
    <w:rsid w:val="009233EE"/>
    <w:rsid w:val="00927D86"/>
    <w:rsid w:val="00934568"/>
    <w:rsid w:val="0093685A"/>
    <w:rsid w:val="009461D1"/>
    <w:rsid w:val="009661DE"/>
    <w:rsid w:val="009856B7"/>
    <w:rsid w:val="0098602B"/>
    <w:rsid w:val="00991B3B"/>
    <w:rsid w:val="009962BA"/>
    <w:rsid w:val="009A68A3"/>
    <w:rsid w:val="009B74B0"/>
    <w:rsid w:val="009D4414"/>
    <w:rsid w:val="009D6B46"/>
    <w:rsid w:val="009F31FA"/>
    <w:rsid w:val="009F4940"/>
    <w:rsid w:val="009F7765"/>
    <w:rsid w:val="00A0248C"/>
    <w:rsid w:val="00A056EB"/>
    <w:rsid w:val="00A12923"/>
    <w:rsid w:val="00A1665B"/>
    <w:rsid w:val="00A218BF"/>
    <w:rsid w:val="00A219FA"/>
    <w:rsid w:val="00A303BE"/>
    <w:rsid w:val="00A323D9"/>
    <w:rsid w:val="00A40780"/>
    <w:rsid w:val="00A4478A"/>
    <w:rsid w:val="00A44852"/>
    <w:rsid w:val="00A57D04"/>
    <w:rsid w:val="00A60A26"/>
    <w:rsid w:val="00A61598"/>
    <w:rsid w:val="00A84F46"/>
    <w:rsid w:val="00A871F4"/>
    <w:rsid w:val="00AB3A91"/>
    <w:rsid w:val="00AC1B2C"/>
    <w:rsid w:val="00AC3264"/>
    <w:rsid w:val="00AC3E35"/>
    <w:rsid w:val="00AC53AE"/>
    <w:rsid w:val="00AC6F01"/>
    <w:rsid w:val="00AE0FE2"/>
    <w:rsid w:val="00AE1BF1"/>
    <w:rsid w:val="00AE2D07"/>
    <w:rsid w:val="00AF0DD2"/>
    <w:rsid w:val="00AF2440"/>
    <w:rsid w:val="00B10314"/>
    <w:rsid w:val="00B13048"/>
    <w:rsid w:val="00B15998"/>
    <w:rsid w:val="00B15A37"/>
    <w:rsid w:val="00B1716D"/>
    <w:rsid w:val="00B17A1D"/>
    <w:rsid w:val="00B207A0"/>
    <w:rsid w:val="00B52E1E"/>
    <w:rsid w:val="00B56E03"/>
    <w:rsid w:val="00B60F5D"/>
    <w:rsid w:val="00B62438"/>
    <w:rsid w:val="00B64FB0"/>
    <w:rsid w:val="00B67E91"/>
    <w:rsid w:val="00B8080B"/>
    <w:rsid w:val="00B8481E"/>
    <w:rsid w:val="00B86B73"/>
    <w:rsid w:val="00B87C39"/>
    <w:rsid w:val="00B948BD"/>
    <w:rsid w:val="00BA4665"/>
    <w:rsid w:val="00BB2FB2"/>
    <w:rsid w:val="00BB3304"/>
    <w:rsid w:val="00BD3446"/>
    <w:rsid w:val="00BE0328"/>
    <w:rsid w:val="00BE1F1B"/>
    <w:rsid w:val="00BE47B5"/>
    <w:rsid w:val="00BE4C99"/>
    <w:rsid w:val="00BE4EFC"/>
    <w:rsid w:val="00C058AB"/>
    <w:rsid w:val="00C06739"/>
    <w:rsid w:val="00C20BB8"/>
    <w:rsid w:val="00C30DCF"/>
    <w:rsid w:val="00C4603F"/>
    <w:rsid w:val="00C52E98"/>
    <w:rsid w:val="00C538A9"/>
    <w:rsid w:val="00C53B5A"/>
    <w:rsid w:val="00C54F5A"/>
    <w:rsid w:val="00C61424"/>
    <w:rsid w:val="00C755AD"/>
    <w:rsid w:val="00C86679"/>
    <w:rsid w:val="00C947F3"/>
    <w:rsid w:val="00CA03C8"/>
    <w:rsid w:val="00CB666B"/>
    <w:rsid w:val="00CB68E6"/>
    <w:rsid w:val="00CD4B1B"/>
    <w:rsid w:val="00CF6CDE"/>
    <w:rsid w:val="00CF799E"/>
    <w:rsid w:val="00D01CF0"/>
    <w:rsid w:val="00D0442A"/>
    <w:rsid w:val="00D062C4"/>
    <w:rsid w:val="00D1096B"/>
    <w:rsid w:val="00D203E1"/>
    <w:rsid w:val="00D243F6"/>
    <w:rsid w:val="00D30867"/>
    <w:rsid w:val="00D3184D"/>
    <w:rsid w:val="00D338AE"/>
    <w:rsid w:val="00D521D5"/>
    <w:rsid w:val="00D53A33"/>
    <w:rsid w:val="00D544B8"/>
    <w:rsid w:val="00D61388"/>
    <w:rsid w:val="00D61A54"/>
    <w:rsid w:val="00D64DEA"/>
    <w:rsid w:val="00D80893"/>
    <w:rsid w:val="00D84D01"/>
    <w:rsid w:val="00D91679"/>
    <w:rsid w:val="00D92CF1"/>
    <w:rsid w:val="00D92D38"/>
    <w:rsid w:val="00D946D5"/>
    <w:rsid w:val="00D950F5"/>
    <w:rsid w:val="00DA700C"/>
    <w:rsid w:val="00DB0F93"/>
    <w:rsid w:val="00DC542F"/>
    <w:rsid w:val="00DC7981"/>
    <w:rsid w:val="00DE4EFA"/>
    <w:rsid w:val="00DE5520"/>
    <w:rsid w:val="00E04818"/>
    <w:rsid w:val="00E06442"/>
    <w:rsid w:val="00E23993"/>
    <w:rsid w:val="00E25B8C"/>
    <w:rsid w:val="00E26716"/>
    <w:rsid w:val="00E27642"/>
    <w:rsid w:val="00E377D4"/>
    <w:rsid w:val="00E45464"/>
    <w:rsid w:val="00E4674F"/>
    <w:rsid w:val="00E53A1C"/>
    <w:rsid w:val="00E56D28"/>
    <w:rsid w:val="00E607D2"/>
    <w:rsid w:val="00E61999"/>
    <w:rsid w:val="00E65C85"/>
    <w:rsid w:val="00E66199"/>
    <w:rsid w:val="00E66DAA"/>
    <w:rsid w:val="00E755EC"/>
    <w:rsid w:val="00E7624D"/>
    <w:rsid w:val="00E8100B"/>
    <w:rsid w:val="00E8579C"/>
    <w:rsid w:val="00E94CCC"/>
    <w:rsid w:val="00EA3D42"/>
    <w:rsid w:val="00EA6234"/>
    <w:rsid w:val="00EA6B1B"/>
    <w:rsid w:val="00EE28F3"/>
    <w:rsid w:val="00EE59CF"/>
    <w:rsid w:val="00EF5110"/>
    <w:rsid w:val="00F150F6"/>
    <w:rsid w:val="00F15882"/>
    <w:rsid w:val="00F20BD3"/>
    <w:rsid w:val="00F373A5"/>
    <w:rsid w:val="00F47559"/>
    <w:rsid w:val="00F60BE4"/>
    <w:rsid w:val="00F61B84"/>
    <w:rsid w:val="00F632CC"/>
    <w:rsid w:val="00F64612"/>
    <w:rsid w:val="00F64C7B"/>
    <w:rsid w:val="00F665C4"/>
    <w:rsid w:val="00F676DD"/>
    <w:rsid w:val="00F75A26"/>
    <w:rsid w:val="00F81D5A"/>
    <w:rsid w:val="00F83FAD"/>
    <w:rsid w:val="00F91DC6"/>
    <w:rsid w:val="00F952A0"/>
    <w:rsid w:val="00FA3C7F"/>
    <w:rsid w:val="00FA4E09"/>
    <w:rsid w:val="00FB52D7"/>
    <w:rsid w:val="00FB74E2"/>
    <w:rsid w:val="00FD29E6"/>
    <w:rsid w:val="00FD5614"/>
    <w:rsid w:val="00FD5B02"/>
    <w:rsid w:val="00FE0BE1"/>
    <w:rsid w:val="00FE1DE9"/>
    <w:rsid w:val="00FE39C2"/>
    <w:rsid w:val="00FE64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18A29-30E8-416B-ACC1-DF54887C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before="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1"/>
    <w:lsdException w:name="footnote text" w:semiHidden="1" w:uiPriority="2"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A70"/>
    <w:rPr>
      <w:rFonts w:ascii="Arial" w:hAnsi="Arial"/>
    </w:rPr>
  </w:style>
  <w:style w:type="paragraph" w:styleId="Heading1">
    <w:name w:val="heading 1"/>
    <w:basedOn w:val="Normal"/>
    <w:next w:val="Normal"/>
    <w:link w:val="Heading1Char"/>
    <w:qFormat/>
    <w:rsid w:val="00E27642"/>
    <w:pPr>
      <w:spacing w:before="240"/>
      <w:outlineLvl w:val="0"/>
    </w:pPr>
    <w:rPr>
      <w:rFonts w:ascii="Palatino Linotype" w:eastAsiaTheme="majorEastAsia" w:hAnsi="Palatino Linotype" w:cstheme="majorBidi"/>
      <w:bCs/>
      <w:color w:val="410099" w:themeColor="accent1"/>
      <w:sz w:val="36"/>
      <w:szCs w:val="28"/>
    </w:rPr>
  </w:style>
  <w:style w:type="paragraph" w:styleId="Heading2">
    <w:name w:val="heading 2"/>
    <w:next w:val="Normal"/>
    <w:link w:val="Heading2Char"/>
    <w:qFormat/>
    <w:rsid w:val="00E27642"/>
    <w:pPr>
      <w:spacing w:line="240" w:lineRule="atLeast"/>
      <w:outlineLvl w:val="1"/>
    </w:pPr>
    <w:rPr>
      <w:rFonts w:ascii="Arial" w:eastAsiaTheme="majorEastAsia" w:hAnsi="Arial" w:cstheme="majorBidi"/>
      <w:bCs/>
      <w:color w:val="410099" w:themeColor="accent1"/>
      <w:sz w:val="28"/>
      <w:szCs w:val="26"/>
    </w:rPr>
  </w:style>
  <w:style w:type="paragraph" w:styleId="Heading3">
    <w:name w:val="heading 3"/>
    <w:basedOn w:val="Normal"/>
    <w:next w:val="Normal"/>
    <w:link w:val="Heading3Char"/>
    <w:qFormat/>
    <w:rsid w:val="009D6B46"/>
    <w:pPr>
      <w:spacing w:before="240"/>
      <w:outlineLvl w:val="2"/>
    </w:pPr>
    <w:rPr>
      <w:rFonts w:eastAsiaTheme="majorEastAsia" w:cstheme="majorBidi"/>
      <w:b/>
      <w:bCs/>
      <w:color w:val="000000" w:themeColor="text1" w:themeShade="BF"/>
      <w:sz w:val="24"/>
    </w:rPr>
  </w:style>
  <w:style w:type="paragraph" w:styleId="Heading4">
    <w:name w:val="heading 4"/>
    <w:basedOn w:val="Normal"/>
    <w:next w:val="Normal"/>
    <w:link w:val="Heading4Char"/>
    <w:qFormat/>
    <w:rsid w:val="00E27642"/>
    <w:pPr>
      <w:spacing w:before="240"/>
      <w:outlineLvl w:val="3"/>
    </w:pPr>
    <w:rPr>
      <w:rFonts w:eastAsiaTheme="majorEastAsia" w:cstheme="majorBidi"/>
      <w:b/>
      <w:bCs/>
      <w:i/>
      <w:iCs/>
      <w:color w:val="410099" w:themeColor="accent1"/>
      <w:sz w:val="24"/>
    </w:rPr>
  </w:style>
  <w:style w:type="paragraph" w:styleId="Heading5">
    <w:name w:val="heading 5"/>
    <w:next w:val="Normal"/>
    <w:link w:val="Heading5Char"/>
    <w:uiPriority w:val="2"/>
    <w:qFormat/>
    <w:rsid w:val="009D6B46"/>
    <w:pPr>
      <w:spacing w:line="240" w:lineRule="atLeast"/>
      <w:outlineLvl w:val="4"/>
    </w:pPr>
    <w:rPr>
      <w:rFonts w:ascii="Arial" w:eastAsiaTheme="majorEastAsia" w:hAnsi="Arial" w:cstheme="majorBidi"/>
      <w:b/>
      <w:color w:val="20004C" w:themeColor="accent1" w:themeShade="7F"/>
    </w:rPr>
  </w:style>
  <w:style w:type="paragraph" w:styleId="Heading6">
    <w:name w:val="heading 6"/>
    <w:basedOn w:val="Normal"/>
    <w:next w:val="Normal"/>
    <w:link w:val="Heading6Char"/>
    <w:uiPriority w:val="2"/>
    <w:qFormat/>
    <w:rsid w:val="009D6B46"/>
    <w:pPr>
      <w:spacing w:before="240"/>
      <w:outlineLvl w:val="5"/>
    </w:pPr>
    <w:rPr>
      <w:rFonts w:eastAsiaTheme="majorEastAsia" w:cstheme="majorBidi"/>
      <w:b/>
      <w:i/>
      <w:iCs/>
    </w:rPr>
  </w:style>
  <w:style w:type="paragraph" w:styleId="Heading7">
    <w:name w:val="heading 7"/>
    <w:basedOn w:val="Normal"/>
    <w:next w:val="Normal"/>
    <w:link w:val="Heading7Char"/>
    <w:uiPriority w:val="2"/>
    <w:qFormat/>
    <w:rsid w:val="009D6B46"/>
    <w:pPr>
      <w:spacing w:before="24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2"/>
    <w:qFormat/>
    <w:rsid w:val="009D6B46"/>
    <w:pPr>
      <w:spacing w:before="240"/>
      <w:outlineLvl w:val="7"/>
    </w:pPr>
    <w:rPr>
      <w:rFonts w:eastAsiaTheme="majorEastAsia" w:cstheme="majorBidi"/>
      <w:color w:val="410099" w:themeColor="accent1"/>
      <w:szCs w:val="20"/>
    </w:rPr>
  </w:style>
  <w:style w:type="paragraph" w:styleId="Heading9">
    <w:name w:val="heading 9"/>
    <w:aliases w:val="Numbered Table"/>
    <w:basedOn w:val="Normal"/>
    <w:next w:val="Normal"/>
    <w:link w:val="Heading9Char"/>
    <w:uiPriority w:val="2"/>
    <w:qFormat/>
    <w:rsid w:val="00646025"/>
    <w:pPr>
      <w:numPr>
        <w:numId w:val="27"/>
      </w:numPr>
      <w:tabs>
        <w:tab w:val="left" w:pos="340"/>
      </w:tabs>
      <w:spacing w:before="240" w:after="120"/>
      <w:outlineLvl w:val="8"/>
    </w:pPr>
    <w:rPr>
      <w:rFonts w:eastAsiaTheme="majorEastAsia" w:cstheme="majorBidi"/>
      <w:b/>
      <w:iCs/>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7642"/>
    <w:rPr>
      <w:rFonts w:ascii="Palatino Linotype" w:eastAsiaTheme="majorEastAsia" w:hAnsi="Palatino Linotype" w:cstheme="majorBidi"/>
      <w:bCs/>
      <w:color w:val="410099" w:themeColor="accent1"/>
      <w:sz w:val="36"/>
      <w:szCs w:val="28"/>
    </w:rPr>
  </w:style>
  <w:style w:type="character" w:customStyle="1" w:styleId="Heading2Char">
    <w:name w:val="Heading 2 Char"/>
    <w:basedOn w:val="DefaultParagraphFont"/>
    <w:link w:val="Heading2"/>
    <w:rsid w:val="00E27642"/>
    <w:rPr>
      <w:rFonts w:ascii="Arial" w:eastAsiaTheme="majorEastAsia" w:hAnsi="Arial" w:cstheme="majorBidi"/>
      <w:bCs/>
      <w:color w:val="410099" w:themeColor="accent1"/>
      <w:sz w:val="28"/>
      <w:szCs w:val="26"/>
    </w:rPr>
  </w:style>
  <w:style w:type="character" w:customStyle="1" w:styleId="Heading3Char">
    <w:name w:val="Heading 3 Char"/>
    <w:basedOn w:val="DefaultParagraphFont"/>
    <w:link w:val="Heading3"/>
    <w:rsid w:val="009D6B46"/>
    <w:rPr>
      <w:rFonts w:ascii="Arial" w:eastAsiaTheme="majorEastAsia" w:hAnsi="Arial" w:cstheme="majorBidi"/>
      <w:b/>
      <w:bCs/>
      <w:color w:val="000000" w:themeColor="text1" w:themeShade="BF"/>
      <w:sz w:val="24"/>
    </w:rPr>
  </w:style>
  <w:style w:type="character" w:customStyle="1" w:styleId="Heading4Char">
    <w:name w:val="Heading 4 Char"/>
    <w:basedOn w:val="DefaultParagraphFont"/>
    <w:link w:val="Heading4"/>
    <w:rsid w:val="00E27642"/>
    <w:rPr>
      <w:rFonts w:ascii="Arial" w:eastAsiaTheme="majorEastAsia" w:hAnsi="Arial" w:cstheme="majorBidi"/>
      <w:b/>
      <w:bCs/>
      <w:i/>
      <w:iCs/>
      <w:color w:val="410099" w:themeColor="accent1"/>
      <w:sz w:val="24"/>
    </w:rPr>
  </w:style>
  <w:style w:type="character" w:customStyle="1" w:styleId="Heading5Char">
    <w:name w:val="Heading 5 Char"/>
    <w:basedOn w:val="DefaultParagraphFont"/>
    <w:link w:val="Heading5"/>
    <w:uiPriority w:val="2"/>
    <w:rsid w:val="009D6B46"/>
    <w:rPr>
      <w:rFonts w:ascii="Arial" w:eastAsiaTheme="majorEastAsia" w:hAnsi="Arial" w:cstheme="majorBidi"/>
      <w:b/>
      <w:color w:val="20004C" w:themeColor="accent1" w:themeShade="7F"/>
    </w:rPr>
  </w:style>
  <w:style w:type="character" w:customStyle="1" w:styleId="Heading6Char">
    <w:name w:val="Heading 6 Char"/>
    <w:basedOn w:val="DefaultParagraphFont"/>
    <w:link w:val="Heading6"/>
    <w:uiPriority w:val="2"/>
    <w:rsid w:val="009D6B46"/>
    <w:rPr>
      <w:rFonts w:ascii="Arial" w:eastAsiaTheme="majorEastAsia" w:hAnsi="Arial" w:cstheme="majorBidi"/>
      <w:b/>
      <w:i/>
      <w:iCs/>
    </w:rPr>
  </w:style>
  <w:style w:type="paragraph" w:customStyle="1" w:styleId="Chaptertitle">
    <w:name w:val="Chapter title"/>
    <w:basedOn w:val="Normal"/>
    <w:link w:val="ChaptertitleChar"/>
    <w:rsid w:val="00E27642"/>
    <w:pPr>
      <w:spacing w:before="520" w:after="120"/>
    </w:pPr>
    <w:rPr>
      <w:rFonts w:ascii="Palatino Linotype" w:hAnsi="Palatino Linotype"/>
      <w:color w:val="410099" w:themeColor="accent1"/>
      <w:sz w:val="52"/>
      <w:szCs w:val="52"/>
    </w:rPr>
  </w:style>
  <w:style w:type="character" w:customStyle="1" w:styleId="ChaptertitleChar">
    <w:name w:val="Chapter title Char"/>
    <w:basedOn w:val="DefaultParagraphFont"/>
    <w:link w:val="Chaptertitle"/>
    <w:rsid w:val="00E27642"/>
    <w:rPr>
      <w:rFonts w:ascii="Palatino Linotype" w:hAnsi="Palatino Linotype"/>
      <w:color w:val="410099" w:themeColor="accent1"/>
      <w:sz w:val="52"/>
      <w:szCs w:val="52"/>
    </w:rPr>
  </w:style>
  <w:style w:type="paragraph" w:customStyle="1" w:styleId="Tabletext">
    <w:name w:val="Table text"/>
    <w:basedOn w:val="Normal"/>
    <w:link w:val="TabletextChar"/>
    <w:uiPriority w:val="1"/>
    <w:qFormat/>
    <w:rsid w:val="00584D8F"/>
    <w:pPr>
      <w:spacing w:before="120" w:after="60"/>
    </w:pPr>
    <w:rPr>
      <w:sz w:val="20"/>
    </w:rPr>
  </w:style>
  <w:style w:type="paragraph" w:customStyle="1" w:styleId="Copyrighttext">
    <w:name w:val="Copyright text"/>
    <w:basedOn w:val="Normal"/>
    <w:link w:val="CopyrighttextChar"/>
    <w:uiPriority w:val="2"/>
    <w:qFormat/>
    <w:rsid w:val="00E27642"/>
    <w:pPr>
      <w:spacing w:line="360" w:lineRule="auto"/>
      <w:contextualSpacing/>
    </w:pPr>
    <w:rPr>
      <w:sz w:val="16"/>
      <w:szCs w:val="16"/>
    </w:rPr>
  </w:style>
  <w:style w:type="character" w:customStyle="1" w:styleId="CopyrighttextChar">
    <w:name w:val="Copyright text Char"/>
    <w:basedOn w:val="DefaultParagraphFont"/>
    <w:link w:val="Copyrighttext"/>
    <w:uiPriority w:val="2"/>
    <w:rsid w:val="00E27642"/>
    <w:rPr>
      <w:rFonts w:ascii="Arial" w:hAnsi="Arial"/>
      <w:sz w:val="16"/>
      <w:szCs w:val="16"/>
    </w:rPr>
  </w:style>
  <w:style w:type="paragraph" w:styleId="TOC8">
    <w:name w:val="toc 8"/>
    <w:basedOn w:val="Normal"/>
    <w:next w:val="Normal"/>
    <w:uiPriority w:val="39"/>
    <w:rsid w:val="009F4940"/>
    <w:pPr>
      <w:tabs>
        <w:tab w:val="right" w:leader="dot" w:pos="9016"/>
      </w:tabs>
      <w:spacing w:after="100"/>
      <w:ind w:left="2977"/>
    </w:pPr>
    <w:rPr>
      <w:noProof/>
    </w:rPr>
  </w:style>
  <w:style w:type="paragraph" w:styleId="TOC9">
    <w:name w:val="toc 9"/>
    <w:basedOn w:val="Normal"/>
    <w:next w:val="Normal"/>
    <w:uiPriority w:val="39"/>
    <w:rsid w:val="009F4940"/>
    <w:pPr>
      <w:tabs>
        <w:tab w:val="right" w:leader="dot" w:pos="9016"/>
      </w:tabs>
      <w:spacing w:after="100"/>
      <w:ind w:left="3402"/>
    </w:pPr>
    <w:rPr>
      <w:noProof/>
    </w:rPr>
  </w:style>
  <w:style w:type="paragraph" w:customStyle="1" w:styleId="Numbered1">
    <w:name w:val="Numbered 1"/>
    <w:basedOn w:val="Heading1"/>
    <w:next w:val="Normal"/>
    <w:link w:val="Numbered1Char"/>
    <w:qFormat/>
    <w:rsid w:val="00F61B84"/>
    <w:pPr>
      <w:numPr>
        <w:numId w:val="12"/>
      </w:numPr>
      <w:tabs>
        <w:tab w:val="left" w:pos="680"/>
      </w:tabs>
      <w:ind w:left="680" w:hanging="680"/>
    </w:pPr>
  </w:style>
  <w:style w:type="paragraph" w:customStyle="1" w:styleId="Numbered11">
    <w:name w:val="Numbered 1.1"/>
    <w:basedOn w:val="Heading2"/>
    <w:next w:val="Normal"/>
    <w:qFormat/>
    <w:rsid w:val="00A323D9"/>
    <w:pPr>
      <w:numPr>
        <w:ilvl w:val="1"/>
        <w:numId w:val="12"/>
      </w:numPr>
      <w:tabs>
        <w:tab w:val="left" w:pos="1021"/>
      </w:tabs>
      <w:ind w:left="1021" w:hanging="1021"/>
    </w:pPr>
    <w:rPr>
      <w:rFonts w:cs="Arial"/>
    </w:rPr>
  </w:style>
  <w:style w:type="paragraph" w:customStyle="1" w:styleId="Numbered111">
    <w:name w:val="Numbered 1.1.1"/>
    <w:basedOn w:val="Heading3"/>
    <w:next w:val="Normal"/>
    <w:qFormat/>
    <w:rsid w:val="00F61B84"/>
    <w:pPr>
      <w:numPr>
        <w:ilvl w:val="2"/>
        <w:numId w:val="12"/>
      </w:numPr>
      <w:tabs>
        <w:tab w:val="left" w:pos="1361"/>
      </w:tabs>
      <w:ind w:left="1361" w:hanging="1361"/>
      <w:contextualSpacing/>
    </w:pPr>
  </w:style>
  <w:style w:type="paragraph" w:customStyle="1" w:styleId="Numbered1111">
    <w:name w:val="Numbered 1.1.1.1"/>
    <w:basedOn w:val="Heading4"/>
    <w:next w:val="Normal"/>
    <w:rsid w:val="00F61B84"/>
    <w:pPr>
      <w:numPr>
        <w:ilvl w:val="3"/>
        <w:numId w:val="12"/>
      </w:numPr>
      <w:tabs>
        <w:tab w:val="left" w:pos="1361"/>
      </w:tabs>
      <w:ind w:left="1361" w:hanging="1361"/>
    </w:pPr>
  </w:style>
  <w:style w:type="paragraph" w:customStyle="1" w:styleId="Numbered11111">
    <w:name w:val="Numbered 1.1.1.1.1"/>
    <w:basedOn w:val="Heading5"/>
    <w:next w:val="Normal"/>
    <w:uiPriority w:val="2"/>
    <w:rsid w:val="00F61B84"/>
    <w:pPr>
      <w:numPr>
        <w:ilvl w:val="4"/>
        <w:numId w:val="12"/>
      </w:numPr>
      <w:tabs>
        <w:tab w:val="left" w:pos="1701"/>
      </w:tabs>
      <w:ind w:left="1701" w:hanging="1701"/>
    </w:pPr>
  </w:style>
  <w:style w:type="paragraph" w:customStyle="1" w:styleId="Numbered111111">
    <w:name w:val="Numbered 1.1.1.1.1.1"/>
    <w:basedOn w:val="Heading6"/>
    <w:next w:val="Normal"/>
    <w:uiPriority w:val="2"/>
    <w:rsid w:val="00F61B84"/>
    <w:pPr>
      <w:numPr>
        <w:ilvl w:val="5"/>
        <w:numId w:val="12"/>
      </w:numPr>
      <w:tabs>
        <w:tab w:val="left" w:pos="1701"/>
      </w:tabs>
      <w:ind w:left="1701" w:hanging="1701"/>
    </w:pPr>
  </w:style>
  <w:style w:type="paragraph" w:styleId="Header">
    <w:name w:val="header"/>
    <w:basedOn w:val="Normal"/>
    <w:link w:val="HeaderChar"/>
    <w:uiPriority w:val="99"/>
    <w:unhideWhenUsed/>
    <w:qFormat/>
    <w:rsid w:val="00E27642"/>
    <w:pPr>
      <w:tabs>
        <w:tab w:val="center" w:pos="4513"/>
        <w:tab w:val="right" w:pos="9026"/>
      </w:tabs>
      <w:spacing w:after="120"/>
    </w:pPr>
    <w:rPr>
      <w:sz w:val="18"/>
    </w:rPr>
  </w:style>
  <w:style w:type="character" w:customStyle="1" w:styleId="HeaderChar">
    <w:name w:val="Header Char"/>
    <w:basedOn w:val="DefaultParagraphFont"/>
    <w:link w:val="Header"/>
    <w:uiPriority w:val="99"/>
    <w:rsid w:val="00E27642"/>
    <w:rPr>
      <w:rFonts w:ascii="Arial" w:hAnsi="Arial"/>
      <w:sz w:val="18"/>
    </w:rPr>
  </w:style>
  <w:style w:type="paragraph" w:styleId="NoSpacing">
    <w:name w:val="No Spacing"/>
    <w:uiPriority w:val="1"/>
    <w:qFormat/>
    <w:rsid w:val="00724A37"/>
    <w:pPr>
      <w:spacing w:before="0"/>
    </w:pPr>
    <w:rPr>
      <w:rFonts w:ascii="Arial" w:hAnsi="Arial"/>
    </w:rPr>
  </w:style>
  <w:style w:type="paragraph" w:customStyle="1" w:styleId="Tabletitle">
    <w:name w:val="Table title"/>
    <w:basedOn w:val="Normal"/>
    <w:link w:val="TabletitleChar"/>
    <w:qFormat/>
    <w:rsid w:val="00584D8F"/>
    <w:pPr>
      <w:spacing w:before="240" w:after="120"/>
    </w:pPr>
    <w:rPr>
      <w:b/>
      <w:szCs w:val="20"/>
    </w:rPr>
  </w:style>
  <w:style w:type="character" w:customStyle="1" w:styleId="TabletitleChar">
    <w:name w:val="Table title Char"/>
    <w:basedOn w:val="DefaultParagraphFont"/>
    <w:link w:val="Tabletitle"/>
    <w:rsid w:val="00584D8F"/>
    <w:rPr>
      <w:rFonts w:ascii="Arial" w:hAnsi="Arial"/>
      <w:b/>
      <w:szCs w:val="20"/>
    </w:rPr>
  </w:style>
  <w:style w:type="paragraph" w:customStyle="1" w:styleId="Charttitle">
    <w:name w:val="Chart title"/>
    <w:basedOn w:val="Tabletitle"/>
    <w:rsid w:val="005C26CC"/>
    <w:rPr>
      <w:sz w:val="24"/>
    </w:rPr>
  </w:style>
  <w:style w:type="paragraph" w:styleId="EndnoteText">
    <w:name w:val="endnote text"/>
    <w:basedOn w:val="Normal"/>
    <w:link w:val="EndnoteTextChar"/>
    <w:uiPriority w:val="99"/>
    <w:rsid w:val="00263AC0"/>
    <w:pPr>
      <w:spacing w:before="0"/>
    </w:pPr>
    <w:rPr>
      <w:sz w:val="20"/>
      <w:szCs w:val="20"/>
    </w:rPr>
  </w:style>
  <w:style w:type="paragraph" w:customStyle="1" w:styleId="Boxedtext">
    <w:name w:val="Boxed text"/>
    <w:basedOn w:val="Normal"/>
    <w:link w:val="BoxedtextChar"/>
    <w:uiPriority w:val="1"/>
    <w:rsid w:val="00180157"/>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F2F2F2" w:themeFill="background1" w:themeFillShade="F2"/>
      <w:spacing w:after="240"/>
    </w:pPr>
    <w:rPr>
      <w:szCs w:val="20"/>
    </w:rPr>
  </w:style>
  <w:style w:type="character" w:customStyle="1" w:styleId="BoxedtextChar">
    <w:name w:val="Boxed text Char"/>
    <w:basedOn w:val="DefaultParagraphFont"/>
    <w:link w:val="Boxedtext"/>
    <w:uiPriority w:val="1"/>
    <w:rsid w:val="00AE1BF1"/>
    <w:rPr>
      <w:rFonts w:ascii="Arial" w:hAnsi="Arial"/>
      <w:szCs w:val="20"/>
      <w:shd w:val="clear" w:color="auto" w:fill="F2F2F2" w:themeFill="background1" w:themeFillShade="F2"/>
    </w:rPr>
  </w:style>
  <w:style w:type="paragraph" w:customStyle="1" w:styleId="Pullquoteheading">
    <w:name w:val="Pull quote heading"/>
    <w:basedOn w:val="Normal"/>
    <w:link w:val="PullquoteheadingChar"/>
    <w:uiPriority w:val="1"/>
    <w:rsid w:val="00E27642"/>
    <w:pPr>
      <w:spacing w:after="120"/>
      <w:contextualSpacing/>
    </w:pPr>
    <w:rPr>
      <w:rFonts w:ascii="Palatino Linotype" w:hAnsi="Palatino Linotype"/>
      <w:b/>
      <w:color w:val="362F52" w:themeColor="accent3"/>
      <w:sz w:val="24"/>
      <w:szCs w:val="24"/>
    </w:rPr>
  </w:style>
  <w:style w:type="character" w:customStyle="1" w:styleId="PullquoteheadingChar">
    <w:name w:val="Pull quote heading Char"/>
    <w:basedOn w:val="DefaultParagraphFont"/>
    <w:link w:val="Pullquoteheading"/>
    <w:uiPriority w:val="1"/>
    <w:rsid w:val="00E27642"/>
    <w:rPr>
      <w:rFonts w:ascii="Palatino Linotype" w:hAnsi="Palatino Linotype"/>
      <w:b/>
      <w:color w:val="362F52" w:themeColor="accent3"/>
      <w:sz w:val="24"/>
      <w:szCs w:val="24"/>
    </w:rPr>
  </w:style>
  <w:style w:type="paragraph" w:customStyle="1" w:styleId="Pullquotetext">
    <w:name w:val="Pull quote text"/>
    <w:link w:val="PullquotetextChar"/>
    <w:uiPriority w:val="1"/>
    <w:rsid w:val="00E27642"/>
    <w:pPr>
      <w:spacing w:before="120"/>
    </w:pPr>
    <w:rPr>
      <w:rFonts w:ascii="Palatino Linotype" w:hAnsi="Palatino Linotype"/>
      <w:color w:val="362F52" w:themeColor="accent3"/>
      <w:szCs w:val="24"/>
    </w:rPr>
  </w:style>
  <w:style w:type="character" w:customStyle="1" w:styleId="PullquotetextChar">
    <w:name w:val="Pull quote text Char"/>
    <w:basedOn w:val="PullquoteheadingChar"/>
    <w:link w:val="Pullquotetext"/>
    <w:uiPriority w:val="1"/>
    <w:rsid w:val="00E27642"/>
    <w:rPr>
      <w:rFonts w:ascii="Palatino Linotype" w:hAnsi="Palatino Linotype"/>
      <w:b w:val="0"/>
      <w:color w:val="362F52" w:themeColor="accent3"/>
      <w:sz w:val="24"/>
      <w:szCs w:val="24"/>
    </w:rPr>
  </w:style>
  <w:style w:type="paragraph" w:customStyle="1" w:styleId="Note">
    <w:name w:val="Note"/>
    <w:basedOn w:val="Normal"/>
    <w:link w:val="NoteChar"/>
    <w:rsid w:val="00085663"/>
    <w:pPr>
      <w:spacing w:after="120"/>
    </w:pPr>
    <w:rPr>
      <w:i/>
      <w:sz w:val="16"/>
      <w:szCs w:val="16"/>
    </w:rPr>
  </w:style>
  <w:style w:type="character" w:customStyle="1" w:styleId="NoteChar">
    <w:name w:val="Note Char"/>
    <w:basedOn w:val="DefaultParagraphFont"/>
    <w:link w:val="Note"/>
    <w:rsid w:val="00085663"/>
    <w:rPr>
      <w:rFonts w:ascii="Arial" w:hAnsi="Arial"/>
      <w:i/>
      <w:sz w:val="16"/>
      <w:szCs w:val="16"/>
    </w:rPr>
  </w:style>
  <w:style w:type="paragraph" w:customStyle="1" w:styleId="Source">
    <w:name w:val="Source"/>
    <w:basedOn w:val="Normal"/>
    <w:link w:val="SourceChar"/>
    <w:rsid w:val="00085663"/>
    <w:pPr>
      <w:spacing w:after="60"/>
    </w:pPr>
    <w:rPr>
      <w:sz w:val="16"/>
      <w:szCs w:val="16"/>
    </w:rPr>
  </w:style>
  <w:style w:type="character" w:customStyle="1" w:styleId="SourceChar">
    <w:name w:val="Source Char"/>
    <w:basedOn w:val="DefaultParagraphFont"/>
    <w:link w:val="Source"/>
    <w:rsid w:val="00085663"/>
    <w:rPr>
      <w:rFonts w:ascii="Arial" w:hAnsi="Arial"/>
      <w:sz w:val="16"/>
      <w:szCs w:val="16"/>
    </w:rPr>
  </w:style>
  <w:style w:type="paragraph" w:customStyle="1" w:styleId="Footnotes">
    <w:name w:val="Footnotes"/>
    <w:basedOn w:val="FootnoteText"/>
    <w:link w:val="FootnotesChar"/>
    <w:uiPriority w:val="4"/>
    <w:semiHidden/>
    <w:qFormat/>
    <w:rsid w:val="00B8080B"/>
  </w:style>
  <w:style w:type="character" w:customStyle="1" w:styleId="FootnotesChar">
    <w:name w:val="Footnotes Char"/>
    <w:basedOn w:val="DefaultParagraphFont"/>
    <w:link w:val="Footnotes"/>
    <w:uiPriority w:val="4"/>
    <w:semiHidden/>
    <w:rsid w:val="00FE39C2"/>
    <w:rPr>
      <w:rFonts w:ascii="Arial" w:hAnsi="Arial"/>
      <w:sz w:val="20"/>
      <w:szCs w:val="20"/>
    </w:rPr>
  </w:style>
  <w:style w:type="paragraph" w:styleId="Quote">
    <w:name w:val="Quote"/>
    <w:basedOn w:val="Normal"/>
    <w:next w:val="Normal"/>
    <w:link w:val="QuoteChar"/>
    <w:uiPriority w:val="29"/>
    <w:rsid w:val="001D055E"/>
    <w:pPr>
      <w:ind w:left="737"/>
    </w:pPr>
    <w:rPr>
      <w:i/>
      <w:iCs/>
      <w:color w:val="000000" w:themeColor="text1"/>
    </w:rPr>
  </w:style>
  <w:style w:type="character" w:customStyle="1" w:styleId="QuoteChar">
    <w:name w:val="Quote Char"/>
    <w:basedOn w:val="DefaultParagraphFont"/>
    <w:link w:val="Quote"/>
    <w:uiPriority w:val="29"/>
    <w:rsid w:val="001D055E"/>
    <w:rPr>
      <w:rFonts w:ascii="Arial" w:hAnsi="Arial"/>
      <w:i/>
      <w:iCs/>
      <w:color w:val="000000" w:themeColor="text1"/>
    </w:rPr>
  </w:style>
  <w:style w:type="paragraph" w:customStyle="1" w:styleId="Bulletpoint">
    <w:name w:val="Bullet point"/>
    <w:basedOn w:val="ListBullet"/>
    <w:qFormat/>
    <w:rsid w:val="00E4674F"/>
    <w:pPr>
      <w:numPr>
        <w:numId w:val="2"/>
      </w:numPr>
      <w:ind w:left="340" w:hanging="340"/>
    </w:pPr>
    <w:rPr>
      <w:rFonts w:cs="Times New Roman"/>
    </w:rPr>
  </w:style>
  <w:style w:type="paragraph" w:styleId="ListBullet">
    <w:name w:val="List Bullet"/>
    <w:basedOn w:val="Normal"/>
    <w:uiPriority w:val="99"/>
    <w:rsid w:val="00DC542F"/>
    <w:pPr>
      <w:numPr>
        <w:numId w:val="10"/>
      </w:numPr>
      <w:tabs>
        <w:tab w:val="left" w:pos="340"/>
      </w:tabs>
      <w:spacing w:before="120"/>
      <w:ind w:left="340" w:hanging="340"/>
    </w:pPr>
  </w:style>
  <w:style w:type="paragraph" w:customStyle="1" w:styleId="Bulletpoint2">
    <w:name w:val="Bullet point 2"/>
    <w:basedOn w:val="ListBullet2"/>
    <w:uiPriority w:val="1"/>
    <w:qFormat/>
    <w:rsid w:val="00E4674F"/>
    <w:pPr>
      <w:numPr>
        <w:numId w:val="9"/>
      </w:numPr>
      <w:tabs>
        <w:tab w:val="left" w:pos="680"/>
      </w:tabs>
      <w:ind w:left="680" w:hanging="340"/>
    </w:pPr>
  </w:style>
  <w:style w:type="paragraph" w:styleId="ListNumber">
    <w:name w:val="List Number"/>
    <w:basedOn w:val="Normal"/>
    <w:uiPriority w:val="99"/>
    <w:rsid w:val="000F2368"/>
    <w:pPr>
      <w:numPr>
        <w:numId w:val="23"/>
      </w:numPr>
      <w:spacing w:before="120"/>
    </w:pPr>
    <w:rPr>
      <w:color w:val="000000" w:themeColor="text1" w:themeShade="BF"/>
    </w:rPr>
  </w:style>
  <w:style w:type="paragraph" w:styleId="ListBullet2">
    <w:name w:val="List Bullet 2"/>
    <w:basedOn w:val="Normal"/>
    <w:uiPriority w:val="99"/>
    <w:rsid w:val="00DC542F"/>
    <w:pPr>
      <w:numPr>
        <w:numId w:val="3"/>
      </w:numPr>
      <w:tabs>
        <w:tab w:val="clear" w:pos="643"/>
        <w:tab w:val="num" w:pos="680"/>
      </w:tabs>
      <w:spacing w:before="120"/>
      <w:ind w:left="680" w:hanging="340"/>
    </w:pPr>
  </w:style>
  <w:style w:type="paragraph" w:styleId="TOCHeading">
    <w:name w:val="TOC Heading"/>
    <w:basedOn w:val="Normal"/>
    <w:next w:val="Normal"/>
    <w:uiPriority w:val="39"/>
    <w:qFormat/>
    <w:rsid w:val="0093685A"/>
    <w:pPr>
      <w:spacing w:before="480" w:after="120" w:line="276" w:lineRule="auto"/>
    </w:pPr>
    <w:rPr>
      <w:rFonts w:ascii="Palatino Linotype" w:eastAsiaTheme="majorEastAsia" w:hAnsi="Palatino Linotype" w:cstheme="majorBidi"/>
      <w:bCs/>
      <w:color w:val="410099" w:themeColor="accent1"/>
      <w:sz w:val="32"/>
      <w:szCs w:val="28"/>
      <w:lang w:val="en-US" w:eastAsia="ja-JP"/>
    </w:rPr>
  </w:style>
  <w:style w:type="paragraph" w:styleId="ListNumber2">
    <w:name w:val="List Number 2"/>
    <w:next w:val="Normal"/>
    <w:uiPriority w:val="99"/>
    <w:rsid w:val="00BE4C99"/>
    <w:pPr>
      <w:numPr>
        <w:numId w:val="24"/>
      </w:numPr>
      <w:tabs>
        <w:tab w:val="left" w:pos="680"/>
      </w:tabs>
      <w:spacing w:before="120"/>
    </w:pPr>
    <w:rPr>
      <w:rFonts w:ascii="Arial" w:hAnsi="Arial"/>
    </w:rPr>
  </w:style>
  <w:style w:type="character" w:styleId="Hyperlink">
    <w:name w:val="Hyperlink"/>
    <w:basedOn w:val="DefaultParagraphFont"/>
    <w:uiPriority w:val="99"/>
    <w:qFormat/>
    <w:rsid w:val="00BE1F1B"/>
    <w:rPr>
      <w:rFonts w:ascii="Arial" w:hAnsi="Arial"/>
      <w:color w:val="0000FF"/>
      <w:sz w:val="22"/>
      <w:u w:val="single"/>
    </w:rPr>
  </w:style>
  <w:style w:type="paragraph" w:styleId="BalloonText">
    <w:name w:val="Balloon Text"/>
    <w:basedOn w:val="Normal"/>
    <w:link w:val="BalloonTextChar"/>
    <w:uiPriority w:val="99"/>
    <w:semiHidden/>
    <w:unhideWhenUsed/>
    <w:rsid w:val="003518B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8B3"/>
    <w:rPr>
      <w:rFonts w:ascii="Tahoma" w:hAnsi="Tahoma" w:cs="Tahoma"/>
      <w:sz w:val="16"/>
      <w:szCs w:val="16"/>
    </w:rPr>
  </w:style>
  <w:style w:type="paragraph" w:styleId="Footer">
    <w:name w:val="footer"/>
    <w:basedOn w:val="Normal"/>
    <w:link w:val="FooterChar"/>
    <w:uiPriority w:val="99"/>
    <w:unhideWhenUsed/>
    <w:qFormat/>
    <w:rsid w:val="00E27642"/>
    <w:pPr>
      <w:tabs>
        <w:tab w:val="center" w:pos="4513"/>
        <w:tab w:val="right" w:pos="9026"/>
      </w:tabs>
      <w:spacing w:after="120"/>
    </w:pPr>
    <w:rPr>
      <w:sz w:val="18"/>
    </w:rPr>
  </w:style>
  <w:style w:type="character" w:customStyle="1" w:styleId="FooterChar">
    <w:name w:val="Footer Char"/>
    <w:basedOn w:val="DefaultParagraphFont"/>
    <w:link w:val="Footer"/>
    <w:uiPriority w:val="99"/>
    <w:rsid w:val="00E27642"/>
    <w:rPr>
      <w:rFonts w:ascii="Arial" w:hAnsi="Arial"/>
      <w:sz w:val="18"/>
    </w:rPr>
  </w:style>
  <w:style w:type="paragraph" w:styleId="ListParagraph">
    <w:name w:val="List Paragraph"/>
    <w:basedOn w:val="Normal"/>
    <w:uiPriority w:val="34"/>
    <w:qFormat/>
    <w:rsid w:val="00F61B84"/>
    <w:pPr>
      <w:numPr>
        <w:numId w:val="11"/>
      </w:numPr>
      <w:tabs>
        <w:tab w:val="left" w:pos="340"/>
      </w:tabs>
      <w:spacing w:before="120"/>
    </w:pPr>
  </w:style>
  <w:style w:type="character" w:customStyle="1" w:styleId="Heading7Char">
    <w:name w:val="Heading 7 Char"/>
    <w:basedOn w:val="DefaultParagraphFont"/>
    <w:link w:val="Heading7"/>
    <w:uiPriority w:val="2"/>
    <w:rsid w:val="009D6B46"/>
    <w:rPr>
      <w:rFonts w:ascii="Arial" w:eastAsiaTheme="majorEastAsia" w:hAnsi="Arial" w:cstheme="majorBidi"/>
      <w:i/>
      <w:iCs/>
      <w:color w:val="404040" w:themeColor="text1" w:themeTint="BF"/>
    </w:rPr>
  </w:style>
  <w:style w:type="character" w:customStyle="1" w:styleId="Heading8Char">
    <w:name w:val="Heading 8 Char"/>
    <w:basedOn w:val="DefaultParagraphFont"/>
    <w:link w:val="Heading8"/>
    <w:uiPriority w:val="2"/>
    <w:rsid w:val="009D6B46"/>
    <w:rPr>
      <w:rFonts w:ascii="Arial" w:eastAsiaTheme="majorEastAsia" w:hAnsi="Arial" w:cstheme="majorBidi"/>
      <w:color w:val="410099" w:themeColor="accent1"/>
      <w:szCs w:val="20"/>
    </w:rPr>
  </w:style>
  <w:style w:type="character" w:customStyle="1" w:styleId="Heading9Char">
    <w:name w:val="Heading 9 Char"/>
    <w:aliases w:val="Numbered Table Char"/>
    <w:basedOn w:val="DefaultParagraphFont"/>
    <w:link w:val="Heading9"/>
    <w:uiPriority w:val="2"/>
    <w:rsid w:val="00646025"/>
    <w:rPr>
      <w:rFonts w:ascii="Arial" w:eastAsiaTheme="majorEastAsia" w:hAnsi="Arial" w:cstheme="majorBidi"/>
      <w:b/>
      <w:iCs/>
      <w:color w:val="000000" w:themeColor="text1"/>
      <w:sz w:val="24"/>
      <w:szCs w:val="20"/>
    </w:rPr>
  </w:style>
  <w:style w:type="paragraph" w:customStyle="1" w:styleId="Numbered1111111">
    <w:name w:val="Numbered 1.1.1.1.1.1.1"/>
    <w:basedOn w:val="Heading7"/>
    <w:next w:val="Normal"/>
    <w:uiPriority w:val="2"/>
    <w:rsid w:val="00F61B84"/>
    <w:pPr>
      <w:numPr>
        <w:ilvl w:val="6"/>
        <w:numId w:val="12"/>
      </w:numPr>
      <w:tabs>
        <w:tab w:val="left" w:pos="2041"/>
      </w:tabs>
      <w:ind w:left="2041" w:hanging="2041"/>
    </w:pPr>
  </w:style>
  <w:style w:type="paragraph" w:customStyle="1" w:styleId="Numbered11111111">
    <w:name w:val="Numbered 1.1.1.1.1.1.1.1"/>
    <w:basedOn w:val="Heading8"/>
    <w:next w:val="Normal"/>
    <w:uiPriority w:val="2"/>
    <w:rsid w:val="00F61B84"/>
    <w:pPr>
      <w:numPr>
        <w:ilvl w:val="7"/>
        <w:numId w:val="12"/>
      </w:numPr>
      <w:tabs>
        <w:tab w:val="left" w:pos="2041"/>
      </w:tabs>
      <w:ind w:left="2041" w:hanging="2041"/>
    </w:pPr>
  </w:style>
  <w:style w:type="table" w:styleId="TableGrid">
    <w:name w:val="Table Grid"/>
    <w:aliases w:val="ACCC Table"/>
    <w:basedOn w:val="TableNormal"/>
    <w:uiPriority w:val="59"/>
    <w:rsid w:val="00C53B5A"/>
    <w:pPr>
      <w:spacing w:before="60" w:after="60"/>
    </w:pPr>
    <w:rPr>
      <w:rFonts w:ascii="Arial" w:hAnsi="Arial"/>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4" w:space="0" w:color="BFBFBF" w:themeColor="background1" w:themeShade="BF"/>
          <w:left w:val="nil"/>
          <w:bottom w:val="single" w:sz="4" w:space="0" w:color="BFBFBF" w:themeColor="background1" w:themeShade="BF"/>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table" w:styleId="LightShading">
    <w:name w:val="Light Shading"/>
    <w:basedOn w:val="TableNormal"/>
    <w:uiPriority w:val="60"/>
    <w:rsid w:val="00C53B5A"/>
    <w:pPr>
      <w:spacing w:before="120" w:after="120"/>
    </w:pPr>
    <w:rPr>
      <w:sz w:val="20"/>
    </w:rPr>
    <w:tblPr>
      <w:tbl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blBorders>
    </w:tblPr>
    <w:tcPr>
      <w:shd w:val="clear" w:color="auto" w:fill="auto"/>
      <w:vAlign w:val="center"/>
    </w:tcPr>
    <w:tblStylePr w:type="firstRow">
      <w:pPr>
        <w:wordWrap/>
        <w:spacing w:beforeLines="0" w:before="120" w:beforeAutospacing="0" w:afterLines="0" w:after="120" w:afterAutospacing="0" w:line="240" w:lineRule="auto"/>
      </w:pPr>
      <w:rPr>
        <w:rFonts w:asciiTheme="minorHAnsi" w:hAnsiTheme="minorHAnsi"/>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shd w:val="clear" w:color="auto" w:fill="auto"/>
      </w:tcPr>
    </w:tblStylePr>
    <w:tblStylePr w:type="lastRow">
      <w:pPr>
        <w:wordWrap/>
        <w:spacing w:beforeLines="0" w:before="120" w:beforeAutospacing="0" w:afterLines="0" w:after="120" w:afterAutospacing="0" w:line="240" w:lineRule="auto"/>
      </w:pPr>
      <w:rPr>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tcPr>
    </w:tblStylePr>
    <w:tblStylePr w:type="firstCol">
      <w:rPr>
        <w:b/>
        <w:bCs/>
        <w:sz w:val="20"/>
      </w:rPr>
    </w:tblStylePr>
    <w:tblStylePr w:type="lastCol">
      <w:rPr>
        <w:b/>
        <w:bCs/>
      </w:rPr>
    </w:tblStylePr>
  </w:style>
  <w:style w:type="table" w:styleId="LightShading-Accent1">
    <w:name w:val="Light Shading Accent 1"/>
    <w:basedOn w:val="TableNormal"/>
    <w:uiPriority w:val="60"/>
    <w:rsid w:val="00A871F4"/>
    <w:pPr>
      <w:spacing w:before="0"/>
    </w:pPr>
    <w:rPr>
      <w:color w:val="300072" w:themeColor="accent1" w:themeShade="BF"/>
    </w:rPr>
    <w:tblPr>
      <w:tblStyleRowBandSize w:val="1"/>
      <w:tblStyleColBandSize w:val="1"/>
      <w:tblBorders>
        <w:top w:val="single" w:sz="8" w:space="0" w:color="410099" w:themeColor="accent1"/>
        <w:bottom w:val="single" w:sz="8" w:space="0" w:color="410099" w:themeColor="accent1"/>
      </w:tblBorders>
    </w:tblPr>
    <w:tblStylePr w:type="firstRow">
      <w:pPr>
        <w:spacing w:before="0" w:after="0" w:line="240" w:lineRule="auto"/>
      </w:pPr>
      <w:rPr>
        <w:b/>
        <w:bCs/>
      </w:rPr>
      <w:tblPr/>
      <w:tcPr>
        <w:tcBorders>
          <w:top w:val="single" w:sz="8" w:space="0" w:color="410099" w:themeColor="accent1"/>
          <w:left w:val="nil"/>
          <w:bottom w:val="single" w:sz="8" w:space="0" w:color="410099" w:themeColor="accent1"/>
          <w:right w:val="nil"/>
          <w:insideH w:val="nil"/>
          <w:insideV w:val="nil"/>
        </w:tcBorders>
      </w:tcPr>
    </w:tblStylePr>
    <w:tblStylePr w:type="lastRow">
      <w:pPr>
        <w:spacing w:before="0" w:after="0" w:line="240" w:lineRule="auto"/>
      </w:pPr>
      <w:rPr>
        <w:b/>
        <w:bCs/>
      </w:rPr>
      <w:tblPr/>
      <w:tcPr>
        <w:tcBorders>
          <w:top w:val="single" w:sz="8" w:space="0" w:color="410099" w:themeColor="accent1"/>
          <w:left w:val="nil"/>
          <w:bottom w:val="single" w:sz="8" w:space="0" w:color="41009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A6FF" w:themeFill="accent1" w:themeFillTint="3F"/>
      </w:tcPr>
    </w:tblStylePr>
    <w:tblStylePr w:type="band1Horz">
      <w:tblPr/>
      <w:tcPr>
        <w:tcBorders>
          <w:left w:val="nil"/>
          <w:right w:val="nil"/>
          <w:insideH w:val="nil"/>
          <w:insideV w:val="nil"/>
        </w:tcBorders>
        <w:shd w:val="clear" w:color="auto" w:fill="CCA6FF" w:themeFill="accent1" w:themeFillTint="3F"/>
      </w:tcPr>
    </w:tblStylePr>
  </w:style>
  <w:style w:type="table" w:styleId="LightShading-Accent2">
    <w:name w:val="Light Shading Accent 2"/>
    <w:basedOn w:val="TableNormal"/>
    <w:uiPriority w:val="60"/>
    <w:rsid w:val="00746E01"/>
    <w:pPr>
      <w:spacing w:before="0"/>
    </w:pPr>
    <w:rPr>
      <w:rFonts w:ascii="Arial" w:hAnsi="Arial"/>
      <w:color w:val="000000"/>
      <w14:textFill>
        <w14:solidFill>
          <w14:srgbClr w14:val="000000">
            <w14:lumMod w14:val="75000"/>
            <w14:lumOff w14:val="0"/>
          </w14:srgbClr>
        </w14:solidFill>
      </w14:textFill>
    </w:rPr>
    <w:tblPr>
      <w:tblBorders>
        <w:top w:val="single" w:sz="4" w:space="0" w:color="FFC502" w:themeColor="accent5"/>
        <w:left w:val="single" w:sz="4" w:space="0" w:color="FFC502" w:themeColor="accent5"/>
        <w:bottom w:val="single" w:sz="4" w:space="0" w:color="FFC502" w:themeColor="accent5"/>
        <w:right w:val="single" w:sz="4" w:space="0" w:color="FFC502" w:themeColor="accent5"/>
        <w:insideH w:val="single" w:sz="4" w:space="0" w:color="FFC502" w:themeColor="accent5"/>
        <w:insideV w:val="single" w:sz="4" w:space="0" w:color="FFC502" w:themeColor="accent5"/>
      </w:tblBorders>
    </w:tblPr>
    <w:tcPr>
      <w:vAlign w:val="center"/>
    </w:tcPr>
    <w:tblStylePr w:type="firstRow">
      <w:pPr>
        <w:spacing w:before="0" w:after="0" w:line="240" w:lineRule="auto"/>
      </w:pPr>
      <w:rPr>
        <w:b w:val="0"/>
        <w:bCs/>
      </w:rPr>
      <w:tblPr/>
      <w:tcPr>
        <w:tcBorders>
          <w:top w:val="single" w:sz="4" w:space="0" w:color="FFC502" w:themeColor="accent5"/>
          <w:left w:val="single" w:sz="4" w:space="0" w:color="FFC502" w:themeColor="accent5"/>
          <w:bottom w:val="single" w:sz="4" w:space="0" w:color="FFC502" w:themeColor="accent5"/>
          <w:right w:val="single" w:sz="4" w:space="0" w:color="FFC502" w:themeColor="accent5"/>
          <w:insideH w:val="single" w:sz="4" w:space="0" w:color="FFC502" w:themeColor="accent5"/>
          <w:insideV w:val="single" w:sz="4" w:space="0" w:color="FFC502" w:themeColor="accent5"/>
          <w:tl2br w:val="nil"/>
          <w:tr2bl w:val="nil"/>
        </w:tcBorders>
      </w:tcPr>
    </w:tblStylePr>
    <w:tblStylePr w:type="lastRow">
      <w:pPr>
        <w:spacing w:before="0" w:after="0" w:line="240" w:lineRule="auto"/>
      </w:pPr>
      <w:rPr>
        <w:b w:val="0"/>
        <w:bCs/>
      </w:rPr>
      <w:tblPr/>
      <w:tcPr>
        <w:tcBorders>
          <w:top w:val="single" w:sz="4" w:space="0" w:color="FFC502" w:themeColor="accent5"/>
          <w:left w:val="single" w:sz="4" w:space="0" w:color="FFC502" w:themeColor="accent5"/>
          <w:bottom w:val="single" w:sz="4" w:space="0" w:color="FFC502" w:themeColor="accent5"/>
          <w:right w:val="single" w:sz="4" w:space="0" w:color="FFC502" w:themeColor="accent5"/>
          <w:insideH w:val="single" w:sz="4" w:space="0" w:color="FFC502" w:themeColor="accent5"/>
          <w:insideV w:val="single" w:sz="4" w:space="0" w:color="FFC502" w:themeColor="accent5"/>
        </w:tcBorders>
      </w:tcPr>
    </w:tblStylePr>
    <w:tblStylePr w:type="firstCol">
      <w:rPr>
        <w:b w:val="0"/>
        <w:bCs/>
      </w:rPr>
    </w:tblStylePr>
    <w:tblStylePr w:type="lastCol">
      <w:rPr>
        <w:b w:val="0"/>
        <w:bCs/>
      </w:rPr>
    </w:tblStylePr>
  </w:style>
  <w:style w:type="table" w:styleId="LightShading-Accent3">
    <w:name w:val="Light Shading Accent 3"/>
    <w:basedOn w:val="TableNormal"/>
    <w:uiPriority w:val="60"/>
    <w:rsid w:val="00A871F4"/>
    <w:pPr>
      <w:spacing w:before="0"/>
    </w:pPr>
    <w:rPr>
      <w:color w:val="28233D" w:themeColor="accent3" w:themeShade="BF"/>
    </w:rPr>
    <w:tblPr>
      <w:tblStyleRowBandSize w:val="1"/>
      <w:tblStyleColBandSize w:val="1"/>
      <w:tblBorders>
        <w:top w:val="single" w:sz="8" w:space="0" w:color="362F52" w:themeColor="accent3"/>
        <w:bottom w:val="single" w:sz="8" w:space="0" w:color="362F52" w:themeColor="accent3"/>
      </w:tblBorders>
    </w:tblPr>
    <w:tblStylePr w:type="firstRow">
      <w:pPr>
        <w:spacing w:before="0" w:after="0" w:line="240" w:lineRule="auto"/>
      </w:pPr>
      <w:rPr>
        <w:b/>
        <w:bCs/>
      </w:rPr>
      <w:tblPr/>
      <w:tcPr>
        <w:tcBorders>
          <w:top w:val="single" w:sz="8" w:space="0" w:color="362F52" w:themeColor="accent3"/>
          <w:left w:val="nil"/>
          <w:bottom w:val="single" w:sz="8" w:space="0" w:color="362F52" w:themeColor="accent3"/>
          <w:right w:val="nil"/>
          <w:insideH w:val="nil"/>
          <w:insideV w:val="nil"/>
        </w:tcBorders>
      </w:tcPr>
    </w:tblStylePr>
    <w:tblStylePr w:type="lastRow">
      <w:pPr>
        <w:spacing w:before="0" w:after="0" w:line="240" w:lineRule="auto"/>
      </w:pPr>
      <w:rPr>
        <w:b/>
        <w:bCs/>
      </w:rPr>
      <w:tblPr/>
      <w:tcPr>
        <w:tcBorders>
          <w:top w:val="single" w:sz="8" w:space="0" w:color="362F52" w:themeColor="accent3"/>
          <w:left w:val="nil"/>
          <w:bottom w:val="single" w:sz="8" w:space="0" w:color="362F5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3DC" w:themeFill="accent3" w:themeFillTint="3F"/>
      </w:tcPr>
    </w:tblStylePr>
    <w:tblStylePr w:type="band1Horz">
      <w:tblPr/>
      <w:tcPr>
        <w:tcBorders>
          <w:left w:val="nil"/>
          <w:right w:val="nil"/>
          <w:insideH w:val="nil"/>
          <w:insideV w:val="nil"/>
        </w:tcBorders>
        <w:shd w:val="clear" w:color="auto" w:fill="C8C3DC" w:themeFill="accent3" w:themeFillTint="3F"/>
      </w:tcPr>
    </w:tblStylePr>
  </w:style>
  <w:style w:type="table" w:styleId="LightGrid-Accent6">
    <w:name w:val="Light Grid Accent 6"/>
    <w:basedOn w:val="TableNormal"/>
    <w:uiPriority w:val="62"/>
    <w:rsid w:val="00A871F4"/>
    <w:pPr>
      <w:spacing w:before="0"/>
    </w:pPr>
    <w:tblPr>
      <w:tblStyleRowBandSize w:val="1"/>
      <w:tblStyleColBandSize w:val="1"/>
      <w:tblBorders>
        <w:top w:val="single" w:sz="8" w:space="0" w:color="FF7600" w:themeColor="accent6"/>
        <w:left w:val="single" w:sz="8" w:space="0" w:color="FF7600" w:themeColor="accent6"/>
        <w:bottom w:val="single" w:sz="8" w:space="0" w:color="FF7600" w:themeColor="accent6"/>
        <w:right w:val="single" w:sz="8" w:space="0" w:color="FF7600" w:themeColor="accent6"/>
        <w:insideH w:val="single" w:sz="8" w:space="0" w:color="FF7600" w:themeColor="accent6"/>
        <w:insideV w:val="single" w:sz="8" w:space="0" w:color="FF7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600" w:themeColor="accent6"/>
          <w:left w:val="single" w:sz="8" w:space="0" w:color="FF7600" w:themeColor="accent6"/>
          <w:bottom w:val="single" w:sz="18" w:space="0" w:color="FF7600" w:themeColor="accent6"/>
          <w:right w:val="single" w:sz="8" w:space="0" w:color="FF7600" w:themeColor="accent6"/>
          <w:insideH w:val="nil"/>
          <w:insideV w:val="single" w:sz="8" w:space="0" w:color="FF7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600" w:themeColor="accent6"/>
          <w:left w:val="single" w:sz="8" w:space="0" w:color="FF7600" w:themeColor="accent6"/>
          <w:bottom w:val="single" w:sz="8" w:space="0" w:color="FF7600" w:themeColor="accent6"/>
          <w:right w:val="single" w:sz="8" w:space="0" w:color="FF7600" w:themeColor="accent6"/>
          <w:insideH w:val="nil"/>
          <w:insideV w:val="single" w:sz="8" w:space="0" w:color="FF7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600" w:themeColor="accent6"/>
          <w:left w:val="single" w:sz="8" w:space="0" w:color="FF7600" w:themeColor="accent6"/>
          <w:bottom w:val="single" w:sz="8" w:space="0" w:color="FF7600" w:themeColor="accent6"/>
          <w:right w:val="single" w:sz="8" w:space="0" w:color="FF7600" w:themeColor="accent6"/>
        </w:tcBorders>
      </w:tcPr>
    </w:tblStylePr>
    <w:tblStylePr w:type="band1Vert">
      <w:tblPr/>
      <w:tcPr>
        <w:tcBorders>
          <w:top w:val="single" w:sz="8" w:space="0" w:color="FF7600" w:themeColor="accent6"/>
          <w:left w:val="single" w:sz="8" w:space="0" w:color="FF7600" w:themeColor="accent6"/>
          <w:bottom w:val="single" w:sz="8" w:space="0" w:color="FF7600" w:themeColor="accent6"/>
          <w:right w:val="single" w:sz="8" w:space="0" w:color="FF7600" w:themeColor="accent6"/>
        </w:tcBorders>
        <w:shd w:val="clear" w:color="auto" w:fill="FFDDC0" w:themeFill="accent6" w:themeFillTint="3F"/>
      </w:tcPr>
    </w:tblStylePr>
    <w:tblStylePr w:type="band1Horz">
      <w:tblPr/>
      <w:tcPr>
        <w:tcBorders>
          <w:top w:val="single" w:sz="8" w:space="0" w:color="FF7600" w:themeColor="accent6"/>
          <w:left w:val="single" w:sz="8" w:space="0" w:color="FF7600" w:themeColor="accent6"/>
          <w:bottom w:val="single" w:sz="8" w:space="0" w:color="FF7600" w:themeColor="accent6"/>
          <w:right w:val="single" w:sz="8" w:space="0" w:color="FF7600" w:themeColor="accent6"/>
          <w:insideV w:val="single" w:sz="8" w:space="0" w:color="FF7600" w:themeColor="accent6"/>
        </w:tcBorders>
        <w:shd w:val="clear" w:color="auto" w:fill="FFDDC0" w:themeFill="accent6" w:themeFillTint="3F"/>
      </w:tcPr>
    </w:tblStylePr>
    <w:tblStylePr w:type="band2Horz">
      <w:tblPr/>
      <w:tcPr>
        <w:tcBorders>
          <w:top w:val="single" w:sz="8" w:space="0" w:color="FF7600" w:themeColor="accent6"/>
          <w:left w:val="single" w:sz="8" w:space="0" w:color="FF7600" w:themeColor="accent6"/>
          <w:bottom w:val="single" w:sz="8" w:space="0" w:color="FF7600" w:themeColor="accent6"/>
          <w:right w:val="single" w:sz="8" w:space="0" w:color="FF7600" w:themeColor="accent6"/>
          <w:insideV w:val="single" w:sz="8" w:space="0" w:color="FF7600" w:themeColor="accent6"/>
        </w:tcBorders>
      </w:tcPr>
    </w:tblStylePr>
  </w:style>
  <w:style w:type="table" w:styleId="MediumShading1">
    <w:name w:val="Medium Shading 1"/>
    <w:basedOn w:val="TableNormal"/>
    <w:uiPriority w:val="63"/>
    <w:rsid w:val="00A871F4"/>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871F4"/>
    <w:pPr>
      <w:spacing w:before="0"/>
    </w:pPr>
    <w:tblPr>
      <w:tblStyleRowBandSize w:val="1"/>
      <w:tblStyleColBandSize w:val="1"/>
      <w:tblBorders>
        <w:top w:val="single" w:sz="8" w:space="0" w:color="6600F2" w:themeColor="accent1" w:themeTint="BF"/>
        <w:left w:val="single" w:sz="8" w:space="0" w:color="6600F2" w:themeColor="accent1" w:themeTint="BF"/>
        <w:bottom w:val="single" w:sz="8" w:space="0" w:color="6600F2" w:themeColor="accent1" w:themeTint="BF"/>
        <w:right w:val="single" w:sz="8" w:space="0" w:color="6600F2" w:themeColor="accent1" w:themeTint="BF"/>
        <w:insideH w:val="single" w:sz="8" w:space="0" w:color="6600F2" w:themeColor="accent1" w:themeTint="BF"/>
      </w:tblBorders>
    </w:tblPr>
    <w:tblStylePr w:type="firstRow">
      <w:pPr>
        <w:spacing w:before="0" w:after="0" w:line="240" w:lineRule="auto"/>
      </w:pPr>
      <w:rPr>
        <w:b/>
        <w:bCs/>
        <w:color w:val="FFFFFF" w:themeColor="background1"/>
      </w:rPr>
      <w:tblPr/>
      <w:tcPr>
        <w:tcBorders>
          <w:top w:val="single" w:sz="8" w:space="0" w:color="6600F2" w:themeColor="accent1" w:themeTint="BF"/>
          <w:left w:val="single" w:sz="8" w:space="0" w:color="6600F2" w:themeColor="accent1" w:themeTint="BF"/>
          <w:bottom w:val="single" w:sz="8" w:space="0" w:color="6600F2" w:themeColor="accent1" w:themeTint="BF"/>
          <w:right w:val="single" w:sz="8" w:space="0" w:color="6600F2" w:themeColor="accent1" w:themeTint="BF"/>
          <w:insideH w:val="nil"/>
          <w:insideV w:val="nil"/>
        </w:tcBorders>
        <w:shd w:val="clear" w:color="auto" w:fill="410099" w:themeFill="accent1"/>
      </w:tcPr>
    </w:tblStylePr>
    <w:tblStylePr w:type="lastRow">
      <w:pPr>
        <w:spacing w:before="0" w:after="0" w:line="240" w:lineRule="auto"/>
      </w:pPr>
      <w:rPr>
        <w:b/>
        <w:bCs/>
      </w:rPr>
      <w:tblPr/>
      <w:tcPr>
        <w:tcBorders>
          <w:top w:val="double" w:sz="6" w:space="0" w:color="6600F2" w:themeColor="accent1" w:themeTint="BF"/>
          <w:left w:val="single" w:sz="8" w:space="0" w:color="6600F2" w:themeColor="accent1" w:themeTint="BF"/>
          <w:bottom w:val="single" w:sz="8" w:space="0" w:color="6600F2" w:themeColor="accent1" w:themeTint="BF"/>
          <w:right w:val="single" w:sz="8" w:space="0" w:color="6600F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CA6FF" w:themeFill="accent1" w:themeFillTint="3F"/>
      </w:tcPr>
    </w:tblStylePr>
    <w:tblStylePr w:type="band1Horz">
      <w:tblPr/>
      <w:tcPr>
        <w:tcBorders>
          <w:insideH w:val="nil"/>
          <w:insideV w:val="nil"/>
        </w:tcBorders>
        <w:shd w:val="clear" w:color="auto" w:fill="CCA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871F4"/>
    <w:pPr>
      <w:spacing w:before="0"/>
    </w:p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tblBorders>
    </w:tblPr>
    <w:tblStylePr w:type="firstRow">
      <w:pPr>
        <w:spacing w:before="0" w:after="0" w:line="240" w:lineRule="auto"/>
      </w:pPr>
      <w:rPr>
        <w:b/>
        <w:bCs/>
        <w:color w:val="FFFFFF" w:themeColor="background1"/>
      </w:rPr>
      <w:tblPr/>
      <w:tcPr>
        <w:tc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shd w:val="clear" w:color="auto" w:fill="1CCFC9" w:themeFill="accent2"/>
      </w:tcPr>
    </w:tblStylePr>
    <w:tblStylePr w:type="lastRow">
      <w:pPr>
        <w:spacing w:before="0" w:after="0" w:line="240" w:lineRule="auto"/>
      </w:pPr>
      <w:rPr>
        <w:b/>
        <w:bCs/>
      </w:rPr>
      <w:tblPr/>
      <w:tcPr>
        <w:tcBorders>
          <w:top w:val="double" w:sz="6"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3F7F5" w:themeFill="accent2" w:themeFillTint="3F"/>
      </w:tcPr>
    </w:tblStylePr>
    <w:tblStylePr w:type="band1Horz">
      <w:tblPr/>
      <w:tcPr>
        <w:tcBorders>
          <w:insideH w:val="nil"/>
          <w:insideV w:val="nil"/>
        </w:tcBorders>
        <w:shd w:val="clear" w:color="auto" w:fill="C3F7F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871F4"/>
    <w:pPr>
      <w:spacing w:before="0"/>
    </w:pPr>
    <w:tblPr>
      <w:tblStyleRowBandSize w:val="1"/>
      <w:tblStyleColBandSize w:val="1"/>
      <w:tblBorders>
        <w:top w:val="single" w:sz="8" w:space="0" w:color="5D518E" w:themeColor="accent3" w:themeTint="BF"/>
        <w:left w:val="single" w:sz="8" w:space="0" w:color="5D518E" w:themeColor="accent3" w:themeTint="BF"/>
        <w:bottom w:val="single" w:sz="8" w:space="0" w:color="5D518E" w:themeColor="accent3" w:themeTint="BF"/>
        <w:right w:val="single" w:sz="8" w:space="0" w:color="5D518E" w:themeColor="accent3" w:themeTint="BF"/>
        <w:insideH w:val="single" w:sz="8" w:space="0" w:color="5D518E" w:themeColor="accent3" w:themeTint="BF"/>
      </w:tblBorders>
    </w:tblPr>
    <w:tblStylePr w:type="firstRow">
      <w:pPr>
        <w:spacing w:before="0" w:after="0" w:line="240" w:lineRule="auto"/>
      </w:pPr>
      <w:rPr>
        <w:b/>
        <w:bCs/>
        <w:color w:val="FFFFFF" w:themeColor="background1"/>
      </w:rPr>
      <w:tblPr/>
      <w:tcPr>
        <w:tcBorders>
          <w:top w:val="single" w:sz="8" w:space="0" w:color="5D518E" w:themeColor="accent3" w:themeTint="BF"/>
          <w:left w:val="single" w:sz="8" w:space="0" w:color="5D518E" w:themeColor="accent3" w:themeTint="BF"/>
          <w:bottom w:val="single" w:sz="8" w:space="0" w:color="5D518E" w:themeColor="accent3" w:themeTint="BF"/>
          <w:right w:val="single" w:sz="8" w:space="0" w:color="5D518E" w:themeColor="accent3" w:themeTint="BF"/>
          <w:insideH w:val="nil"/>
          <w:insideV w:val="nil"/>
        </w:tcBorders>
        <w:shd w:val="clear" w:color="auto" w:fill="362F52" w:themeFill="accent3"/>
      </w:tcPr>
    </w:tblStylePr>
    <w:tblStylePr w:type="lastRow">
      <w:pPr>
        <w:spacing w:before="0" w:after="0" w:line="240" w:lineRule="auto"/>
      </w:pPr>
      <w:rPr>
        <w:b/>
        <w:bCs/>
      </w:rPr>
      <w:tblPr/>
      <w:tcPr>
        <w:tcBorders>
          <w:top w:val="double" w:sz="6" w:space="0" w:color="5D518E" w:themeColor="accent3" w:themeTint="BF"/>
          <w:left w:val="single" w:sz="8" w:space="0" w:color="5D518E" w:themeColor="accent3" w:themeTint="BF"/>
          <w:bottom w:val="single" w:sz="8" w:space="0" w:color="5D518E" w:themeColor="accent3" w:themeTint="BF"/>
          <w:right w:val="single" w:sz="8" w:space="0" w:color="5D518E"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C3DC" w:themeFill="accent3" w:themeFillTint="3F"/>
      </w:tcPr>
    </w:tblStylePr>
    <w:tblStylePr w:type="band1Horz">
      <w:tblPr/>
      <w:tcPr>
        <w:tcBorders>
          <w:insideH w:val="nil"/>
          <w:insideV w:val="nil"/>
        </w:tcBorders>
        <w:shd w:val="clear" w:color="auto" w:fill="C8C3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871F4"/>
    <w:pPr>
      <w:spacing w:before="0"/>
    </w:pPr>
    <w:tblPr>
      <w:tblStyleRowBandSize w:val="1"/>
      <w:tblStyleColBandSize w:val="1"/>
      <w:tblBorders>
        <w:top w:val="single" w:sz="8" w:space="0" w:color="A8B5FF" w:themeColor="accent4" w:themeTint="BF"/>
        <w:left w:val="single" w:sz="8" w:space="0" w:color="A8B5FF" w:themeColor="accent4" w:themeTint="BF"/>
        <w:bottom w:val="single" w:sz="8" w:space="0" w:color="A8B5FF" w:themeColor="accent4" w:themeTint="BF"/>
        <w:right w:val="single" w:sz="8" w:space="0" w:color="A8B5FF" w:themeColor="accent4" w:themeTint="BF"/>
        <w:insideH w:val="single" w:sz="8" w:space="0" w:color="A8B5FF" w:themeColor="accent4" w:themeTint="BF"/>
      </w:tblBorders>
    </w:tblPr>
    <w:tblStylePr w:type="firstRow">
      <w:pPr>
        <w:spacing w:before="0" w:after="0" w:line="240" w:lineRule="auto"/>
      </w:pPr>
      <w:rPr>
        <w:b/>
        <w:bCs/>
        <w:color w:val="FFFFFF" w:themeColor="background1"/>
      </w:rPr>
      <w:tblPr/>
      <w:tcPr>
        <w:tcBorders>
          <w:top w:val="single" w:sz="8" w:space="0" w:color="A8B5FF" w:themeColor="accent4" w:themeTint="BF"/>
          <w:left w:val="single" w:sz="8" w:space="0" w:color="A8B5FF" w:themeColor="accent4" w:themeTint="BF"/>
          <w:bottom w:val="single" w:sz="8" w:space="0" w:color="A8B5FF" w:themeColor="accent4" w:themeTint="BF"/>
          <w:right w:val="single" w:sz="8" w:space="0" w:color="A8B5FF" w:themeColor="accent4" w:themeTint="BF"/>
          <w:insideH w:val="nil"/>
          <w:insideV w:val="nil"/>
        </w:tcBorders>
        <w:shd w:val="clear" w:color="auto" w:fill="8B9EFF" w:themeFill="accent4"/>
      </w:tcPr>
    </w:tblStylePr>
    <w:tblStylePr w:type="lastRow">
      <w:pPr>
        <w:spacing w:before="0" w:after="0" w:line="240" w:lineRule="auto"/>
      </w:pPr>
      <w:rPr>
        <w:b/>
        <w:bCs/>
      </w:rPr>
      <w:tblPr/>
      <w:tcPr>
        <w:tcBorders>
          <w:top w:val="double" w:sz="6" w:space="0" w:color="A8B5FF" w:themeColor="accent4" w:themeTint="BF"/>
          <w:left w:val="single" w:sz="8" w:space="0" w:color="A8B5FF" w:themeColor="accent4" w:themeTint="BF"/>
          <w:bottom w:val="single" w:sz="8" w:space="0" w:color="A8B5FF" w:themeColor="accent4" w:themeTint="BF"/>
          <w:right w:val="single" w:sz="8" w:space="0" w:color="A8B5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2E6FF" w:themeFill="accent4" w:themeFillTint="3F"/>
      </w:tcPr>
    </w:tblStylePr>
    <w:tblStylePr w:type="band1Horz">
      <w:tblPr/>
      <w:tcPr>
        <w:tcBorders>
          <w:insideH w:val="nil"/>
          <w:insideV w:val="nil"/>
        </w:tcBorders>
        <w:shd w:val="clear" w:color="auto" w:fill="E2E6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871F4"/>
    <w:pPr>
      <w:spacing w:before="0"/>
    </w:pPr>
    <w:tblPr>
      <w:tblStyleRowBandSize w:val="1"/>
      <w:tblStyleColBandSize w:val="1"/>
      <w:tblBorders>
        <w:top w:val="single" w:sz="8" w:space="0" w:color="FFD341" w:themeColor="accent5" w:themeTint="BF"/>
        <w:left w:val="single" w:sz="8" w:space="0" w:color="FFD341" w:themeColor="accent5" w:themeTint="BF"/>
        <w:bottom w:val="single" w:sz="8" w:space="0" w:color="FFD341" w:themeColor="accent5" w:themeTint="BF"/>
        <w:right w:val="single" w:sz="8" w:space="0" w:color="FFD341" w:themeColor="accent5" w:themeTint="BF"/>
        <w:insideH w:val="single" w:sz="8" w:space="0" w:color="FFD341" w:themeColor="accent5" w:themeTint="BF"/>
      </w:tblBorders>
    </w:tblPr>
    <w:tblStylePr w:type="firstRow">
      <w:pPr>
        <w:spacing w:before="0" w:after="0" w:line="240" w:lineRule="auto"/>
      </w:pPr>
      <w:rPr>
        <w:b/>
        <w:bCs/>
        <w:color w:val="FFFFFF" w:themeColor="background1"/>
      </w:rPr>
      <w:tblPr/>
      <w:tcPr>
        <w:tcBorders>
          <w:top w:val="single" w:sz="8" w:space="0" w:color="FFD341" w:themeColor="accent5" w:themeTint="BF"/>
          <w:left w:val="single" w:sz="8" w:space="0" w:color="FFD341" w:themeColor="accent5" w:themeTint="BF"/>
          <w:bottom w:val="single" w:sz="8" w:space="0" w:color="FFD341" w:themeColor="accent5" w:themeTint="BF"/>
          <w:right w:val="single" w:sz="8" w:space="0" w:color="FFD341" w:themeColor="accent5" w:themeTint="BF"/>
          <w:insideH w:val="nil"/>
          <w:insideV w:val="nil"/>
        </w:tcBorders>
        <w:shd w:val="clear" w:color="auto" w:fill="FFC502" w:themeFill="accent5"/>
      </w:tcPr>
    </w:tblStylePr>
    <w:tblStylePr w:type="lastRow">
      <w:pPr>
        <w:spacing w:before="0" w:after="0" w:line="240" w:lineRule="auto"/>
      </w:pPr>
      <w:rPr>
        <w:b/>
        <w:bCs/>
      </w:rPr>
      <w:tblPr/>
      <w:tcPr>
        <w:tcBorders>
          <w:top w:val="double" w:sz="6" w:space="0" w:color="FFD341" w:themeColor="accent5" w:themeTint="BF"/>
          <w:left w:val="single" w:sz="8" w:space="0" w:color="FFD341" w:themeColor="accent5" w:themeTint="BF"/>
          <w:bottom w:val="single" w:sz="8" w:space="0" w:color="FFD341" w:themeColor="accent5" w:themeTint="BF"/>
          <w:right w:val="single" w:sz="8" w:space="0" w:color="FFD34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0C0" w:themeFill="accent5" w:themeFillTint="3F"/>
      </w:tcPr>
    </w:tblStylePr>
    <w:tblStylePr w:type="band1Horz">
      <w:tblPr/>
      <w:tcPr>
        <w:tcBorders>
          <w:insideH w:val="nil"/>
          <w:insideV w:val="nil"/>
        </w:tcBorders>
        <w:shd w:val="clear" w:color="auto" w:fill="FFF0C0" w:themeFill="accent5" w:themeFillTint="3F"/>
      </w:tcPr>
    </w:tblStylePr>
    <w:tblStylePr w:type="band2Horz">
      <w:tblPr/>
      <w:tcPr>
        <w:tcBorders>
          <w:insideH w:val="nil"/>
          <w:insideV w:val="nil"/>
        </w:tcBorders>
      </w:tcPr>
    </w:tblStylePr>
  </w:style>
  <w:style w:type="table" w:styleId="LightList">
    <w:name w:val="Light List"/>
    <w:basedOn w:val="TableNormal"/>
    <w:uiPriority w:val="61"/>
    <w:rsid w:val="00A871F4"/>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A871F4"/>
    <w:pPr>
      <w:spacing w:before="0"/>
    </w:pPr>
    <w:rPr>
      <w:color w:val="C09300" w:themeColor="accent5" w:themeShade="BF"/>
    </w:rPr>
    <w:tblPr>
      <w:tblStyleRowBandSize w:val="1"/>
      <w:tblStyleColBandSize w:val="1"/>
      <w:tblBorders>
        <w:top w:val="single" w:sz="8" w:space="0" w:color="FFC502" w:themeColor="accent5"/>
        <w:bottom w:val="single" w:sz="8" w:space="0" w:color="FFC502" w:themeColor="accent5"/>
      </w:tblBorders>
    </w:tblPr>
    <w:tblStylePr w:type="firstRow">
      <w:pPr>
        <w:spacing w:before="0" w:after="0" w:line="240" w:lineRule="auto"/>
      </w:pPr>
      <w:rPr>
        <w:b/>
        <w:bCs/>
      </w:rPr>
      <w:tblPr/>
      <w:tcPr>
        <w:tcBorders>
          <w:top w:val="single" w:sz="8" w:space="0" w:color="FFC502" w:themeColor="accent5"/>
          <w:left w:val="nil"/>
          <w:bottom w:val="single" w:sz="8" w:space="0" w:color="FFC502" w:themeColor="accent5"/>
          <w:right w:val="nil"/>
          <w:insideH w:val="nil"/>
          <w:insideV w:val="nil"/>
        </w:tcBorders>
      </w:tcPr>
    </w:tblStylePr>
    <w:tblStylePr w:type="lastRow">
      <w:pPr>
        <w:spacing w:before="0" w:after="0" w:line="240" w:lineRule="auto"/>
      </w:pPr>
      <w:rPr>
        <w:b/>
        <w:bCs/>
      </w:rPr>
      <w:tblPr/>
      <w:tcPr>
        <w:tcBorders>
          <w:top w:val="single" w:sz="8" w:space="0" w:color="FFC502" w:themeColor="accent5"/>
          <w:left w:val="nil"/>
          <w:bottom w:val="single" w:sz="8" w:space="0" w:color="FFC50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0C0" w:themeFill="accent5" w:themeFillTint="3F"/>
      </w:tcPr>
    </w:tblStylePr>
    <w:tblStylePr w:type="band1Horz">
      <w:tblPr/>
      <w:tcPr>
        <w:tcBorders>
          <w:left w:val="nil"/>
          <w:right w:val="nil"/>
          <w:insideH w:val="nil"/>
          <w:insideV w:val="nil"/>
        </w:tcBorders>
        <w:shd w:val="clear" w:color="auto" w:fill="FFF0C0" w:themeFill="accent5" w:themeFillTint="3F"/>
      </w:tcPr>
    </w:tblStylePr>
  </w:style>
  <w:style w:type="table" w:styleId="LightGrid-Accent3">
    <w:name w:val="Light Grid Accent 3"/>
    <w:basedOn w:val="TableNormal"/>
    <w:uiPriority w:val="62"/>
    <w:rsid w:val="00A871F4"/>
    <w:pPr>
      <w:spacing w:before="0"/>
    </w:pPr>
    <w:tblPr>
      <w:tblStyleRowBandSize w:val="1"/>
      <w:tblStyleColBandSize w:val="1"/>
      <w:tblBorders>
        <w:top w:val="single" w:sz="8" w:space="0" w:color="362F52" w:themeColor="accent3"/>
        <w:left w:val="single" w:sz="8" w:space="0" w:color="362F52" w:themeColor="accent3"/>
        <w:bottom w:val="single" w:sz="8" w:space="0" w:color="362F52" w:themeColor="accent3"/>
        <w:right w:val="single" w:sz="8" w:space="0" w:color="362F52" w:themeColor="accent3"/>
        <w:insideH w:val="single" w:sz="8" w:space="0" w:color="362F52" w:themeColor="accent3"/>
        <w:insideV w:val="single" w:sz="8" w:space="0" w:color="362F5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2F52" w:themeColor="accent3"/>
          <w:left w:val="single" w:sz="8" w:space="0" w:color="362F52" w:themeColor="accent3"/>
          <w:bottom w:val="single" w:sz="18" w:space="0" w:color="362F52" w:themeColor="accent3"/>
          <w:right w:val="single" w:sz="8" w:space="0" w:color="362F52" w:themeColor="accent3"/>
          <w:insideH w:val="nil"/>
          <w:insideV w:val="single" w:sz="8" w:space="0" w:color="362F5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2F52" w:themeColor="accent3"/>
          <w:left w:val="single" w:sz="8" w:space="0" w:color="362F52" w:themeColor="accent3"/>
          <w:bottom w:val="single" w:sz="8" w:space="0" w:color="362F52" w:themeColor="accent3"/>
          <w:right w:val="single" w:sz="8" w:space="0" w:color="362F52" w:themeColor="accent3"/>
          <w:insideH w:val="nil"/>
          <w:insideV w:val="single" w:sz="8" w:space="0" w:color="362F5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2F52" w:themeColor="accent3"/>
          <w:left w:val="single" w:sz="8" w:space="0" w:color="362F52" w:themeColor="accent3"/>
          <w:bottom w:val="single" w:sz="8" w:space="0" w:color="362F52" w:themeColor="accent3"/>
          <w:right w:val="single" w:sz="8" w:space="0" w:color="362F52" w:themeColor="accent3"/>
        </w:tcBorders>
      </w:tcPr>
    </w:tblStylePr>
    <w:tblStylePr w:type="band1Vert">
      <w:tblPr/>
      <w:tcPr>
        <w:tcBorders>
          <w:top w:val="single" w:sz="8" w:space="0" w:color="362F52" w:themeColor="accent3"/>
          <w:left w:val="single" w:sz="8" w:space="0" w:color="362F52" w:themeColor="accent3"/>
          <w:bottom w:val="single" w:sz="8" w:space="0" w:color="362F52" w:themeColor="accent3"/>
          <w:right w:val="single" w:sz="8" w:space="0" w:color="362F52" w:themeColor="accent3"/>
        </w:tcBorders>
        <w:shd w:val="clear" w:color="auto" w:fill="C8C3DC" w:themeFill="accent3" w:themeFillTint="3F"/>
      </w:tcPr>
    </w:tblStylePr>
    <w:tblStylePr w:type="band1Horz">
      <w:tblPr/>
      <w:tcPr>
        <w:tcBorders>
          <w:top w:val="single" w:sz="8" w:space="0" w:color="362F52" w:themeColor="accent3"/>
          <w:left w:val="single" w:sz="8" w:space="0" w:color="362F52" w:themeColor="accent3"/>
          <w:bottom w:val="single" w:sz="8" w:space="0" w:color="362F52" w:themeColor="accent3"/>
          <w:right w:val="single" w:sz="8" w:space="0" w:color="362F52" w:themeColor="accent3"/>
          <w:insideV w:val="single" w:sz="8" w:space="0" w:color="362F52" w:themeColor="accent3"/>
        </w:tcBorders>
        <w:shd w:val="clear" w:color="auto" w:fill="C8C3DC" w:themeFill="accent3" w:themeFillTint="3F"/>
      </w:tcPr>
    </w:tblStylePr>
    <w:tblStylePr w:type="band2Horz">
      <w:tblPr/>
      <w:tcPr>
        <w:tcBorders>
          <w:top w:val="single" w:sz="8" w:space="0" w:color="362F52" w:themeColor="accent3"/>
          <w:left w:val="single" w:sz="8" w:space="0" w:color="362F52" w:themeColor="accent3"/>
          <w:bottom w:val="single" w:sz="8" w:space="0" w:color="362F52" w:themeColor="accent3"/>
          <w:right w:val="single" w:sz="8" w:space="0" w:color="362F52" w:themeColor="accent3"/>
          <w:insideV w:val="single" w:sz="8" w:space="0" w:color="362F52" w:themeColor="accent3"/>
        </w:tcBorders>
      </w:tcPr>
    </w:tblStylePr>
  </w:style>
  <w:style w:type="paragraph" w:styleId="Bibliography">
    <w:name w:val="Bibliography"/>
    <w:basedOn w:val="Normal"/>
    <w:next w:val="Normal"/>
    <w:uiPriority w:val="37"/>
    <w:semiHidden/>
    <w:rsid w:val="00EE28F3"/>
  </w:style>
  <w:style w:type="paragraph" w:styleId="BodyText3">
    <w:name w:val="Body Text 3"/>
    <w:basedOn w:val="Normal"/>
    <w:link w:val="BodyText3Char"/>
    <w:uiPriority w:val="99"/>
    <w:semiHidden/>
    <w:unhideWhenUsed/>
    <w:rsid w:val="005C26CC"/>
    <w:pPr>
      <w:spacing w:after="120"/>
    </w:pPr>
    <w:rPr>
      <w:szCs w:val="16"/>
    </w:rPr>
  </w:style>
  <w:style w:type="character" w:customStyle="1" w:styleId="BodyText3Char">
    <w:name w:val="Body Text 3 Char"/>
    <w:basedOn w:val="DefaultParagraphFont"/>
    <w:link w:val="BodyText3"/>
    <w:uiPriority w:val="99"/>
    <w:semiHidden/>
    <w:rsid w:val="005C26CC"/>
    <w:rPr>
      <w:rFonts w:ascii="Arial" w:hAnsi="Arial"/>
      <w:szCs w:val="16"/>
    </w:rPr>
  </w:style>
  <w:style w:type="paragraph" w:styleId="TOC1">
    <w:name w:val="toc 1"/>
    <w:basedOn w:val="Normal"/>
    <w:next w:val="Normal"/>
    <w:autoRedefine/>
    <w:uiPriority w:val="39"/>
    <w:qFormat/>
    <w:rsid w:val="009F4940"/>
    <w:pPr>
      <w:tabs>
        <w:tab w:val="left" w:pos="426"/>
        <w:tab w:val="right" w:leader="dot" w:pos="9016"/>
      </w:tabs>
      <w:spacing w:after="100"/>
    </w:pPr>
    <w:rPr>
      <w:noProof/>
      <w:lang w:val="en-US" w:eastAsia="ja-JP"/>
    </w:rPr>
  </w:style>
  <w:style w:type="paragraph" w:styleId="TOC2">
    <w:name w:val="toc 2"/>
    <w:basedOn w:val="Normal"/>
    <w:next w:val="Normal"/>
    <w:uiPriority w:val="39"/>
    <w:qFormat/>
    <w:rsid w:val="009F4940"/>
    <w:pPr>
      <w:tabs>
        <w:tab w:val="left" w:pos="880"/>
        <w:tab w:val="right" w:leader="dot" w:pos="9016"/>
      </w:tabs>
      <w:spacing w:after="100"/>
      <w:ind w:left="425"/>
    </w:pPr>
    <w:rPr>
      <w:noProof/>
    </w:rPr>
  </w:style>
  <w:style w:type="paragraph" w:styleId="TOC3">
    <w:name w:val="toc 3"/>
    <w:basedOn w:val="Normal"/>
    <w:next w:val="Normal"/>
    <w:uiPriority w:val="39"/>
    <w:qFormat/>
    <w:rsid w:val="009F4940"/>
    <w:pPr>
      <w:tabs>
        <w:tab w:val="left" w:pos="1760"/>
        <w:tab w:val="right" w:leader="dot" w:pos="9016"/>
      </w:tabs>
      <w:spacing w:after="100"/>
      <w:ind w:left="851"/>
    </w:pPr>
    <w:rPr>
      <w:noProof/>
    </w:rPr>
  </w:style>
  <w:style w:type="paragraph" w:styleId="Title">
    <w:name w:val="Title"/>
    <w:basedOn w:val="Normal"/>
    <w:next w:val="Normal"/>
    <w:link w:val="TitleChar"/>
    <w:uiPriority w:val="10"/>
    <w:qFormat/>
    <w:rsid w:val="00A323D9"/>
    <w:pPr>
      <w:spacing w:before="720" w:after="120"/>
      <w:contextualSpacing/>
    </w:pPr>
    <w:rPr>
      <w:rFonts w:ascii="Palatino Linotype" w:eastAsiaTheme="majorEastAsia" w:hAnsi="Palatino Linotype" w:cstheme="majorBidi"/>
      <w:color w:val="410099" w:themeColor="accent1"/>
      <w:spacing w:val="5"/>
      <w:kern w:val="28"/>
      <w:sz w:val="72"/>
      <w:szCs w:val="52"/>
    </w:rPr>
  </w:style>
  <w:style w:type="character" w:customStyle="1" w:styleId="TitleChar">
    <w:name w:val="Title Char"/>
    <w:basedOn w:val="DefaultParagraphFont"/>
    <w:link w:val="Title"/>
    <w:uiPriority w:val="10"/>
    <w:rsid w:val="00A323D9"/>
    <w:rPr>
      <w:rFonts w:ascii="Palatino Linotype" w:eastAsiaTheme="majorEastAsia" w:hAnsi="Palatino Linotype" w:cstheme="majorBidi"/>
      <w:color w:val="410099" w:themeColor="accent1"/>
      <w:spacing w:val="5"/>
      <w:kern w:val="28"/>
      <w:sz w:val="72"/>
      <w:szCs w:val="52"/>
    </w:rPr>
  </w:style>
  <w:style w:type="paragraph" w:customStyle="1" w:styleId="CoverDate">
    <w:name w:val="Cover Date"/>
    <w:rsid w:val="00E27642"/>
    <w:rPr>
      <w:rFonts w:ascii="Palatino Linotype" w:hAnsi="Palatino Linotype"/>
      <w:color w:val="362F52" w:themeColor="accent3"/>
      <w:sz w:val="24"/>
      <w:szCs w:val="24"/>
    </w:rPr>
  </w:style>
  <w:style w:type="character" w:styleId="BookTitle">
    <w:name w:val="Book Title"/>
    <w:uiPriority w:val="33"/>
    <w:rsid w:val="0081034E"/>
    <w:rPr>
      <w:rFonts w:ascii="Arial" w:hAnsi="Arial"/>
      <w:bCs/>
      <w:i/>
      <w:caps w:val="0"/>
      <w:smallCaps w:val="0"/>
      <w:spacing w:val="0"/>
      <w:sz w:val="22"/>
    </w:rPr>
  </w:style>
  <w:style w:type="table" w:styleId="LightList-Accent1">
    <w:name w:val="Light List Accent 1"/>
    <w:basedOn w:val="TableNormal"/>
    <w:uiPriority w:val="61"/>
    <w:rsid w:val="0081034E"/>
    <w:pPr>
      <w:spacing w:before="0"/>
    </w:pPr>
    <w:tblPr>
      <w:tblStyleRowBandSize w:val="1"/>
      <w:tblStyleColBandSize w:val="1"/>
      <w:tblBorders>
        <w:top w:val="single" w:sz="8" w:space="0" w:color="410099" w:themeColor="accent1"/>
        <w:left w:val="single" w:sz="8" w:space="0" w:color="410099" w:themeColor="accent1"/>
        <w:bottom w:val="single" w:sz="8" w:space="0" w:color="410099" w:themeColor="accent1"/>
        <w:right w:val="single" w:sz="8" w:space="0" w:color="410099" w:themeColor="accent1"/>
      </w:tblBorders>
    </w:tblPr>
    <w:tblStylePr w:type="firstRow">
      <w:pPr>
        <w:spacing w:before="0" w:after="0" w:line="240" w:lineRule="auto"/>
      </w:pPr>
      <w:rPr>
        <w:b/>
        <w:bCs/>
        <w:color w:val="FFFFFF" w:themeColor="background1"/>
      </w:rPr>
      <w:tblPr/>
      <w:tcPr>
        <w:shd w:val="clear" w:color="auto" w:fill="410099" w:themeFill="accent1"/>
      </w:tcPr>
    </w:tblStylePr>
    <w:tblStylePr w:type="lastRow">
      <w:pPr>
        <w:spacing w:before="0" w:after="0" w:line="240" w:lineRule="auto"/>
      </w:pPr>
      <w:rPr>
        <w:b/>
        <w:bCs/>
      </w:rPr>
      <w:tblPr/>
      <w:tcPr>
        <w:tcBorders>
          <w:top w:val="double" w:sz="6" w:space="0" w:color="410099" w:themeColor="accent1"/>
          <w:left w:val="single" w:sz="8" w:space="0" w:color="410099" w:themeColor="accent1"/>
          <w:bottom w:val="single" w:sz="8" w:space="0" w:color="410099" w:themeColor="accent1"/>
          <w:right w:val="single" w:sz="8" w:space="0" w:color="410099" w:themeColor="accent1"/>
        </w:tcBorders>
      </w:tcPr>
    </w:tblStylePr>
    <w:tblStylePr w:type="firstCol">
      <w:rPr>
        <w:b/>
        <w:bCs/>
      </w:rPr>
    </w:tblStylePr>
    <w:tblStylePr w:type="lastCol">
      <w:rPr>
        <w:b/>
        <w:bCs/>
      </w:rPr>
    </w:tblStylePr>
    <w:tblStylePr w:type="band1Vert">
      <w:tblPr/>
      <w:tcPr>
        <w:tcBorders>
          <w:top w:val="single" w:sz="8" w:space="0" w:color="410099" w:themeColor="accent1"/>
          <w:left w:val="single" w:sz="8" w:space="0" w:color="410099" w:themeColor="accent1"/>
          <w:bottom w:val="single" w:sz="8" w:space="0" w:color="410099" w:themeColor="accent1"/>
          <w:right w:val="single" w:sz="8" w:space="0" w:color="410099" w:themeColor="accent1"/>
        </w:tcBorders>
      </w:tcPr>
    </w:tblStylePr>
    <w:tblStylePr w:type="band1Horz">
      <w:tblPr/>
      <w:tcPr>
        <w:tcBorders>
          <w:top w:val="single" w:sz="8" w:space="0" w:color="410099" w:themeColor="accent1"/>
          <w:left w:val="single" w:sz="8" w:space="0" w:color="410099" w:themeColor="accent1"/>
          <w:bottom w:val="single" w:sz="8" w:space="0" w:color="410099" w:themeColor="accent1"/>
          <w:right w:val="single" w:sz="8" w:space="0" w:color="410099" w:themeColor="accent1"/>
        </w:tcBorders>
      </w:tcPr>
    </w:tblStylePr>
  </w:style>
  <w:style w:type="table" w:styleId="LightList-Accent3">
    <w:name w:val="Light List Accent 3"/>
    <w:basedOn w:val="TableNormal"/>
    <w:uiPriority w:val="61"/>
    <w:rsid w:val="0081034E"/>
    <w:pPr>
      <w:spacing w:before="0"/>
    </w:pPr>
    <w:tblPr>
      <w:tblStyleRowBandSize w:val="1"/>
      <w:tblStyleColBandSize w:val="1"/>
      <w:tblBorders>
        <w:top w:val="single" w:sz="8" w:space="0" w:color="362F52" w:themeColor="accent3"/>
        <w:left w:val="single" w:sz="8" w:space="0" w:color="362F52" w:themeColor="accent3"/>
        <w:bottom w:val="single" w:sz="8" w:space="0" w:color="362F52" w:themeColor="accent3"/>
        <w:right w:val="single" w:sz="8" w:space="0" w:color="362F52" w:themeColor="accent3"/>
      </w:tblBorders>
    </w:tblPr>
    <w:tblStylePr w:type="firstRow">
      <w:pPr>
        <w:spacing w:before="0" w:after="0" w:line="240" w:lineRule="auto"/>
      </w:pPr>
      <w:rPr>
        <w:b/>
        <w:bCs/>
        <w:color w:val="FFFFFF" w:themeColor="background1"/>
      </w:rPr>
      <w:tblPr/>
      <w:tcPr>
        <w:shd w:val="clear" w:color="auto" w:fill="362F52" w:themeFill="accent3"/>
      </w:tcPr>
    </w:tblStylePr>
    <w:tblStylePr w:type="lastRow">
      <w:pPr>
        <w:spacing w:before="0" w:after="0" w:line="240" w:lineRule="auto"/>
      </w:pPr>
      <w:rPr>
        <w:b/>
        <w:bCs/>
      </w:rPr>
      <w:tblPr/>
      <w:tcPr>
        <w:tcBorders>
          <w:top w:val="double" w:sz="6" w:space="0" w:color="362F52" w:themeColor="accent3"/>
          <w:left w:val="single" w:sz="8" w:space="0" w:color="362F52" w:themeColor="accent3"/>
          <w:bottom w:val="single" w:sz="8" w:space="0" w:color="362F52" w:themeColor="accent3"/>
          <w:right w:val="single" w:sz="8" w:space="0" w:color="362F52" w:themeColor="accent3"/>
        </w:tcBorders>
      </w:tcPr>
    </w:tblStylePr>
    <w:tblStylePr w:type="firstCol">
      <w:rPr>
        <w:b/>
        <w:bCs/>
      </w:rPr>
    </w:tblStylePr>
    <w:tblStylePr w:type="lastCol">
      <w:rPr>
        <w:b/>
        <w:bCs/>
      </w:rPr>
    </w:tblStylePr>
    <w:tblStylePr w:type="band1Vert">
      <w:tblPr/>
      <w:tcPr>
        <w:tcBorders>
          <w:top w:val="single" w:sz="8" w:space="0" w:color="362F52" w:themeColor="accent3"/>
          <w:left w:val="single" w:sz="8" w:space="0" w:color="362F52" w:themeColor="accent3"/>
          <w:bottom w:val="single" w:sz="8" w:space="0" w:color="362F52" w:themeColor="accent3"/>
          <w:right w:val="single" w:sz="8" w:space="0" w:color="362F52" w:themeColor="accent3"/>
        </w:tcBorders>
      </w:tcPr>
    </w:tblStylePr>
    <w:tblStylePr w:type="band1Horz">
      <w:tblPr/>
      <w:tcPr>
        <w:tcBorders>
          <w:top w:val="single" w:sz="8" w:space="0" w:color="362F52" w:themeColor="accent3"/>
          <w:left w:val="single" w:sz="8" w:space="0" w:color="362F52" w:themeColor="accent3"/>
          <w:bottom w:val="single" w:sz="8" w:space="0" w:color="362F52" w:themeColor="accent3"/>
          <w:right w:val="single" w:sz="8" w:space="0" w:color="362F52" w:themeColor="accent3"/>
        </w:tcBorders>
      </w:tcPr>
    </w:tblStylePr>
  </w:style>
  <w:style w:type="table" w:styleId="LightList-Accent5">
    <w:name w:val="Light List Accent 5"/>
    <w:basedOn w:val="TableNormal"/>
    <w:uiPriority w:val="61"/>
    <w:rsid w:val="005B1E3C"/>
    <w:pPr>
      <w:spacing w:before="0"/>
    </w:pPr>
    <w:tblPr>
      <w:tblStyleRowBandSize w:val="1"/>
      <w:tblStyleColBandSize w:val="1"/>
      <w:tblBorders>
        <w:top w:val="single" w:sz="8" w:space="0" w:color="FFC502" w:themeColor="accent5"/>
        <w:left w:val="single" w:sz="8" w:space="0" w:color="FFC502" w:themeColor="accent5"/>
        <w:bottom w:val="single" w:sz="8" w:space="0" w:color="FFC502" w:themeColor="accent5"/>
        <w:right w:val="single" w:sz="8" w:space="0" w:color="FFC502" w:themeColor="accent5"/>
      </w:tblBorders>
    </w:tblPr>
    <w:tblStylePr w:type="firstRow">
      <w:pPr>
        <w:spacing w:before="0" w:after="0" w:line="240" w:lineRule="auto"/>
      </w:pPr>
      <w:rPr>
        <w:b/>
        <w:bCs/>
        <w:color w:val="auto"/>
      </w:rPr>
      <w:tblPr/>
      <w:tcPr>
        <w:shd w:val="clear" w:color="auto" w:fill="FFC502" w:themeFill="accent5"/>
      </w:tcPr>
    </w:tblStylePr>
    <w:tblStylePr w:type="lastRow">
      <w:pPr>
        <w:spacing w:before="0" w:after="0" w:line="240" w:lineRule="auto"/>
      </w:pPr>
      <w:rPr>
        <w:b/>
        <w:bCs/>
      </w:rPr>
      <w:tblPr/>
      <w:tcPr>
        <w:tcBorders>
          <w:top w:val="double" w:sz="6" w:space="0" w:color="FFC502" w:themeColor="accent5"/>
          <w:left w:val="single" w:sz="8" w:space="0" w:color="FFC502" w:themeColor="accent5"/>
          <w:bottom w:val="single" w:sz="8" w:space="0" w:color="FFC502" w:themeColor="accent5"/>
          <w:right w:val="single" w:sz="8" w:space="0" w:color="FFC502" w:themeColor="accent5"/>
        </w:tcBorders>
      </w:tcPr>
    </w:tblStylePr>
    <w:tblStylePr w:type="firstCol">
      <w:rPr>
        <w:b/>
        <w:bCs/>
      </w:rPr>
    </w:tblStylePr>
    <w:tblStylePr w:type="lastCol">
      <w:rPr>
        <w:b/>
        <w:bCs/>
      </w:rPr>
    </w:tblStylePr>
    <w:tblStylePr w:type="band1Vert">
      <w:tblPr/>
      <w:tcPr>
        <w:tcBorders>
          <w:top w:val="single" w:sz="8" w:space="0" w:color="FFC502" w:themeColor="accent5"/>
          <w:left w:val="single" w:sz="8" w:space="0" w:color="FFC502" w:themeColor="accent5"/>
          <w:bottom w:val="single" w:sz="8" w:space="0" w:color="FFC502" w:themeColor="accent5"/>
          <w:right w:val="single" w:sz="8" w:space="0" w:color="FFC502" w:themeColor="accent5"/>
        </w:tcBorders>
      </w:tcPr>
    </w:tblStylePr>
    <w:tblStylePr w:type="band1Horz">
      <w:tblPr/>
      <w:tcPr>
        <w:tcBorders>
          <w:top w:val="single" w:sz="8" w:space="0" w:color="FFC502" w:themeColor="accent5"/>
          <w:left w:val="single" w:sz="8" w:space="0" w:color="FFC502" w:themeColor="accent5"/>
          <w:bottom w:val="single" w:sz="8" w:space="0" w:color="FFC502" w:themeColor="accent5"/>
          <w:right w:val="single" w:sz="8" w:space="0" w:color="FFC502" w:themeColor="accent5"/>
        </w:tcBorders>
      </w:tcPr>
    </w:tblStylePr>
  </w:style>
  <w:style w:type="character" w:styleId="Emphasis">
    <w:name w:val="Emphasis"/>
    <w:basedOn w:val="DefaultParagraphFont"/>
    <w:uiPriority w:val="20"/>
    <w:qFormat/>
    <w:rsid w:val="00701CAB"/>
    <w:rPr>
      <w:i/>
      <w:iCs/>
    </w:rPr>
  </w:style>
  <w:style w:type="paragraph" w:styleId="NormalIndent">
    <w:name w:val="Normal Indent"/>
    <w:basedOn w:val="Normal"/>
    <w:uiPriority w:val="1"/>
    <w:rsid w:val="00085663"/>
    <w:pPr>
      <w:ind w:left="720"/>
    </w:pPr>
  </w:style>
  <w:style w:type="paragraph" w:styleId="FootnoteText">
    <w:name w:val="footnote text"/>
    <w:basedOn w:val="Normal"/>
    <w:link w:val="FootnoteTextChar"/>
    <w:uiPriority w:val="2"/>
    <w:rsid w:val="003A673F"/>
    <w:pPr>
      <w:tabs>
        <w:tab w:val="left" w:pos="340"/>
      </w:tabs>
      <w:spacing w:before="60"/>
      <w:ind w:left="340" w:hanging="340"/>
    </w:pPr>
    <w:rPr>
      <w:sz w:val="16"/>
      <w:szCs w:val="20"/>
    </w:rPr>
  </w:style>
  <w:style w:type="character" w:customStyle="1" w:styleId="FootnoteTextChar">
    <w:name w:val="Footnote Text Char"/>
    <w:basedOn w:val="DefaultParagraphFont"/>
    <w:link w:val="FootnoteText"/>
    <w:uiPriority w:val="2"/>
    <w:rsid w:val="003A673F"/>
    <w:rPr>
      <w:rFonts w:ascii="Arial" w:hAnsi="Arial"/>
      <w:sz w:val="16"/>
      <w:szCs w:val="20"/>
    </w:rPr>
  </w:style>
  <w:style w:type="character" w:styleId="FootnoteReference">
    <w:name w:val="footnote reference"/>
    <w:basedOn w:val="DefaultParagraphFont"/>
    <w:uiPriority w:val="99"/>
    <w:semiHidden/>
    <w:unhideWhenUsed/>
    <w:rsid w:val="00701CAB"/>
    <w:rPr>
      <w:vertAlign w:val="superscript"/>
    </w:rPr>
  </w:style>
  <w:style w:type="character" w:styleId="Strong">
    <w:name w:val="Strong"/>
    <w:basedOn w:val="DefaultParagraphFont"/>
    <w:uiPriority w:val="22"/>
    <w:qFormat/>
    <w:rsid w:val="00EF5110"/>
    <w:rPr>
      <w:b/>
      <w:bCs/>
    </w:rPr>
  </w:style>
  <w:style w:type="paragraph" w:styleId="Subtitle">
    <w:name w:val="Subtitle"/>
    <w:next w:val="Normal"/>
    <w:link w:val="SubtitleChar"/>
    <w:uiPriority w:val="11"/>
    <w:qFormat/>
    <w:rsid w:val="00E27642"/>
    <w:pPr>
      <w:spacing w:before="360" w:after="120"/>
    </w:pPr>
    <w:rPr>
      <w:rFonts w:ascii="Palatino Linotype" w:hAnsi="Palatino Linotype"/>
      <w:color w:val="410099" w:themeColor="accent1"/>
      <w:sz w:val="52"/>
      <w:szCs w:val="52"/>
    </w:rPr>
  </w:style>
  <w:style w:type="character" w:customStyle="1" w:styleId="SubtitleChar">
    <w:name w:val="Subtitle Char"/>
    <w:basedOn w:val="DefaultParagraphFont"/>
    <w:link w:val="Subtitle"/>
    <w:uiPriority w:val="11"/>
    <w:rsid w:val="00E27642"/>
    <w:rPr>
      <w:rFonts w:ascii="Palatino Linotype" w:hAnsi="Palatino Linotype"/>
      <w:color w:val="410099" w:themeColor="accent1"/>
      <w:sz w:val="52"/>
      <w:szCs w:val="52"/>
    </w:rPr>
  </w:style>
  <w:style w:type="table" w:styleId="LightShading-Accent4">
    <w:name w:val="Light Shading Accent 4"/>
    <w:basedOn w:val="TableNormal"/>
    <w:uiPriority w:val="60"/>
    <w:rsid w:val="00746E01"/>
    <w:pPr>
      <w:spacing w:before="0"/>
    </w:pPr>
    <w:rPr>
      <w:color w:val="284AFF" w:themeColor="accent4" w:themeShade="BF"/>
    </w:rPr>
    <w:tblPr>
      <w:tblStyleRowBandSize w:val="1"/>
      <w:tblStyleColBandSize w:val="1"/>
      <w:tblBorders>
        <w:top w:val="single" w:sz="8" w:space="0" w:color="8B9EFF" w:themeColor="accent4"/>
        <w:bottom w:val="single" w:sz="8" w:space="0" w:color="8B9EFF" w:themeColor="accent4"/>
      </w:tblBorders>
    </w:tblPr>
    <w:tblStylePr w:type="firstRow">
      <w:pPr>
        <w:spacing w:before="0" w:after="0" w:line="240" w:lineRule="auto"/>
      </w:pPr>
      <w:rPr>
        <w:b/>
        <w:bCs/>
      </w:rPr>
      <w:tblPr/>
      <w:tcPr>
        <w:tcBorders>
          <w:top w:val="single" w:sz="8" w:space="0" w:color="8B9EFF" w:themeColor="accent4"/>
          <w:left w:val="nil"/>
          <w:bottom w:val="single" w:sz="8" w:space="0" w:color="8B9EFF" w:themeColor="accent4"/>
          <w:right w:val="nil"/>
          <w:insideH w:val="nil"/>
          <w:insideV w:val="nil"/>
        </w:tcBorders>
      </w:tcPr>
    </w:tblStylePr>
    <w:tblStylePr w:type="lastRow">
      <w:pPr>
        <w:spacing w:before="0" w:after="0" w:line="240" w:lineRule="auto"/>
      </w:pPr>
      <w:rPr>
        <w:b/>
        <w:bCs/>
      </w:rPr>
      <w:tblPr/>
      <w:tcPr>
        <w:tcBorders>
          <w:top w:val="single" w:sz="8" w:space="0" w:color="8B9EFF" w:themeColor="accent4"/>
          <w:left w:val="nil"/>
          <w:bottom w:val="single" w:sz="8" w:space="0" w:color="8B9E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6FF" w:themeFill="accent4" w:themeFillTint="3F"/>
      </w:tcPr>
    </w:tblStylePr>
    <w:tblStylePr w:type="band1Horz">
      <w:tblPr/>
      <w:tcPr>
        <w:tcBorders>
          <w:left w:val="nil"/>
          <w:right w:val="nil"/>
          <w:insideH w:val="nil"/>
          <w:insideV w:val="nil"/>
        </w:tcBorders>
        <w:shd w:val="clear" w:color="auto" w:fill="E2E6FF" w:themeFill="accent4" w:themeFillTint="3F"/>
      </w:tcPr>
    </w:tblStylePr>
  </w:style>
  <w:style w:type="table" w:styleId="LightShading-Accent6">
    <w:name w:val="Light Shading Accent 6"/>
    <w:basedOn w:val="TableNormal"/>
    <w:uiPriority w:val="60"/>
    <w:rsid w:val="00746E01"/>
    <w:pPr>
      <w:spacing w:before="0"/>
    </w:pPr>
    <w:rPr>
      <w:color w:val="BF5800" w:themeColor="accent6" w:themeShade="BF"/>
    </w:rPr>
    <w:tblPr>
      <w:tblStyleRowBandSize w:val="1"/>
      <w:tblStyleColBandSize w:val="1"/>
      <w:tblBorders>
        <w:top w:val="single" w:sz="8" w:space="0" w:color="FF7600" w:themeColor="accent6"/>
        <w:bottom w:val="single" w:sz="8" w:space="0" w:color="FF7600" w:themeColor="accent6"/>
      </w:tblBorders>
    </w:tblPr>
    <w:tblStylePr w:type="firstRow">
      <w:pPr>
        <w:spacing w:before="0" w:after="0" w:line="240" w:lineRule="auto"/>
      </w:pPr>
      <w:rPr>
        <w:b/>
        <w:bCs/>
      </w:rPr>
      <w:tblPr/>
      <w:tcPr>
        <w:tcBorders>
          <w:top w:val="single" w:sz="8" w:space="0" w:color="FF7600" w:themeColor="accent6"/>
          <w:left w:val="nil"/>
          <w:bottom w:val="single" w:sz="8" w:space="0" w:color="FF7600" w:themeColor="accent6"/>
          <w:right w:val="nil"/>
          <w:insideH w:val="nil"/>
          <w:insideV w:val="nil"/>
        </w:tcBorders>
      </w:tcPr>
    </w:tblStylePr>
    <w:tblStylePr w:type="lastRow">
      <w:pPr>
        <w:spacing w:before="0" w:after="0" w:line="240" w:lineRule="auto"/>
      </w:pPr>
      <w:rPr>
        <w:b/>
        <w:bCs/>
      </w:rPr>
      <w:tblPr/>
      <w:tcPr>
        <w:tcBorders>
          <w:top w:val="single" w:sz="8" w:space="0" w:color="FF7600" w:themeColor="accent6"/>
          <w:left w:val="nil"/>
          <w:bottom w:val="single" w:sz="8" w:space="0" w:color="FF7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hemeFill="accent6" w:themeFillTint="3F"/>
      </w:tcPr>
    </w:tblStylePr>
    <w:tblStylePr w:type="band1Horz">
      <w:tblPr/>
      <w:tcPr>
        <w:tcBorders>
          <w:left w:val="nil"/>
          <w:right w:val="nil"/>
          <w:insideH w:val="nil"/>
          <w:insideV w:val="nil"/>
        </w:tcBorders>
        <w:shd w:val="clear" w:color="auto" w:fill="FFDDC0" w:themeFill="accent6" w:themeFillTint="3F"/>
      </w:tcPr>
    </w:tblStylePr>
  </w:style>
  <w:style w:type="paragraph" w:styleId="TOC4">
    <w:name w:val="toc 4"/>
    <w:basedOn w:val="Normal"/>
    <w:next w:val="Normal"/>
    <w:uiPriority w:val="39"/>
    <w:rsid w:val="009F4940"/>
    <w:pPr>
      <w:tabs>
        <w:tab w:val="right" w:leader="dot" w:pos="9016"/>
      </w:tabs>
      <w:spacing w:after="100"/>
      <w:ind w:left="1276"/>
    </w:pPr>
    <w:rPr>
      <w:noProof/>
    </w:rPr>
  </w:style>
  <w:style w:type="paragraph" w:styleId="TOC5">
    <w:name w:val="toc 5"/>
    <w:basedOn w:val="Normal"/>
    <w:next w:val="Normal"/>
    <w:uiPriority w:val="39"/>
    <w:rsid w:val="009F4940"/>
    <w:pPr>
      <w:tabs>
        <w:tab w:val="right" w:leader="dot" w:pos="9016"/>
      </w:tabs>
      <w:spacing w:after="100"/>
      <w:ind w:left="1701"/>
    </w:pPr>
    <w:rPr>
      <w:noProof/>
    </w:rPr>
  </w:style>
  <w:style w:type="paragraph" w:styleId="TOC6">
    <w:name w:val="toc 6"/>
    <w:basedOn w:val="Normal"/>
    <w:next w:val="Normal"/>
    <w:uiPriority w:val="39"/>
    <w:rsid w:val="009F4940"/>
    <w:pPr>
      <w:tabs>
        <w:tab w:val="right" w:leader="dot" w:pos="9016"/>
      </w:tabs>
      <w:spacing w:after="100"/>
      <w:ind w:left="2127"/>
    </w:pPr>
    <w:rPr>
      <w:noProof/>
    </w:rPr>
  </w:style>
  <w:style w:type="paragraph" w:styleId="TOC7">
    <w:name w:val="toc 7"/>
    <w:basedOn w:val="Normal"/>
    <w:next w:val="Normal"/>
    <w:uiPriority w:val="39"/>
    <w:rsid w:val="009F4940"/>
    <w:pPr>
      <w:tabs>
        <w:tab w:val="right" w:leader="dot" w:pos="9016"/>
      </w:tabs>
      <w:spacing w:after="100"/>
      <w:ind w:left="2552"/>
    </w:pPr>
    <w:rPr>
      <w:noProof/>
    </w:rPr>
  </w:style>
  <w:style w:type="paragraph" w:styleId="TableofAuthorities">
    <w:name w:val="table of authorities"/>
    <w:basedOn w:val="Normal"/>
    <w:next w:val="Normal"/>
    <w:uiPriority w:val="99"/>
    <w:unhideWhenUsed/>
    <w:rsid w:val="00B60F5D"/>
    <w:pPr>
      <w:ind w:left="220" w:hanging="220"/>
    </w:pPr>
  </w:style>
  <w:style w:type="table" w:customStyle="1" w:styleId="LightShading1">
    <w:name w:val="Light Shading1"/>
    <w:basedOn w:val="TableNormal"/>
    <w:next w:val="LightShading"/>
    <w:uiPriority w:val="60"/>
    <w:rsid w:val="00C53B5A"/>
    <w:pPr>
      <w:spacing w:before="120" w:after="120"/>
    </w:pPr>
    <w:rPr>
      <w:color w:val="000000" w:themeColor="text1" w:themeShade="BF"/>
      <w:sz w:val="20"/>
    </w:rPr>
    <w:tblPr>
      <w:tblBorders>
        <w:top w:val="single" w:sz="4" w:space="0" w:color="D5D6D2" w:themeColor="background2"/>
        <w:bottom w:val="single" w:sz="4" w:space="0" w:color="D5D6D2" w:themeColor="background2"/>
        <w:insideH w:val="single" w:sz="4" w:space="0" w:color="D5D6D2" w:themeColor="background2"/>
      </w:tblBorders>
    </w:tblPr>
    <w:tcPr>
      <w:shd w:val="clear" w:color="auto" w:fill="auto"/>
    </w:tcPr>
    <w:tblStylePr w:type="fir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shd w:val="clear" w:color="auto" w:fill="auto"/>
      </w:tcPr>
    </w:tblStylePr>
    <w:tblStylePr w:type="la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vAlign w:val="center"/>
      </w:tcPr>
    </w:tblStylePr>
    <w:tblStylePr w:type="firstCol">
      <w:rPr>
        <w:b/>
        <w:bCs/>
        <w:sz w:val="20"/>
      </w:rPr>
    </w:tblStylePr>
    <w:tblStylePr w:type="lastCol">
      <w:rPr>
        <w:b/>
        <w:bCs/>
      </w:rPr>
    </w:tblStylePr>
  </w:style>
  <w:style w:type="table" w:styleId="LightList-Accent2">
    <w:name w:val="Light List Accent 2"/>
    <w:basedOn w:val="TableNormal"/>
    <w:uiPriority w:val="61"/>
    <w:rsid w:val="009661DE"/>
    <w:pPr>
      <w:spacing w:before="0"/>
    </w:p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tblBorders>
    </w:tblPr>
    <w:tblStylePr w:type="firstRow">
      <w:pPr>
        <w:spacing w:before="0" w:after="0" w:line="240" w:lineRule="auto"/>
      </w:pPr>
      <w:rPr>
        <w:b/>
        <w:bCs/>
        <w:color w:val="FFFFFF" w:themeColor="background1"/>
      </w:rPr>
      <w:tblPr/>
      <w:tcPr>
        <w:shd w:val="clear" w:color="auto" w:fill="1CCFC9" w:themeFill="accent2"/>
      </w:tcPr>
    </w:tblStylePr>
    <w:tblStylePr w:type="lastRow">
      <w:pPr>
        <w:spacing w:before="0" w:after="0" w:line="240" w:lineRule="auto"/>
      </w:pPr>
      <w:rPr>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tcBorders>
      </w:tcPr>
    </w:tblStylePr>
    <w:tblStylePr w:type="firstCol">
      <w:rPr>
        <w:b/>
        <w:bCs/>
      </w:rPr>
    </w:tblStylePr>
    <w:tblStylePr w:type="lastCol">
      <w:rPr>
        <w:b/>
        <w:bCs/>
      </w:r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style>
  <w:style w:type="table" w:styleId="LightList-Accent4">
    <w:name w:val="Light List Accent 4"/>
    <w:basedOn w:val="TableNormal"/>
    <w:uiPriority w:val="61"/>
    <w:rsid w:val="009661DE"/>
    <w:pPr>
      <w:spacing w:before="0"/>
    </w:pPr>
    <w:tblPr>
      <w:tblStyleRowBandSize w:val="1"/>
      <w:tblStyleColBandSize w:val="1"/>
      <w:tblBorders>
        <w:top w:val="single" w:sz="8" w:space="0" w:color="8B9EFF" w:themeColor="accent4"/>
        <w:left w:val="single" w:sz="8" w:space="0" w:color="8B9EFF" w:themeColor="accent4"/>
        <w:bottom w:val="single" w:sz="8" w:space="0" w:color="8B9EFF" w:themeColor="accent4"/>
        <w:right w:val="single" w:sz="8" w:space="0" w:color="8B9EFF" w:themeColor="accent4"/>
      </w:tblBorders>
    </w:tblPr>
    <w:tblStylePr w:type="firstRow">
      <w:pPr>
        <w:spacing w:before="0" w:after="0" w:line="240" w:lineRule="auto"/>
      </w:pPr>
      <w:rPr>
        <w:b/>
        <w:bCs/>
        <w:color w:val="FFFFFF" w:themeColor="background1"/>
      </w:rPr>
      <w:tblPr/>
      <w:tcPr>
        <w:shd w:val="clear" w:color="auto" w:fill="8B9EFF" w:themeFill="accent4"/>
      </w:tcPr>
    </w:tblStylePr>
    <w:tblStylePr w:type="lastRow">
      <w:pPr>
        <w:spacing w:before="0" w:after="0" w:line="240" w:lineRule="auto"/>
      </w:pPr>
      <w:rPr>
        <w:b/>
        <w:bCs/>
      </w:rPr>
      <w:tblPr/>
      <w:tcPr>
        <w:tcBorders>
          <w:top w:val="double" w:sz="6" w:space="0" w:color="8B9EFF" w:themeColor="accent4"/>
          <w:left w:val="single" w:sz="8" w:space="0" w:color="8B9EFF" w:themeColor="accent4"/>
          <w:bottom w:val="single" w:sz="8" w:space="0" w:color="8B9EFF" w:themeColor="accent4"/>
          <w:right w:val="single" w:sz="8" w:space="0" w:color="8B9EFF" w:themeColor="accent4"/>
        </w:tcBorders>
      </w:tcPr>
    </w:tblStylePr>
    <w:tblStylePr w:type="firstCol">
      <w:rPr>
        <w:b/>
        <w:bCs/>
      </w:rPr>
    </w:tblStylePr>
    <w:tblStylePr w:type="lastCol">
      <w:rPr>
        <w:b/>
        <w:bCs/>
      </w:rPr>
    </w:tblStylePr>
    <w:tblStylePr w:type="band1Vert">
      <w:tblPr/>
      <w:tcPr>
        <w:tcBorders>
          <w:top w:val="single" w:sz="8" w:space="0" w:color="8B9EFF" w:themeColor="accent4"/>
          <w:left w:val="single" w:sz="8" w:space="0" w:color="8B9EFF" w:themeColor="accent4"/>
          <w:bottom w:val="single" w:sz="8" w:space="0" w:color="8B9EFF" w:themeColor="accent4"/>
          <w:right w:val="single" w:sz="8" w:space="0" w:color="8B9EFF" w:themeColor="accent4"/>
        </w:tcBorders>
      </w:tcPr>
    </w:tblStylePr>
    <w:tblStylePr w:type="band1Horz">
      <w:tblPr/>
      <w:tcPr>
        <w:tcBorders>
          <w:top w:val="single" w:sz="8" w:space="0" w:color="8B9EFF" w:themeColor="accent4"/>
          <w:left w:val="single" w:sz="8" w:space="0" w:color="8B9EFF" w:themeColor="accent4"/>
          <w:bottom w:val="single" w:sz="8" w:space="0" w:color="8B9EFF" w:themeColor="accent4"/>
          <w:right w:val="single" w:sz="8" w:space="0" w:color="8B9EFF" w:themeColor="accent4"/>
        </w:tcBorders>
      </w:tcPr>
    </w:tblStylePr>
  </w:style>
  <w:style w:type="table" w:styleId="LightList-Accent6">
    <w:name w:val="Light List Accent 6"/>
    <w:basedOn w:val="TableNormal"/>
    <w:uiPriority w:val="61"/>
    <w:rsid w:val="009661DE"/>
    <w:pPr>
      <w:spacing w:before="0"/>
    </w:pPr>
    <w:tblPr>
      <w:tblStyleRowBandSize w:val="1"/>
      <w:tblStyleColBandSize w:val="1"/>
      <w:tblBorders>
        <w:top w:val="single" w:sz="8" w:space="0" w:color="FF7600" w:themeColor="accent6"/>
        <w:left w:val="single" w:sz="8" w:space="0" w:color="FF7600" w:themeColor="accent6"/>
        <w:bottom w:val="single" w:sz="8" w:space="0" w:color="FF7600" w:themeColor="accent6"/>
        <w:right w:val="single" w:sz="8" w:space="0" w:color="FF7600" w:themeColor="accent6"/>
      </w:tblBorders>
    </w:tblPr>
    <w:tblStylePr w:type="firstRow">
      <w:pPr>
        <w:spacing w:before="0" w:after="0" w:line="240" w:lineRule="auto"/>
      </w:pPr>
      <w:rPr>
        <w:b/>
        <w:bCs/>
        <w:color w:val="FFFFFF" w:themeColor="background1"/>
      </w:rPr>
      <w:tblPr/>
      <w:tcPr>
        <w:shd w:val="clear" w:color="auto" w:fill="FF7600" w:themeFill="accent6"/>
      </w:tcPr>
    </w:tblStylePr>
    <w:tblStylePr w:type="lastRow">
      <w:pPr>
        <w:spacing w:before="0" w:after="0" w:line="240" w:lineRule="auto"/>
      </w:pPr>
      <w:rPr>
        <w:b/>
        <w:bCs/>
      </w:rPr>
      <w:tblPr/>
      <w:tcPr>
        <w:tcBorders>
          <w:top w:val="double" w:sz="6" w:space="0" w:color="FF7600" w:themeColor="accent6"/>
          <w:left w:val="single" w:sz="8" w:space="0" w:color="FF7600" w:themeColor="accent6"/>
          <w:bottom w:val="single" w:sz="8" w:space="0" w:color="FF7600" w:themeColor="accent6"/>
          <w:right w:val="single" w:sz="8" w:space="0" w:color="FF7600" w:themeColor="accent6"/>
        </w:tcBorders>
      </w:tcPr>
    </w:tblStylePr>
    <w:tblStylePr w:type="firstCol">
      <w:rPr>
        <w:b/>
        <w:bCs/>
      </w:rPr>
    </w:tblStylePr>
    <w:tblStylePr w:type="lastCol">
      <w:rPr>
        <w:b/>
        <w:bCs/>
      </w:rPr>
    </w:tblStylePr>
    <w:tblStylePr w:type="band1Vert">
      <w:tblPr/>
      <w:tcPr>
        <w:tcBorders>
          <w:top w:val="single" w:sz="8" w:space="0" w:color="FF7600" w:themeColor="accent6"/>
          <w:left w:val="single" w:sz="8" w:space="0" w:color="FF7600" w:themeColor="accent6"/>
          <w:bottom w:val="single" w:sz="8" w:space="0" w:color="FF7600" w:themeColor="accent6"/>
          <w:right w:val="single" w:sz="8" w:space="0" w:color="FF7600" w:themeColor="accent6"/>
        </w:tcBorders>
      </w:tcPr>
    </w:tblStylePr>
    <w:tblStylePr w:type="band1Horz">
      <w:tblPr/>
      <w:tcPr>
        <w:tcBorders>
          <w:top w:val="single" w:sz="8" w:space="0" w:color="FF7600" w:themeColor="accent6"/>
          <w:left w:val="single" w:sz="8" w:space="0" w:color="FF7600" w:themeColor="accent6"/>
          <w:bottom w:val="single" w:sz="8" w:space="0" w:color="FF7600" w:themeColor="accent6"/>
          <w:right w:val="single" w:sz="8" w:space="0" w:color="FF7600" w:themeColor="accent6"/>
        </w:tcBorders>
      </w:tcPr>
    </w:tblStylePr>
  </w:style>
  <w:style w:type="table" w:styleId="LightGrid">
    <w:name w:val="Light Grid"/>
    <w:basedOn w:val="TableNormal"/>
    <w:uiPriority w:val="62"/>
    <w:rsid w:val="009661DE"/>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661DE"/>
    <w:pPr>
      <w:spacing w:before="0"/>
    </w:pPr>
    <w:tblPr>
      <w:tblStyleRowBandSize w:val="1"/>
      <w:tblStyleColBandSize w:val="1"/>
      <w:tblBorders>
        <w:top w:val="single" w:sz="8" w:space="0" w:color="410099" w:themeColor="accent1"/>
        <w:left w:val="single" w:sz="8" w:space="0" w:color="410099" w:themeColor="accent1"/>
        <w:bottom w:val="single" w:sz="8" w:space="0" w:color="410099" w:themeColor="accent1"/>
        <w:right w:val="single" w:sz="8" w:space="0" w:color="410099" w:themeColor="accent1"/>
        <w:insideH w:val="single" w:sz="8" w:space="0" w:color="410099" w:themeColor="accent1"/>
        <w:insideV w:val="single" w:sz="8" w:space="0" w:color="41009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0099" w:themeColor="accent1"/>
          <w:left w:val="single" w:sz="8" w:space="0" w:color="410099" w:themeColor="accent1"/>
          <w:bottom w:val="single" w:sz="18" w:space="0" w:color="410099" w:themeColor="accent1"/>
          <w:right w:val="single" w:sz="8" w:space="0" w:color="410099" w:themeColor="accent1"/>
          <w:insideH w:val="nil"/>
          <w:insideV w:val="single" w:sz="8" w:space="0" w:color="41009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0099" w:themeColor="accent1"/>
          <w:left w:val="single" w:sz="8" w:space="0" w:color="410099" w:themeColor="accent1"/>
          <w:bottom w:val="single" w:sz="8" w:space="0" w:color="410099" w:themeColor="accent1"/>
          <w:right w:val="single" w:sz="8" w:space="0" w:color="410099" w:themeColor="accent1"/>
          <w:insideH w:val="nil"/>
          <w:insideV w:val="single" w:sz="8" w:space="0" w:color="41009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0099" w:themeColor="accent1"/>
          <w:left w:val="single" w:sz="8" w:space="0" w:color="410099" w:themeColor="accent1"/>
          <w:bottom w:val="single" w:sz="8" w:space="0" w:color="410099" w:themeColor="accent1"/>
          <w:right w:val="single" w:sz="8" w:space="0" w:color="410099" w:themeColor="accent1"/>
        </w:tcBorders>
      </w:tcPr>
    </w:tblStylePr>
    <w:tblStylePr w:type="band1Vert">
      <w:tblPr/>
      <w:tcPr>
        <w:tcBorders>
          <w:top w:val="single" w:sz="8" w:space="0" w:color="410099" w:themeColor="accent1"/>
          <w:left w:val="single" w:sz="8" w:space="0" w:color="410099" w:themeColor="accent1"/>
          <w:bottom w:val="single" w:sz="8" w:space="0" w:color="410099" w:themeColor="accent1"/>
          <w:right w:val="single" w:sz="8" w:space="0" w:color="410099" w:themeColor="accent1"/>
        </w:tcBorders>
        <w:shd w:val="clear" w:color="auto" w:fill="CCA6FF" w:themeFill="accent1" w:themeFillTint="3F"/>
      </w:tcPr>
    </w:tblStylePr>
    <w:tblStylePr w:type="band1Horz">
      <w:tblPr/>
      <w:tcPr>
        <w:tcBorders>
          <w:top w:val="single" w:sz="8" w:space="0" w:color="410099" w:themeColor="accent1"/>
          <w:left w:val="single" w:sz="8" w:space="0" w:color="410099" w:themeColor="accent1"/>
          <w:bottom w:val="single" w:sz="8" w:space="0" w:color="410099" w:themeColor="accent1"/>
          <w:right w:val="single" w:sz="8" w:space="0" w:color="410099" w:themeColor="accent1"/>
          <w:insideV w:val="single" w:sz="8" w:space="0" w:color="410099" w:themeColor="accent1"/>
        </w:tcBorders>
        <w:shd w:val="clear" w:color="auto" w:fill="CCA6FF" w:themeFill="accent1" w:themeFillTint="3F"/>
      </w:tcPr>
    </w:tblStylePr>
    <w:tblStylePr w:type="band2Horz">
      <w:tblPr/>
      <w:tcPr>
        <w:tcBorders>
          <w:top w:val="single" w:sz="8" w:space="0" w:color="410099" w:themeColor="accent1"/>
          <w:left w:val="single" w:sz="8" w:space="0" w:color="410099" w:themeColor="accent1"/>
          <w:bottom w:val="single" w:sz="8" w:space="0" w:color="410099" w:themeColor="accent1"/>
          <w:right w:val="single" w:sz="8" w:space="0" w:color="410099" w:themeColor="accent1"/>
          <w:insideV w:val="single" w:sz="8" w:space="0" w:color="410099" w:themeColor="accent1"/>
        </w:tcBorders>
      </w:tcPr>
    </w:tblStylePr>
  </w:style>
  <w:style w:type="table" w:styleId="LightGrid-Accent2">
    <w:name w:val="Light Grid Accent 2"/>
    <w:basedOn w:val="TableNormal"/>
    <w:uiPriority w:val="62"/>
    <w:rsid w:val="009661DE"/>
    <w:pPr>
      <w:spacing w:before="0"/>
    </w:p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insideH w:val="single" w:sz="8" w:space="0" w:color="1CCFC9" w:themeColor="accent2"/>
        <w:insideV w:val="single" w:sz="8" w:space="0" w:color="1CCFC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18" w:space="0" w:color="1CCFC9" w:themeColor="accent2"/>
          <w:right w:val="single" w:sz="8" w:space="0" w:color="1CCFC9" w:themeColor="accent2"/>
          <w:insideH w:val="nil"/>
          <w:insideV w:val="single" w:sz="8" w:space="0" w:color="1CCFC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insideH w:val="nil"/>
          <w:insideV w:val="single" w:sz="8" w:space="0" w:color="1CCFC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shd w:val="clear" w:color="auto" w:fill="C3F7F5" w:themeFill="accent2" w:themeFillTint="3F"/>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shd w:val="clear" w:color="auto" w:fill="C3F7F5" w:themeFill="accent2" w:themeFillTint="3F"/>
      </w:tcPr>
    </w:tblStylePr>
    <w:tblStylePr w:type="band2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tcPr>
    </w:tblStylePr>
  </w:style>
  <w:style w:type="table" w:styleId="LightGrid-Accent4">
    <w:name w:val="Light Grid Accent 4"/>
    <w:basedOn w:val="TableNormal"/>
    <w:uiPriority w:val="62"/>
    <w:rsid w:val="009661DE"/>
    <w:pPr>
      <w:spacing w:before="0"/>
    </w:pPr>
    <w:tblPr>
      <w:tblStyleRowBandSize w:val="1"/>
      <w:tblStyleColBandSize w:val="1"/>
      <w:tblBorders>
        <w:top w:val="single" w:sz="8" w:space="0" w:color="8B9EFF" w:themeColor="accent4"/>
        <w:left w:val="single" w:sz="8" w:space="0" w:color="8B9EFF" w:themeColor="accent4"/>
        <w:bottom w:val="single" w:sz="8" w:space="0" w:color="8B9EFF" w:themeColor="accent4"/>
        <w:right w:val="single" w:sz="8" w:space="0" w:color="8B9EFF" w:themeColor="accent4"/>
        <w:insideH w:val="single" w:sz="8" w:space="0" w:color="8B9EFF" w:themeColor="accent4"/>
        <w:insideV w:val="single" w:sz="8" w:space="0" w:color="8B9E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B9EFF" w:themeColor="accent4"/>
          <w:left w:val="single" w:sz="8" w:space="0" w:color="8B9EFF" w:themeColor="accent4"/>
          <w:bottom w:val="single" w:sz="18" w:space="0" w:color="8B9EFF" w:themeColor="accent4"/>
          <w:right w:val="single" w:sz="8" w:space="0" w:color="8B9EFF" w:themeColor="accent4"/>
          <w:insideH w:val="nil"/>
          <w:insideV w:val="single" w:sz="8" w:space="0" w:color="8B9E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B9EFF" w:themeColor="accent4"/>
          <w:left w:val="single" w:sz="8" w:space="0" w:color="8B9EFF" w:themeColor="accent4"/>
          <w:bottom w:val="single" w:sz="8" w:space="0" w:color="8B9EFF" w:themeColor="accent4"/>
          <w:right w:val="single" w:sz="8" w:space="0" w:color="8B9EFF" w:themeColor="accent4"/>
          <w:insideH w:val="nil"/>
          <w:insideV w:val="single" w:sz="8" w:space="0" w:color="8B9E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B9EFF" w:themeColor="accent4"/>
          <w:left w:val="single" w:sz="8" w:space="0" w:color="8B9EFF" w:themeColor="accent4"/>
          <w:bottom w:val="single" w:sz="8" w:space="0" w:color="8B9EFF" w:themeColor="accent4"/>
          <w:right w:val="single" w:sz="8" w:space="0" w:color="8B9EFF" w:themeColor="accent4"/>
        </w:tcBorders>
      </w:tcPr>
    </w:tblStylePr>
    <w:tblStylePr w:type="band1Vert">
      <w:tblPr/>
      <w:tcPr>
        <w:tcBorders>
          <w:top w:val="single" w:sz="8" w:space="0" w:color="8B9EFF" w:themeColor="accent4"/>
          <w:left w:val="single" w:sz="8" w:space="0" w:color="8B9EFF" w:themeColor="accent4"/>
          <w:bottom w:val="single" w:sz="8" w:space="0" w:color="8B9EFF" w:themeColor="accent4"/>
          <w:right w:val="single" w:sz="8" w:space="0" w:color="8B9EFF" w:themeColor="accent4"/>
        </w:tcBorders>
        <w:shd w:val="clear" w:color="auto" w:fill="E2E6FF" w:themeFill="accent4" w:themeFillTint="3F"/>
      </w:tcPr>
    </w:tblStylePr>
    <w:tblStylePr w:type="band1Horz">
      <w:tblPr/>
      <w:tcPr>
        <w:tcBorders>
          <w:top w:val="single" w:sz="8" w:space="0" w:color="8B9EFF" w:themeColor="accent4"/>
          <w:left w:val="single" w:sz="8" w:space="0" w:color="8B9EFF" w:themeColor="accent4"/>
          <w:bottom w:val="single" w:sz="8" w:space="0" w:color="8B9EFF" w:themeColor="accent4"/>
          <w:right w:val="single" w:sz="8" w:space="0" w:color="8B9EFF" w:themeColor="accent4"/>
          <w:insideV w:val="single" w:sz="8" w:space="0" w:color="8B9EFF" w:themeColor="accent4"/>
        </w:tcBorders>
        <w:shd w:val="clear" w:color="auto" w:fill="E2E6FF" w:themeFill="accent4" w:themeFillTint="3F"/>
      </w:tcPr>
    </w:tblStylePr>
    <w:tblStylePr w:type="band2Horz">
      <w:tblPr/>
      <w:tcPr>
        <w:tcBorders>
          <w:top w:val="single" w:sz="8" w:space="0" w:color="8B9EFF" w:themeColor="accent4"/>
          <w:left w:val="single" w:sz="8" w:space="0" w:color="8B9EFF" w:themeColor="accent4"/>
          <w:bottom w:val="single" w:sz="8" w:space="0" w:color="8B9EFF" w:themeColor="accent4"/>
          <w:right w:val="single" w:sz="8" w:space="0" w:color="8B9EFF" w:themeColor="accent4"/>
          <w:insideV w:val="single" w:sz="8" w:space="0" w:color="8B9EFF" w:themeColor="accent4"/>
        </w:tcBorders>
      </w:tcPr>
    </w:tblStylePr>
  </w:style>
  <w:style w:type="table" w:styleId="LightGrid-Accent5">
    <w:name w:val="Light Grid Accent 5"/>
    <w:basedOn w:val="TableNormal"/>
    <w:uiPriority w:val="62"/>
    <w:rsid w:val="009661DE"/>
    <w:pPr>
      <w:spacing w:before="0"/>
    </w:pPr>
    <w:tblPr>
      <w:tblStyleRowBandSize w:val="1"/>
      <w:tblStyleColBandSize w:val="1"/>
      <w:tblBorders>
        <w:top w:val="single" w:sz="8" w:space="0" w:color="FFC502" w:themeColor="accent5"/>
        <w:left w:val="single" w:sz="8" w:space="0" w:color="FFC502" w:themeColor="accent5"/>
        <w:bottom w:val="single" w:sz="8" w:space="0" w:color="FFC502" w:themeColor="accent5"/>
        <w:right w:val="single" w:sz="8" w:space="0" w:color="FFC502" w:themeColor="accent5"/>
        <w:insideH w:val="single" w:sz="8" w:space="0" w:color="FFC502" w:themeColor="accent5"/>
        <w:insideV w:val="single" w:sz="8" w:space="0" w:color="FFC50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502" w:themeColor="accent5"/>
          <w:left w:val="single" w:sz="8" w:space="0" w:color="FFC502" w:themeColor="accent5"/>
          <w:bottom w:val="single" w:sz="18" w:space="0" w:color="FFC502" w:themeColor="accent5"/>
          <w:right w:val="single" w:sz="8" w:space="0" w:color="FFC502" w:themeColor="accent5"/>
          <w:insideH w:val="nil"/>
          <w:insideV w:val="single" w:sz="8" w:space="0" w:color="FFC50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502" w:themeColor="accent5"/>
          <w:left w:val="single" w:sz="8" w:space="0" w:color="FFC502" w:themeColor="accent5"/>
          <w:bottom w:val="single" w:sz="8" w:space="0" w:color="FFC502" w:themeColor="accent5"/>
          <w:right w:val="single" w:sz="8" w:space="0" w:color="FFC502" w:themeColor="accent5"/>
          <w:insideH w:val="nil"/>
          <w:insideV w:val="single" w:sz="8" w:space="0" w:color="FFC50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502" w:themeColor="accent5"/>
          <w:left w:val="single" w:sz="8" w:space="0" w:color="FFC502" w:themeColor="accent5"/>
          <w:bottom w:val="single" w:sz="8" w:space="0" w:color="FFC502" w:themeColor="accent5"/>
          <w:right w:val="single" w:sz="8" w:space="0" w:color="FFC502" w:themeColor="accent5"/>
        </w:tcBorders>
      </w:tcPr>
    </w:tblStylePr>
    <w:tblStylePr w:type="band1Vert">
      <w:tblPr/>
      <w:tcPr>
        <w:tcBorders>
          <w:top w:val="single" w:sz="8" w:space="0" w:color="FFC502" w:themeColor="accent5"/>
          <w:left w:val="single" w:sz="8" w:space="0" w:color="FFC502" w:themeColor="accent5"/>
          <w:bottom w:val="single" w:sz="8" w:space="0" w:color="FFC502" w:themeColor="accent5"/>
          <w:right w:val="single" w:sz="8" w:space="0" w:color="FFC502" w:themeColor="accent5"/>
        </w:tcBorders>
        <w:shd w:val="clear" w:color="auto" w:fill="FFF0C0" w:themeFill="accent5" w:themeFillTint="3F"/>
      </w:tcPr>
    </w:tblStylePr>
    <w:tblStylePr w:type="band1Horz">
      <w:tblPr/>
      <w:tcPr>
        <w:tcBorders>
          <w:top w:val="single" w:sz="8" w:space="0" w:color="FFC502" w:themeColor="accent5"/>
          <w:left w:val="single" w:sz="8" w:space="0" w:color="FFC502" w:themeColor="accent5"/>
          <w:bottom w:val="single" w:sz="8" w:space="0" w:color="FFC502" w:themeColor="accent5"/>
          <w:right w:val="single" w:sz="8" w:space="0" w:color="FFC502" w:themeColor="accent5"/>
          <w:insideV w:val="single" w:sz="8" w:space="0" w:color="FFC502" w:themeColor="accent5"/>
        </w:tcBorders>
        <w:shd w:val="clear" w:color="auto" w:fill="FFF0C0" w:themeFill="accent5" w:themeFillTint="3F"/>
      </w:tcPr>
    </w:tblStylePr>
    <w:tblStylePr w:type="band2Horz">
      <w:tblPr/>
      <w:tcPr>
        <w:tcBorders>
          <w:top w:val="single" w:sz="8" w:space="0" w:color="FFC502" w:themeColor="accent5"/>
          <w:left w:val="single" w:sz="8" w:space="0" w:color="FFC502" w:themeColor="accent5"/>
          <w:bottom w:val="single" w:sz="8" w:space="0" w:color="FFC502" w:themeColor="accent5"/>
          <w:right w:val="single" w:sz="8" w:space="0" w:color="FFC502" w:themeColor="accent5"/>
          <w:insideV w:val="single" w:sz="8" w:space="0" w:color="FFC502" w:themeColor="accent5"/>
        </w:tcBorders>
      </w:tcPr>
    </w:tblStylePr>
  </w:style>
  <w:style w:type="paragraph" w:customStyle="1" w:styleId="HeaderRight">
    <w:name w:val="Header Right"/>
    <w:basedOn w:val="Header"/>
    <w:uiPriority w:val="35"/>
    <w:qFormat/>
    <w:rsid w:val="00A84F46"/>
    <w:pPr>
      <w:tabs>
        <w:tab w:val="clear" w:pos="4513"/>
        <w:tab w:val="clear" w:pos="9026"/>
        <w:tab w:val="center" w:pos="4320"/>
        <w:tab w:val="right" w:pos="8640"/>
      </w:tabs>
      <w:spacing w:before="0" w:after="200"/>
      <w:jc w:val="right"/>
    </w:pPr>
    <w:rPr>
      <w:rFonts w:asciiTheme="minorHAnsi" w:hAnsiTheme="minorHAnsi" w:cs="Times New Roman"/>
      <w:szCs w:val="20"/>
      <w:lang w:val="en-US" w:eastAsia="ja-JP"/>
    </w:rPr>
  </w:style>
  <w:style w:type="paragraph" w:customStyle="1" w:styleId="Numbered111111111">
    <w:name w:val="Numbered 1.1.1.1.1.1.1.1.1"/>
    <w:basedOn w:val="Heading9"/>
    <w:next w:val="Normal"/>
    <w:uiPriority w:val="2"/>
    <w:rsid w:val="00B60F5D"/>
    <w:pPr>
      <w:numPr>
        <w:ilvl w:val="8"/>
        <w:numId w:val="12"/>
      </w:numPr>
      <w:tabs>
        <w:tab w:val="left" w:pos="2381"/>
      </w:tabs>
      <w:ind w:left="2381" w:hanging="2381"/>
    </w:pPr>
  </w:style>
  <w:style w:type="paragraph" w:styleId="Caption">
    <w:name w:val="caption"/>
    <w:basedOn w:val="Normal"/>
    <w:next w:val="Normal"/>
    <w:uiPriority w:val="35"/>
    <w:unhideWhenUsed/>
    <w:qFormat/>
    <w:rsid w:val="00B1716D"/>
    <w:pPr>
      <w:spacing w:before="240" w:after="120"/>
    </w:pPr>
    <w:rPr>
      <w:b/>
      <w:bCs/>
      <w:sz w:val="24"/>
      <w:szCs w:val="18"/>
    </w:rPr>
  </w:style>
  <w:style w:type="paragraph" w:styleId="List">
    <w:name w:val="List"/>
    <w:basedOn w:val="Normal"/>
    <w:uiPriority w:val="99"/>
    <w:rsid w:val="00E4674F"/>
    <w:pPr>
      <w:tabs>
        <w:tab w:val="left" w:pos="340"/>
      </w:tabs>
      <w:spacing w:before="120"/>
      <w:ind w:left="340" w:hanging="340"/>
    </w:pPr>
  </w:style>
  <w:style w:type="paragraph" w:styleId="List2">
    <w:name w:val="List 2"/>
    <w:basedOn w:val="Normal"/>
    <w:uiPriority w:val="99"/>
    <w:rsid w:val="00E4674F"/>
    <w:pPr>
      <w:tabs>
        <w:tab w:val="left" w:pos="680"/>
      </w:tabs>
      <w:spacing w:before="120"/>
      <w:ind w:left="680" w:hanging="340"/>
    </w:pPr>
  </w:style>
  <w:style w:type="paragraph" w:styleId="List3">
    <w:name w:val="List 3"/>
    <w:basedOn w:val="Normal"/>
    <w:uiPriority w:val="99"/>
    <w:rsid w:val="00E4674F"/>
    <w:pPr>
      <w:tabs>
        <w:tab w:val="left" w:pos="1021"/>
      </w:tabs>
      <w:spacing w:before="120"/>
      <w:ind w:left="1020" w:hanging="340"/>
    </w:pPr>
  </w:style>
  <w:style w:type="paragraph" w:styleId="List4">
    <w:name w:val="List 4"/>
    <w:basedOn w:val="Normal"/>
    <w:uiPriority w:val="99"/>
    <w:rsid w:val="00E4674F"/>
    <w:pPr>
      <w:tabs>
        <w:tab w:val="left" w:pos="1361"/>
      </w:tabs>
      <w:spacing w:before="120"/>
      <w:ind w:left="1361" w:hanging="340"/>
    </w:pPr>
  </w:style>
  <w:style w:type="paragraph" w:styleId="List5">
    <w:name w:val="List 5"/>
    <w:basedOn w:val="Normal"/>
    <w:uiPriority w:val="99"/>
    <w:rsid w:val="00547CCF"/>
    <w:pPr>
      <w:tabs>
        <w:tab w:val="left" w:pos="1701"/>
      </w:tabs>
      <w:spacing w:before="120"/>
      <w:ind w:left="1701" w:hanging="340"/>
    </w:pPr>
  </w:style>
  <w:style w:type="paragraph" w:styleId="ListBullet3">
    <w:name w:val="List Bullet 3"/>
    <w:basedOn w:val="Normal"/>
    <w:uiPriority w:val="99"/>
    <w:rsid w:val="00181223"/>
    <w:pPr>
      <w:numPr>
        <w:numId w:val="4"/>
      </w:numPr>
      <w:tabs>
        <w:tab w:val="clear" w:pos="926"/>
        <w:tab w:val="num" w:pos="1021"/>
      </w:tabs>
      <w:spacing w:before="120"/>
      <w:ind w:left="1020" w:hanging="340"/>
    </w:pPr>
  </w:style>
  <w:style w:type="paragraph" w:styleId="ListBullet4">
    <w:name w:val="List Bullet 4"/>
    <w:basedOn w:val="Normal"/>
    <w:uiPriority w:val="99"/>
    <w:rsid w:val="00547CCF"/>
    <w:pPr>
      <w:numPr>
        <w:numId w:val="5"/>
      </w:numPr>
      <w:tabs>
        <w:tab w:val="clear" w:pos="1209"/>
        <w:tab w:val="num" w:pos="1361"/>
      </w:tabs>
      <w:spacing w:before="120"/>
      <w:ind w:left="1361" w:hanging="340"/>
    </w:pPr>
  </w:style>
  <w:style w:type="paragraph" w:styleId="ListBullet5">
    <w:name w:val="List Bullet 5"/>
    <w:basedOn w:val="Normal"/>
    <w:uiPriority w:val="99"/>
    <w:rsid w:val="00547CCF"/>
    <w:pPr>
      <w:numPr>
        <w:numId w:val="6"/>
      </w:numPr>
      <w:tabs>
        <w:tab w:val="clear" w:pos="1492"/>
        <w:tab w:val="num" w:pos="1701"/>
      </w:tabs>
      <w:spacing w:before="120"/>
      <w:ind w:left="1701" w:hanging="340"/>
    </w:pPr>
  </w:style>
  <w:style w:type="paragraph" w:styleId="ListContinue">
    <w:name w:val="List Continue"/>
    <w:basedOn w:val="Normal"/>
    <w:uiPriority w:val="99"/>
    <w:rsid w:val="00547CCF"/>
    <w:pPr>
      <w:tabs>
        <w:tab w:val="left" w:pos="340"/>
      </w:tabs>
      <w:spacing w:before="120"/>
      <w:ind w:left="340"/>
    </w:pPr>
  </w:style>
  <w:style w:type="paragraph" w:styleId="ListContinue2">
    <w:name w:val="List Continue 2"/>
    <w:basedOn w:val="Normal"/>
    <w:uiPriority w:val="99"/>
    <w:rsid w:val="00547CCF"/>
    <w:pPr>
      <w:tabs>
        <w:tab w:val="left" w:pos="680"/>
      </w:tabs>
      <w:spacing w:before="120"/>
      <w:ind w:left="680"/>
    </w:pPr>
  </w:style>
  <w:style w:type="paragraph" w:styleId="ListContinue3">
    <w:name w:val="List Continue 3"/>
    <w:basedOn w:val="Normal"/>
    <w:uiPriority w:val="99"/>
    <w:rsid w:val="00547CCF"/>
    <w:pPr>
      <w:tabs>
        <w:tab w:val="left" w:pos="1021"/>
      </w:tabs>
      <w:spacing w:before="120"/>
      <w:ind w:left="1021"/>
    </w:pPr>
  </w:style>
  <w:style w:type="paragraph" w:styleId="ListContinue4">
    <w:name w:val="List Continue 4"/>
    <w:basedOn w:val="Normal"/>
    <w:uiPriority w:val="99"/>
    <w:rsid w:val="00DC542F"/>
    <w:pPr>
      <w:tabs>
        <w:tab w:val="left" w:pos="1361"/>
      </w:tabs>
      <w:spacing w:before="120"/>
      <w:ind w:left="1361"/>
    </w:pPr>
  </w:style>
  <w:style w:type="paragraph" w:styleId="ListNumber3">
    <w:name w:val="List Number 3"/>
    <w:basedOn w:val="Normal"/>
    <w:uiPriority w:val="99"/>
    <w:rsid w:val="00BE4C99"/>
    <w:pPr>
      <w:numPr>
        <w:numId w:val="14"/>
      </w:numPr>
      <w:tabs>
        <w:tab w:val="left" w:pos="1021"/>
      </w:tabs>
      <w:spacing w:before="120"/>
    </w:pPr>
  </w:style>
  <w:style w:type="paragraph" w:styleId="ListNumber4">
    <w:name w:val="List Number 4"/>
    <w:basedOn w:val="Normal"/>
    <w:uiPriority w:val="99"/>
    <w:rsid w:val="00BE4C99"/>
    <w:pPr>
      <w:numPr>
        <w:numId w:val="7"/>
      </w:numPr>
      <w:tabs>
        <w:tab w:val="left" w:pos="1701"/>
      </w:tabs>
      <w:spacing w:before="120"/>
    </w:pPr>
  </w:style>
  <w:style w:type="paragraph" w:styleId="ListNumber5">
    <w:name w:val="List Number 5"/>
    <w:basedOn w:val="Normal"/>
    <w:uiPriority w:val="99"/>
    <w:rsid w:val="00BE4C99"/>
    <w:pPr>
      <w:numPr>
        <w:numId w:val="8"/>
      </w:numPr>
      <w:spacing w:before="120"/>
    </w:pPr>
  </w:style>
  <w:style w:type="paragraph" w:customStyle="1" w:styleId="TableHeading">
    <w:name w:val="Table Heading"/>
    <w:basedOn w:val="Tabletext"/>
    <w:link w:val="TableHeadingChar"/>
    <w:qFormat/>
    <w:rsid w:val="00584D8F"/>
    <w:pPr>
      <w:spacing w:before="60"/>
    </w:pPr>
    <w:rPr>
      <w:b/>
      <w:sz w:val="22"/>
    </w:rPr>
  </w:style>
  <w:style w:type="paragraph" w:customStyle="1" w:styleId="Tabletext-right">
    <w:name w:val="Table text - right"/>
    <w:basedOn w:val="Tabletext"/>
    <w:link w:val="Tabletext-rightChar"/>
    <w:rsid w:val="00063247"/>
    <w:pPr>
      <w:jc w:val="right"/>
    </w:pPr>
    <w:rPr>
      <w:rFonts w:eastAsia="Times New Roman" w:cs="Times New Roman"/>
      <w:szCs w:val="20"/>
    </w:rPr>
  </w:style>
  <w:style w:type="paragraph" w:customStyle="1" w:styleId="Tabletext-centred">
    <w:name w:val="Table text - centred"/>
    <w:basedOn w:val="Tabletext-right"/>
    <w:link w:val="Tabletext-centredChar"/>
    <w:rsid w:val="00063247"/>
    <w:pPr>
      <w:jc w:val="center"/>
    </w:pPr>
  </w:style>
  <w:style w:type="paragraph" w:customStyle="1" w:styleId="TableHeading-right">
    <w:name w:val="Table Heading - right"/>
    <w:basedOn w:val="TableHeading"/>
    <w:link w:val="TableHeading-rightChar"/>
    <w:rsid w:val="00584D8F"/>
    <w:pPr>
      <w:jc w:val="right"/>
    </w:pPr>
    <w:rPr>
      <w:rFonts w:eastAsia="Times New Roman" w:cs="Times New Roman"/>
      <w:bCs/>
      <w:szCs w:val="20"/>
    </w:rPr>
  </w:style>
  <w:style w:type="character" w:customStyle="1" w:styleId="Tabletext-rightChar">
    <w:name w:val="Table text - right Char"/>
    <w:basedOn w:val="TabletextChar"/>
    <w:link w:val="Tabletext-right"/>
    <w:rsid w:val="00063247"/>
    <w:rPr>
      <w:rFonts w:ascii="Arial" w:eastAsia="Times New Roman" w:hAnsi="Arial" w:cs="Times New Roman"/>
      <w:sz w:val="20"/>
      <w:szCs w:val="20"/>
    </w:rPr>
  </w:style>
  <w:style w:type="character" w:customStyle="1" w:styleId="TabletextChar">
    <w:name w:val="Table text Char"/>
    <w:basedOn w:val="DefaultParagraphFont"/>
    <w:link w:val="Tabletext"/>
    <w:uiPriority w:val="1"/>
    <w:rsid w:val="00584D8F"/>
    <w:rPr>
      <w:rFonts w:ascii="Arial" w:hAnsi="Arial"/>
      <w:sz w:val="20"/>
    </w:rPr>
  </w:style>
  <w:style w:type="character" w:customStyle="1" w:styleId="TableHeadingChar">
    <w:name w:val="Table Heading Char"/>
    <w:basedOn w:val="TabletextChar"/>
    <w:link w:val="TableHeading"/>
    <w:rsid w:val="00584D8F"/>
    <w:rPr>
      <w:rFonts w:ascii="Arial" w:hAnsi="Arial"/>
      <w:b/>
      <w:sz w:val="20"/>
    </w:rPr>
  </w:style>
  <w:style w:type="character" w:customStyle="1" w:styleId="TableHeading-rightChar">
    <w:name w:val="Table Heading - right Char"/>
    <w:basedOn w:val="TableHeadingChar"/>
    <w:link w:val="TableHeading-right"/>
    <w:rsid w:val="00584D8F"/>
    <w:rPr>
      <w:rFonts w:ascii="Arial" w:eastAsia="Times New Roman" w:hAnsi="Arial" w:cs="Times New Roman"/>
      <w:b/>
      <w:bCs/>
      <w:sz w:val="20"/>
      <w:szCs w:val="20"/>
    </w:rPr>
  </w:style>
  <w:style w:type="character" w:customStyle="1" w:styleId="Tabletext-centredChar">
    <w:name w:val="Table text - centred Char"/>
    <w:basedOn w:val="Tabletext-rightChar"/>
    <w:link w:val="Tabletext-centred"/>
    <w:rsid w:val="00063247"/>
    <w:rPr>
      <w:rFonts w:ascii="Arial" w:eastAsia="Times New Roman" w:hAnsi="Arial" w:cs="Times New Roman"/>
      <w:sz w:val="20"/>
      <w:szCs w:val="20"/>
    </w:rPr>
  </w:style>
  <w:style w:type="paragraph" w:customStyle="1" w:styleId="TableHeading-centred">
    <w:name w:val="Table Heading - centred"/>
    <w:basedOn w:val="TableHeading"/>
    <w:rsid w:val="00584D8F"/>
    <w:pPr>
      <w:jc w:val="center"/>
    </w:pPr>
    <w:rPr>
      <w:rFonts w:eastAsia="Times New Roman" w:cs="Times New Roman"/>
      <w:bCs/>
      <w:szCs w:val="20"/>
    </w:rPr>
  </w:style>
  <w:style w:type="character" w:customStyle="1" w:styleId="EndnoteTextChar">
    <w:name w:val="Endnote Text Char"/>
    <w:basedOn w:val="DefaultParagraphFont"/>
    <w:link w:val="EndnoteText"/>
    <w:uiPriority w:val="99"/>
    <w:rsid w:val="00334C8D"/>
    <w:rPr>
      <w:rFonts w:ascii="Arial" w:hAnsi="Arial"/>
      <w:sz w:val="20"/>
      <w:szCs w:val="20"/>
    </w:rPr>
  </w:style>
  <w:style w:type="paragraph" w:styleId="TableofFigures">
    <w:name w:val="table of figures"/>
    <w:basedOn w:val="Normal"/>
    <w:next w:val="Normal"/>
    <w:uiPriority w:val="99"/>
    <w:unhideWhenUsed/>
    <w:rsid w:val="00676679"/>
    <w:pPr>
      <w:spacing w:before="240" w:after="120"/>
    </w:pPr>
  </w:style>
  <w:style w:type="table" w:customStyle="1" w:styleId="ACCCTable3">
    <w:name w:val="ACCC Table 3"/>
    <w:basedOn w:val="TableNormal"/>
    <w:uiPriority w:val="99"/>
    <w:rsid w:val="00C53B5A"/>
    <w:pPr>
      <w:spacing w:before="0"/>
    </w:pPr>
    <w:rPr>
      <w:sz w:val="20"/>
    </w:rPr>
    <w:tblPr>
      <w:tblBorders>
        <w:insideV w:val="single" w:sz="4" w:space="0" w:color="D5D6D2" w:themeColor="background2"/>
      </w:tblBorders>
    </w:tblPr>
    <w:tblStylePr w:type="firstRow">
      <w:rPr>
        <w:rFonts w:asciiTheme="minorHAnsi" w:hAnsiTheme="minorHAnsi"/>
        <w:b/>
        <w:sz w:val="20"/>
      </w:rPr>
    </w:tblStylePr>
    <w:tblStylePr w:type="lastRow">
      <w:rPr>
        <w:rFonts w:ascii="Arial" w:hAnsi="Arial"/>
        <w:b/>
        <w:sz w:val="20"/>
      </w:rPr>
    </w:tblStylePr>
    <w:tblStylePr w:type="firstCol">
      <w:rPr>
        <w:rFonts w:ascii="Arial" w:hAnsi="Arial"/>
        <w:b/>
        <w:sz w:val="20"/>
      </w:rPr>
    </w:tblStylePr>
  </w:style>
  <w:style w:type="character" w:styleId="EndnoteReference">
    <w:name w:val="endnote reference"/>
    <w:basedOn w:val="DefaultParagraphFont"/>
    <w:uiPriority w:val="99"/>
    <w:rsid w:val="00E4674F"/>
    <w:rPr>
      <w:rFonts w:ascii="Arial" w:hAnsi="Arial"/>
      <w:sz w:val="16"/>
      <w:vertAlign w:val="superscript"/>
    </w:rPr>
  </w:style>
  <w:style w:type="paragraph" w:customStyle="1" w:styleId="Numberedparagraph11">
    <w:name w:val="Numbered paragraph 1.1"/>
    <w:basedOn w:val="Numbered11"/>
    <w:qFormat/>
    <w:rsid w:val="00340655"/>
    <w:pPr>
      <w:ind w:left="680" w:hanging="680"/>
      <w:outlineLvl w:val="9"/>
    </w:pPr>
    <w:rPr>
      <w:bCs w:val="0"/>
      <w:color w:val="auto"/>
      <w:sz w:val="22"/>
    </w:rPr>
  </w:style>
  <w:style w:type="character" w:customStyle="1" w:styleId="Numbered1Char">
    <w:name w:val="Numbered 1 Char"/>
    <w:basedOn w:val="Heading1Char"/>
    <w:link w:val="Numbered1"/>
    <w:rsid w:val="00F61B84"/>
    <w:rPr>
      <w:rFonts w:ascii="Palatino Linotype" w:eastAsiaTheme="majorEastAsia" w:hAnsi="Palatino Linotype" w:cstheme="majorBidi"/>
      <w:bCs/>
      <w:color w:val="410099" w:themeColor="accent1"/>
      <w:sz w:val="36"/>
      <w:szCs w:val="28"/>
    </w:rPr>
  </w:style>
  <w:style w:type="paragraph" w:customStyle="1" w:styleId="Numberedparagraph">
    <w:name w:val="Numbered paragraph"/>
    <w:basedOn w:val="Normal"/>
    <w:rsid w:val="00B60F5D"/>
    <w:pPr>
      <w:numPr>
        <w:numId w:val="1"/>
      </w:numPr>
      <w:ind w:left="680" w:hanging="680"/>
    </w:pPr>
    <w:rPr>
      <w:rFonts w:eastAsia="Times New Roman" w:cs="Times New Roman"/>
      <w:color w:val="000000" w:themeColor="text1" w:themeShade="BF"/>
      <w:szCs w:val="20"/>
    </w:rPr>
  </w:style>
  <w:style w:type="paragraph" w:customStyle="1" w:styleId="Listalphabet2">
    <w:name w:val="List alphabet 2"/>
    <w:rsid w:val="00CF799E"/>
    <w:pPr>
      <w:numPr>
        <w:numId w:val="13"/>
      </w:numPr>
      <w:tabs>
        <w:tab w:val="left" w:pos="680"/>
      </w:tabs>
      <w:spacing w:before="120"/>
    </w:pPr>
    <w:rPr>
      <w:rFonts w:ascii="Arial" w:hAnsi="Arial"/>
    </w:rPr>
  </w:style>
  <w:style w:type="paragraph" w:customStyle="1" w:styleId="Listalphabet3">
    <w:name w:val="List alphabet 3"/>
    <w:rsid w:val="00CF799E"/>
    <w:pPr>
      <w:numPr>
        <w:numId w:val="19"/>
      </w:numPr>
      <w:tabs>
        <w:tab w:val="left" w:pos="1021"/>
      </w:tabs>
      <w:spacing w:before="120"/>
    </w:pPr>
    <w:rPr>
      <w:rFonts w:ascii="Arial" w:hAnsi="Arial"/>
    </w:rPr>
  </w:style>
  <w:style w:type="paragraph" w:customStyle="1" w:styleId="Listalphabet4">
    <w:name w:val="List alphabet 4"/>
    <w:rsid w:val="00CF799E"/>
    <w:pPr>
      <w:numPr>
        <w:numId w:val="20"/>
      </w:numPr>
      <w:tabs>
        <w:tab w:val="left" w:pos="1361"/>
      </w:tabs>
      <w:spacing w:before="120"/>
    </w:pPr>
    <w:rPr>
      <w:rFonts w:ascii="Arial" w:hAnsi="Arial"/>
    </w:rPr>
  </w:style>
  <w:style w:type="paragraph" w:customStyle="1" w:styleId="Listalphabet5">
    <w:name w:val="List alphabet 5"/>
    <w:rsid w:val="00CF799E"/>
    <w:pPr>
      <w:numPr>
        <w:numId w:val="21"/>
      </w:numPr>
      <w:tabs>
        <w:tab w:val="left" w:pos="1701"/>
      </w:tabs>
      <w:spacing w:before="120"/>
    </w:pPr>
    <w:rPr>
      <w:rFonts w:ascii="Arial" w:hAnsi="Arial"/>
    </w:rPr>
  </w:style>
  <w:style w:type="paragraph" w:styleId="ListContinue5">
    <w:name w:val="List Continue 5"/>
    <w:basedOn w:val="Normal"/>
    <w:uiPriority w:val="99"/>
    <w:rsid w:val="00DC542F"/>
    <w:pPr>
      <w:tabs>
        <w:tab w:val="left" w:pos="1701"/>
      </w:tabs>
      <w:spacing w:before="120"/>
      <w:ind w:left="1701"/>
    </w:pPr>
  </w:style>
  <w:style w:type="paragraph" w:customStyle="1" w:styleId="Listalphabet">
    <w:name w:val="List alphabet"/>
    <w:qFormat/>
    <w:rsid w:val="003459E6"/>
    <w:pPr>
      <w:numPr>
        <w:numId w:val="22"/>
      </w:numPr>
      <w:tabs>
        <w:tab w:val="left" w:pos="340"/>
      </w:tabs>
      <w:spacing w:before="120"/>
    </w:pPr>
    <w:rPr>
      <w:rFonts w:ascii="Arial" w:hAnsi="Arial"/>
    </w:rPr>
  </w:style>
  <w:style w:type="paragraph" w:styleId="NoteHeading">
    <w:name w:val="Note Heading"/>
    <w:basedOn w:val="Normal"/>
    <w:next w:val="Normal"/>
    <w:link w:val="NoteHeadingChar"/>
    <w:uiPriority w:val="99"/>
    <w:semiHidden/>
    <w:unhideWhenUsed/>
    <w:rsid w:val="00F61B84"/>
    <w:pPr>
      <w:spacing w:before="0"/>
    </w:pPr>
  </w:style>
  <w:style w:type="character" w:customStyle="1" w:styleId="NoteHeadingChar">
    <w:name w:val="Note Heading Char"/>
    <w:basedOn w:val="DefaultParagraphFont"/>
    <w:link w:val="NoteHeading"/>
    <w:uiPriority w:val="99"/>
    <w:semiHidden/>
    <w:rsid w:val="00F61B84"/>
    <w:rPr>
      <w:rFonts w:ascii="Arial" w:hAnsi="Arial"/>
    </w:rPr>
  </w:style>
  <w:style w:type="character" w:styleId="SubtleReference">
    <w:name w:val="Subtle Reference"/>
    <w:basedOn w:val="DefaultParagraphFont"/>
    <w:uiPriority w:val="31"/>
    <w:unhideWhenUsed/>
    <w:rsid w:val="00E27642"/>
    <w:rPr>
      <w:smallCaps/>
      <w:color w:val="410099" w:themeColor="accent1"/>
      <w:u w:val="single"/>
    </w:rPr>
  </w:style>
  <w:style w:type="paragraph" w:customStyle="1" w:styleId="ListLegal">
    <w:name w:val="List Legal"/>
    <w:basedOn w:val="ListParagraph"/>
    <w:rsid w:val="00CF799E"/>
    <w:pPr>
      <w:numPr>
        <w:numId w:val="25"/>
      </w:numPr>
      <w:tabs>
        <w:tab w:val="clear" w:pos="340"/>
        <w:tab w:val="left" w:pos="680"/>
      </w:tabs>
    </w:pPr>
  </w:style>
  <w:style w:type="paragraph" w:customStyle="1" w:styleId="ListLegal2">
    <w:name w:val="List Legal 2"/>
    <w:basedOn w:val="ListLegal"/>
    <w:rsid w:val="00C06739"/>
    <w:pPr>
      <w:numPr>
        <w:numId w:val="16"/>
      </w:numPr>
      <w:tabs>
        <w:tab w:val="clear" w:pos="680"/>
        <w:tab w:val="left" w:pos="1021"/>
      </w:tabs>
    </w:pPr>
  </w:style>
  <w:style w:type="paragraph" w:customStyle="1" w:styleId="ListLegal3">
    <w:name w:val="List Legal 3"/>
    <w:basedOn w:val="ListNumber3"/>
    <w:rsid w:val="00CF799E"/>
    <w:pPr>
      <w:numPr>
        <w:numId w:val="15"/>
      </w:numPr>
      <w:tabs>
        <w:tab w:val="clear" w:pos="1021"/>
        <w:tab w:val="left" w:pos="1361"/>
      </w:tabs>
    </w:pPr>
  </w:style>
  <w:style w:type="paragraph" w:customStyle="1" w:styleId="ListLegal4">
    <w:name w:val="List Legal 4"/>
    <w:basedOn w:val="ListLegal3"/>
    <w:rsid w:val="00CF799E"/>
    <w:pPr>
      <w:numPr>
        <w:numId w:val="17"/>
      </w:numPr>
      <w:tabs>
        <w:tab w:val="clear" w:pos="1361"/>
        <w:tab w:val="left" w:pos="1701"/>
      </w:tabs>
    </w:pPr>
  </w:style>
  <w:style w:type="paragraph" w:customStyle="1" w:styleId="ListLegal5">
    <w:name w:val="List Legal 5"/>
    <w:basedOn w:val="ListLegal4"/>
    <w:rsid w:val="000F2368"/>
    <w:pPr>
      <w:numPr>
        <w:numId w:val="26"/>
      </w:numPr>
      <w:tabs>
        <w:tab w:val="clear" w:pos="1701"/>
        <w:tab w:val="left" w:pos="2041"/>
      </w:tabs>
    </w:pPr>
  </w:style>
  <w:style w:type="paragraph" w:customStyle="1" w:styleId="LegalNumbering">
    <w:name w:val="Legal Numbering"/>
    <w:basedOn w:val="Normal"/>
    <w:qFormat/>
    <w:rsid w:val="0002115F"/>
    <w:pPr>
      <w:numPr>
        <w:numId w:val="18"/>
      </w:numPr>
      <w:tabs>
        <w:tab w:val="left" w:pos="340"/>
        <w:tab w:val="left" w:pos="680"/>
        <w:tab w:val="left" w:pos="1021"/>
        <w:tab w:val="left" w:pos="1361"/>
      </w:tabs>
    </w:pPr>
  </w:style>
  <w:style w:type="table" w:styleId="GridTable1Light">
    <w:name w:val="Grid Table 1 Light"/>
    <w:basedOn w:val="TableNormal"/>
    <w:uiPriority w:val="46"/>
    <w:rsid w:val="007F7FF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4">
    <w:name w:val="Grid Table 6 Colorful Accent 4"/>
    <w:basedOn w:val="TableNormal"/>
    <w:uiPriority w:val="51"/>
    <w:rsid w:val="007F7FF8"/>
    <w:rPr>
      <w:color w:val="284AFF" w:themeColor="accent4" w:themeShade="BF"/>
    </w:rPr>
    <w:tblPr>
      <w:tblStyleRowBandSize w:val="1"/>
      <w:tblStyleColBandSize w:val="1"/>
      <w:tblBorders>
        <w:top w:val="single" w:sz="4" w:space="0" w:color="B9C4FF" w:themeColor="accent4" w:themeTint="99"/>
        <w:left w:val="single" w:sz="4" w:space="0" w:color="B9C4FF" w:themeColor="accent4" w:themeTint="99"/>
        <w:bottom w:val="single" w:sz="4" w:space="0" w:color="B9C4FF" w:themeColor="accent4" w:themeTint="99"/>
        <w:right w:val="single" w:sz="4" w:space="0" w:color="B9C4FF" w:themeColor="accent4" w:themeTint="99"/>
        <w:insideH w:val="single" w:sz="4" w:space="0" w:color="B9C4FF" w:themeColor="accent4" w:themeTint="99"/>
        <w:insideV w:val="single" w:sz="4" w:space="0" w:color="B9C4FF" w:themeColor="accent4" w:themeTint="99"/>
      </w:tblBorders>
    </w:tblPr>
    <w:tblStylePr w:type="firstRow">
      <w:rPr>
        <w:b/>
        <w:bCs/>
      </w:rPr>
      <w:tblPr/>
      <w:tcPr>
        <w:tcBorders>
          <w:bottom w:val="single" w:sz="12" w:space="0" w:color="B9C4FF" w:themeColor="accent4" w:themeTint="99"/>
        </w:tcBorders>
      </w:tcPr>
    </w:tblStylePr>
    <w:tblStylePr w:type="lastRow">
      <w:rPr>
        <w:b/>
        <w:bCs/>
      </w:rPr>
      <w:tblPr/>
      <w:tcPr>
        <w:tcBorders>
          <w:top w:val="double" w:sz="4" w:space="0" w:color="B9C4FF" w:themeColor="accent4" w:themeTint="99"/>
        </w:tcBorders>
      </w:tcPr>
    </w:tblStylePr>
    <w:tblStylePr w:type="firstCol">
      <w:rPr>
        <w:b/>
        <w:bCs/>
      </w:rPr>
    </w:tblStylePr>
    <w:tblStylePr w:type="lastCol">
      <w:rPr>
        <w:b/>
        <w:bCs/>
      </w:rPr>
    </w:tblStylePr>
    <w:tblStylePr w:type="band1Vert">
      <w:tblPr/>
      <w:tcPr>
        <w:shd w:val="clear" w:color="auto" w:fill="E7EBFF" w:themeFill="accent4" w:themeFillTint="33"/>
      </w:tcPr>
    </w:tblStylePr>
    <w:tblStylePr w:type="band1Horz">
      <w:tblPr/>
      <w:tcPr>
        <w:shd w:val="clear" w:color="auto" w:fill="E7EBFF" w:themeFill="accent4" w:themeFillTint="33"/>
      </w:tcPr>
    </w:tblStylePr>
  </w:style>
  <w:style w:type="table" w:styleId="GridTable6Colorful">
    <w:name w:val="Grid Table 6 Colorful"/>
    <w:basedOn w:val="TableNormal"/>
    <w:uiPriority w:val="51"/>
    <w:rsid w:val="007F7FF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F7F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C657D"/>
    <w:rPr>
      <w:rFonts w:ascii="Courier New" w:eastAsia="Times New Roman" w:hAnsi="Courier New" w:cs="Courier New"/>
      <w:sz w:val="20"/>
      <w:szCs w:val="20"/>
    </w:rPr>
  </w:style>
  <w:style w:type="paragraph" w:styleId="NormalWeb">
    <w:name w:val="Normal (Web)"/>
    <w:basedOn w:val="Normal"/>
    <w:uiPriority w:val="99"/>
    <w:semiHidden/>
    <w:unhideWhenUsed/>
    <w:rsid w:val="00E26716"/>
    <w:pPr>
      <w:spacing w:before="100" w:beforeAutospacing="1" w:after="100" w:afterAutospacing="1"/>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A21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834519">
      <w:bodyDiv w:val="1"/>
      <w:marLeft w:val="0"/>
      <w:marRight w:val="0"/>
      <w:marTop w:val="0"/>
      <w:marBottom w:val="0"/>
      <w:divBdr>
        <w:top w:val="none" w:sz="0" w:space="0" w:color="auto"/>
        <w:left w:val="none" w:sz="0" w:space="0" w:color="auto"/>
        <w:bottom w:val="none" w:sz="0" w:space="0" w:color="auto"/>
        <w:right w:val="none" w:sz="0" w:space="0" w:color="auto"/>
      </w:divBdr>
    </w:div>
    <w:div w:id="1477407052">
      <w:bodyDiv w:val="1"/>
      <w:marLeft w:val="0"/>
      <w:marRight w:val="0"/>
      <w:marTop w:val="0"/>
      <w:marBottom w:val="0"/>
      <w:divBdr>
        <w:top w:val="none" w:sz="0" w:space="0" w:color="auto"/>
        <w:left w:val="none" w:sz="0" w:space="0" w:color="auto"/>
        <w:bottom w:val="none" w:sz="0" w:space="0" w:color="auto"/>
        <w:right w:val="none" w:sz="0" w:space="0" w:color="auto"/>
      </w:divBdr>
    </w:div>
    <w:div w:id="1978105207">
      <w:bodyDiv w:val="1"/>
      <w:marLeft w:val="0"/>
      <w:marRight w:val="0"/>
      <w:marTop w:val="0"/>
      <w:marBottom w:val="0"/>
      <w:divBdr>
        <w:top w:val="none" w:sz="0" w:space="0" w:color="auto"/>
        <w:left w:val="none" w:sz="0" w:space="0" w:color="auto"/>
        <w:bottom w:val="none" w:sz="0" w:space="0" w:color="auto"/>
        <w:right w:val="none" w:sz="0" w:space="0" w:color="auto"/>
      </w:divBdr>
    </w:div>
    <w:div w:id="207434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rfc-editor.org/rfc/bcp/bcp47.txt" TargetMode="External"/></Relationships>
</file>

<file path=word/theme/theme1.xml><?xml version="1.0" encoding="utf-8"?>
<a:theme xmlns:a="http://schemas.openxmlformats.org/drawingml/2006/main" name="Theme1">
  <a:themeElements>
    <a:clrScheme name="ACCC">
      <a:dk1>
        <a:sysClr val="windowText" lastClr="000000"/>
      </a:dk1>
      <a:lt1>
        <a:sysClr val="window" lastClr="FFFFFF"/>
      </a:lt1>
      <a:dk2>
        <a:srgbClr val="003591"/>
      </a:dk2>
      <a:lt2>
        <a:srgbClr val="D5D6D2"/>
      </a:lt2>
      <a:accent1>
        <a:srgbClr val="410099"/>
      </a:accent1>
      <a:accent2>
        <a:srgbClr val="1CCFC9"/>
      </a:accent2>
      <a:accent3>
        <a:srgbClr val="362F52"/>
      </a:accent3>
      <a:accent4>
        <a:srgbClr val="8B9EFF"/>
      </a:accent4>
      <a:accent5>
        <a:srgbClr val="FFC502"/>
      </a:accent5>
      <a:accent6>
        <a:srgbClr val="FF7600"/>
      </a:accent6>
      <a:hlink>
        <a:srgbClr val="0000FF"/>
      </a:hlink>
      <a:folHlink>
        <a:srgbClr val="800080"/>
      </a:folHlink>
    </a:clrScheme>
    <a:fontScheme name="ACCC">
      <a:majorFont>
        <a:latin typeface="Palatino Linotype"/>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[pick the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8296CA-FB74-4E71-BB90-A9DD4D9B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ACCC</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[subtitle]</dc:subject>
  <dc:creator>Lucey, Harry</dc:creator>
  <cp:keywords/>
  <dc:description/>
  <cp:lastModifiedBy>peter shrinklidge</cp:lastModifiedBy>
  <cp:revision>2</cp:revision>
  <dcterms:created xsi:type="dcterms:W3CDTF">2019-05-05T12:09:00Z</dcterms:created>
  <dcterms:modified xsi:type="dcterms:W3CDTF">2019-05-05T12:09:00Z</dcterms:modified>
</cp:coreProperties>
</file>