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6FA5" w14:textId="77777777" w:rsidR="007256EA" w:rsidRDefault="007256EA" w:rsidP="007256EA">
      <w:r>
        <w:t>Cape Peninsula University of Technology holds an End of Year Graduation Ceremony every December.</w:t>
      </w:r>
    </w:p>
    <w:p w14:paraId="6FC9F5C3" w14:textId="77777777" w:rsidR="007256EA" w:rsidRDefault="007256EA" w:rsidP="007256EA"/>
    <w:p w14:paraId="31E63E77" w14:textId="77777777" w:rsidR="007256EA" w:rsidRDefault="007256EA" w:rsidP="007256EA">
      <w:r>
        <w:t>The 2026 End of Year Graduation Ceremony will be held on 10 December 2026.</w:t>
      </w:r>
    </w:p>
    <w:p w14:paraId="68F7222F" w14:textId="77777777" w:rsidR="007256EA" w:rsidRDefault="007256EA" w:rsidP="007256EA"/>
    <w:p w14:paraId="369B3A73" w14:textId="6BE765CC" w:rsidR="00420FC7" w:rsidRDefault="007256EA" w:rsidP="007256EA">
      <w:r>
        <w:t>The Higher Diploma Committee (HDC) held meetings in March, June, September, and November 2024.</w:t>
      </w:r>
    </w:p>
    <w:sectPr w:rsidR="00420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EA"/>
    <w:rsid w:val="000604C3"/>
    <w:rsid w:val="00420FC7"/>
    <w:rsid w:val="007256EA"/>
    <w:rsid w:val="007F7C52"/>
    <w:rsid w:val="00D6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8BCC9"/>
  <w15:chartTrackingRefBased/>
  <w15:docId w15:val="{D1573DC3-0233-41D0-8F54-5CEC9EF3A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225</Characters>
  <Application>Microsoft Office Word</Application>
  <DocSecurity>0</DocSecurity>
  <Lines>7</Lines>
  <Paragraphs>3</Paragraphs>
  <ScaleCrop>false</ScaleCrop>
  <Company>The Foschini Group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Hlulani Mathebula</dc:creator>
  <cp:keywords/>
  <dc:description/>
  <cp:lastModifiedBy>Hlulani Mathebula</cp:lastModifiedBy>
  <cp:revision>2</cp:revision>
  <dcterms:created xsi:type="dcterms:W3CDTF">2026-03-02T16:42:00Z</dcterms:created>
  <dcterms:modified xsi:type="dcterms:W3CDTF">2026-03-02T16:42:00Z</dcterms:modified>
</cp:coreProperties>
</file>