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3C13A878" w14:textId="3F16B6DF" w:rsidR="00CB3A01"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6649197" w:history="1">
            <w:r w:rsidR="00CB3A01" w:rsidRPr="005803DE">
              <w:rPr>
                <w:rStyle w:val="Hyperlink"/>
                <w:noProof/>
                <w:lang w:val="en-GB"/>
              </w:rPr>
              <w:t>Assessment Cover Sheet</w:t>
            </w:r>
            <w:r w:rsidR="00CB3A01">
              <w:rPr>
                <w:noProof/>
                <w:webHidden/>
              </w:rPr>
              <w:tab/>
            </w:r>
            <w:r w:rsidR="00CB3A01">
              <w:rPr>
                <w:noProof/>
                <w:webHidden/>
              </w:rPr>
              <w:fldChar w:fldCharType="begin"/>
            </w:r>
            <w:r w:rsidR="00CB3A01">
              <w:rPr>
                <w:noProof/>
                <w:webHidden/>
              </w:rPr>
              <w:instrText xml:space="preserve"> PAGEREF _Toc236649197 \h </w:instrText>
            </w:r>
            <w:r w:rsidR="00CB3A01">
              <w:rPr>
                <w:noProof/>
                <w:webHidden/>
              </w:rPr>
            </w:r>
            <w:r w:rsidR="00CB3A01">
              <w:rPr>
                <w:noProof/>
                <w:webHidden/>
              </w:rPr>
              <w:fldChar w:fldCharType="separate"/>
            </w:r>
            <w:r w:rsidR="00CB3A01">
              <w:rPr>
                <w:noProof/>
                <w:webHidden/>
              </w:rPr>
              <w:t>3</w:t>
            </w:r>
            <w:r w:rsidR="00CB3A01">
              <w:rPr>
                <w:noProof/>
                <w:webHidden/>
              </w:rPr>
              <w:fldChar w:fldCharType="end"/>
            </w:r>
          </w:hyperlink>
        </w:p>
        <w:p w14:paraId="5932C8AD" w14:textId="6EB788D7" w:rsidR="00CB3A01" w:rsidRDefault="00CB3A01">
          <w:pPr>
            <w:pStyle w:val="TOC1"/>
            <w:tabs>
              <w:tab w:val="right" w:leader="dot" w:pos="9350"/>
            </w:tabs>
            <w:rPr>
              <w:rFonts w:asciiTheme="minorHAnsi" w:eastAsiaTheme="minorEastAsia" w:hAnsiTheme="minorHAnsi"/>
              <w:noProof/>
            </w:rPr>
          </w:pPr>
          <w:hyperlink w:anchor="_Toc236649198" w:history="1">
            <w:r w:rsidRPr="005803DE">
              <w:rPr>
                <w:rStyle w:val="Hyperlink"/>
                <w:noProof/>
              </w:rPr>
              <w:t>Task C</w:t>
            </w:r>
            <w:r>
              <w:rPr>
                <w:noProof/>
                <w:webHidden/>
              </w:rPr>
              <w:tab/>
            </w:r>
            <w:r>
              <w:rPr>
                <w:noProof/>
                <w:webHidden/>
              </w:rPr>
              <w:fldChar w:fldCharType="begin"/>
            </w:r>
            <w:r>
              <w:rPr>
                <w:noProof/>
                <w:webHidden/>
              </w:rPr>
              <w:instrText xml:space="preserve"> PAGEREF _Toc236649198 \h </w:instrText>
            </w:r>
            <w:r>
              <w:rPr>
                <w:noProof/>
                <w:webHidden/>
              </w:rPr>
            </w:r>
            <w:r>
              <w:rPr>
                <w:noProof/>
                <w:webHidden/>
              </w:rPr>
              <w:fldChar w:fldCharType="separate"/>
            </w:r>
            <w:r>
              <w:rPr>
                <w:noProof/>
                <w:webHidden/>
              </w:rPr>
              <w:t>4</w:t>
            </w:r>
            <w:r>
              <w:rPr>
                <w:noProof/>
                <w:webHidden/>
              </w:rPr>
              <w:fldChar w:fldCharType="end"/>
            </w:r>
          </w:hyperlink>
        </w:p>
        <w:p w14:paraId="0C4980D3" w14:textId="15E1EDD3" w:rsidR="00CB3A01" w:rsidRDefault="00CB3A01">
          <w:pPr>
            <w:pStyle w:val="TOC2"/>
            <w:tabs>
              <w:tab w:val="right" w:leader="dot" w:pos="9350"/>
            </w:tabs>
            <w:rPr>
              <w:rFonts w:asciiTheme="minorHAnsi" w:eastAsiaTheme="minorEastAsia" w:hAnsiTheme="minorHAnsi"/>
              <w:noProof/>
            </w:rPr>
          </w:pPr>
          <w:hyperlink w:anchor="_Toc236649199" w:history="1">
            <w:r w:rsidRPr="005803DE">
              <w:rPr>
                <w:rStyle w:val="Hyperlink"/>
                <w:noProof/>
              </w:rPr>
              <w:t>Relational Schema</w:t>
            </w:r>
            <w:r>
              <w:rPr>
                <w:noProof/>
                <w:webHidden/>
              </w:rPr>
              <w:tab/>
            </w:r>
            <w:r>
              <w:rPr>
                <w:noProof/>
                <w:webHidden/>
              </w:rPr>
              <w:fldChar w:fldCharType="begin"/>
            </w:r>
            <w:r>
              <w:rPr>
                <w:noProof/>
                <w:webHidden/>
              </w:rPr>
              <w:instrText xml:space="preserve"> PAGEREF _Toc236649199 \h </w:instrText>
            </w:r>
            <w:r>
              <w:rPr>
                <w:noProof/>
                <w:webHidden/>
              </w:rPr>
            </w:r>
            <w:r>
              <w:rPr>
                <w:noProof/>
                <w:webHidden/>
              </w:rPr>
              <w:fldChar w:fldCharType="separate"/>
            </w:r>
            <w:r>
              <w:rPr>
                <w:noProof/>
                <w:webHidden/>
              </w:rPr>
              <w:t>4</w:t>
            </w:r>
            <w:r>
              <w:rPr>
                <w:noProof/>
                <w:webHidden/>
              </w:rPr>
              <w:fldChar w:fldCharType="end"/>
            </w:r>
          </w:hyperlink>
        </w:p>
        <w:p w14:paraId="7ADFC84F" w14:textId="600C109C" w:rsidR="00CB3A01" w:rsidRDefault="00CB3A01">
          <w:pPr>
            <w:pStyle w:val="TOC2"/>
            <w:tabs>
              <w:tab w:val="right" w:leader="dot" w:pos="9350"/>
            </w:tabs>
            <w:rPr>
              <w:rFonts w:asciiTheme="minorHAnsi" w:eastAsiaTheme="minorEastAsia" w:hAnsiTheme="minorHAnsi"/>
              <w:noProof/>
            </w:rPr>
          </w:pPr>
          <w:hyperlink w:anchor="_Toc236649200" w:history="1">
            <w:r w:rsidRPr="005803DE">
              <w:rPr>
                <w:rStyle w:val="Hyperlink"/>
                <w:noProof/>
              </w:rPr>
              <w:t>Normalization</w:t>
            </w:r>
            <w:r>
              <w:rPr>
                <w:noProof/>
                <w:webHidden/>
              </w:rPr>
              <w:tab/>
            </w:r>
            <w:r>
              <w:rPr>
                <w:noProof/>
                <w:webHidden/>
              </w:rPr>
              <w:fldChar w:fldCharType="begin"/>
            </w:r>
            <w:r>
              <w:rPr>
                <w:noProof/>
                <w:webHidden/>
              </w:rPr>
              <w:instrText xml:space="preserve"> PAGEREF _Toc236649200 \h </w:instrText>
            </w:r>
            <w:r>
              <w:rPr>
                <w:noProof/>
                <w:webHidden/>
              </w:rPr>
            </w:r>
            <w:r>
              <w:rPr>
                <w:noProof/>
                <w:webHidden/>
              </w:rPr>
              <w:fldChar w:fldCharType="separate"/>
            </w:r>
            <w:r>
              <w:rPr>
                <w:noProof/>
                <w:webHidden/>
              </w:rPr>
              <w:t>5</w:t>
            </w:r>
            <w:r>
              <w:rPr>
                <w:noProof/>
                <w:webHidden/>
              </w:rPr>
              <w:fldChar w:fldCharType="end"/>
            </w:r>
          </w:hyperlink>
        </w:p>
        <w:p w14:paraId="76147E99" w14:textId="1B9259B8" w:rsidR="00CB3A01" w:rsidRDefault="00CB3A01">
          <w:pPr>
            <w:pStyle w:val="TOC3"/>
            <w:tabs>
              <w:tab w:val="right" w:leader="dot" w:pos="9350"/>
            </w:tabs>
            <w:rPr>
              <w:rFonts w:asciiTheme="minorHAnsi" w:eastAsiaTheme="minorEastAsia" w:hAnsiTheme="minorHAnsi"/>
              <w:noProof/>
            </w:rPr>
          </w:pPr>
          <w:hyperlink w:anchor="_Toc236649201" w:history="1">
            <w:r w:rsidRPr="005803DE">
              <w:rPr>
                <w:rStyle w:val="Hyperlink"/>
                <w:noProof/>
              </w:rPr>
              <w:t>First Normalization</w:t>
            </w:r>
            <w:r>
              <w:rPr>
                <w:noProof/>
                <w:webHidden/>
              </w:rPr>
              <w:tab/>
            </w:r>
            <w:r>
              <w:rPr>
                <w:noProof/>
                <w:webHidden/>
              </w:rPr>
              <w:fldChar w:fldCharType="begin"/>
            </w:r>
            <w:r>
              <w:rPr>
                <w:noProof/>
                <w:webHidden/>
              </w:rPr>
              <w:instrText xml:space="preserve"> PAGEREF _Toc236649201 \h </w:instrText>
            </w:r>
            <w:r>
              <w:rPr>
                <w:noProof/>
                <w:webHidden/>
              </w:rPr>
            </w:r>
            <w:r>
              <w:rPr>
                <w:noProof/>
                <w:webHidden/>
              </w:rPr>
              <w:fldChar w:fldCharType="separate"/>
            </w:r>
            <w:r>
              <w:rPr>
                <w:noProof/>
                <w:webHidden/>
              </w:rPr>
              <w:t>5</w:t>
            </w:r>
            <w:r>
              <w:rPr>
                <w:noProof/>
                <w:webHidden/>
              </w:rPr>
              <w:fldChar w:fldCharType="end"/>
            </w:r>
          </w:hyperlink>
        </w:p>
        <w:p w14:paraId="0B49B630" w14:textId="0C59835A" w:rsidR="00CB3A01" w:rsidRDefault="00CB3A01">
          <w:pPr>
            <w:pStyle w:val="TOC3"/>
            <w:tabs>
              <w:tab w:val="right" w:leader="dot" w:pos="9350"/>
            </w:tabs>
            <w:rPr>
              <w:rFonts w:asciiTheme="minorHAnsi" w:eastAsiaTheme="minorEastAsia" w:hAnsiTheme="minorHAnsi"/>
              <w:noProof/>
            </w:rPr>
          </w:pPr>
          <w:hyperlink w:anchor="_Toc236649202" w:history="1">
            <w:r w:rsidRPr="005803DE">
              <w:rPr>
                <w:rStyle w:val="Hyperlink"/>
                <w:noProof/>
              </w:rPr>
              <w:t>Second Normalization</w:t>
            </w:r>
            <w:r>
              <w:rPr>
                <w:noProof/>
                <w:webHidden/>
              </w:rPr>
              <w:tab/>
            </w:r>
            <w:r>
              <w:rPr>
                <w:noProof/>
                <w:webHidden/>
              </w:rPr>
              <w:fldChar w:fldCharType="begin"/>
            </w:r>
            <w:r>
              <w:rPr>
                <w:noProof/>
                <w:webHidden/>
              </w:rPr>
              <w:instrText xml:space="preserve"> PAGEREF _Toc236649202 \h </w:instrText>
            </w:r>
            <w:r>
              <w:rPr>
                <w:noProof/>
                <w:webHidden/>
              </w:rPr>
            </w:r>
            <w:r>
              <w:rPr>
                <w:noProof/>
                <w:webHidden/>
              </w:rPr>
              <w:fldChar w:fldCharType="separate"/>
            </w:r>
            <w:r>
              <w:rPr>
                <w:noProof/>
                <w:webHidden/>
              </w:rPr>
              <w:t>5</w:t>
            </w:r>
            <w:r>
              <w:rPr>
                <w:noProof/>
                <w:webHidden/>
              </w:rPr>
              <w:fldChar w:fldCharType="end"/>
            </w:r>
          </w:hyperlink>
        </w:p>
        <w:p w14:paraId="1CFECE17" w14:textId="25DEF3A1" w:rsidR="005110AC" w:rsidRDefault="005110AC" w:rsidP="005110AC">
          <w:r>
            <w:rPr>
              <w:b/>
              <w:bCs/>
              <w:noProof/>
            </w:rPr>
            <w:fldChar w:fldCharType="end"/>
          </w:r>
        </w:p>
      </w:sdtContent>
    </w:sdt>
    <w:p w14:paraId="365C2530" w14:textId="3BB3528A" w:rsidR="004E3AD5" w:rsidRDefault="0024427E" w:rsidP="004E3AD5">
      <w:r>
        <w:br w:type="page"/>
      </w:r>
    </w:p>
    <w:p w14:paraId="451ED3D8" w14:textId="1AA91A76" w:rsidR="00F5456A" w:rsidRPr="00F5456A" w:rsidRDefault="00F5456A" w:rsidP="008051C4">
      <w:pPr>
        <w:pStyle w:val="Heading1"/>
        <w:rPr>
          <w:lang w:val="en-GB"/>
        </w:rPr>
      </w:pPr>
      <w:bookmarkStart w:id="0" w:name="_Toc236649197"/>
      <w:r w:rsidRPr="00F5456A">
        <w:rPr>
          <w:lang w:val="en-GB"/>
        </w:rPr>
        <w:lastRenderedPageBreak/>
        <w:t>Assessment Cover Sheet</w:t>
      </w:r>
      <w:bookmarkEnd w:id="0"/>
    </w:p>
    <w:p w14:paraId="4AB1CD8D" w14:textId="761DF201" w:rsidR="00F5456A" w:rsidRPr="00035729" w:rsidRDefault="00F5456A" w:rsidP="00F5456A">
      <w:pPr>
        <w:spacing w:line="278" w:lineRule="auto"/>
        <w:jc w:val="left"/>
        <w:rPr>
          <w:b/>
          <w:bCs/>
        </w:rPr>
      </w:pPr>
      <w:r w:rsidRPr="00F5456A">
        <w:rPr>
          <w:b/>
          <w:bCs/>
          <w:lang w:val="en-GB"/>
        </w:rPr>
        <w:t xml:space="preserve">MODULE NUMBER: </w:t>
      </w:r>
      <w:r w:rsidR="00035729" w:rsidRPr="00035729">
        <w:rPr>
          <w:b/>
          <w:bCs/>
        </w:rPr>
        <w:t>XL003332_2025-6_TR3_001 - Database Systems (SET09801/SET11801) TR3</w:t>
      </w:r>
    </w:p>
    <w:p w14:paraId="5D1B2CD0" w14:textId="0957F004" w:rsidR="00F5456A" w:rsidRPr="008051C4" w:rsidRDefault="00F5456A" w:rsidP="00F5456A">
      <w:pPr>
        <w:spacing w:line="278" w:lineRule="auto"/>
        <w:jc w:val="left"/>
        <w:rPr>
          <w:b/>
          <w:bCs/>
          <w:lang w:val="en-GB"/>
        </w:rPr>
      </w:pPr>
      <w:r w:rsidRPr="00F5456A">
        <w:rPr>
          <w:b/>
          <w:bCs/>
          <w:lang w:val="en-GB"/>
        </w:rPr>
        <w:t>TRIMESTER AND ACADEMIC YEAR:</w:t>
      </w:r>
      <w:r w:rsidR="00035729">
        <w:rPr>
          <w:b/>
          <w:bCs/>
          <w:lang w:val="en-GB"/>
        </w:rPr>
        <w:t xml:space="preserve"> 2025-2026</w:t>
      </w:r>
    </w:p>
    <w:p w14:paraId="76931016" w14:textId="77777777" w:rsidR="00F5456A" w:rsidRPr="00F5456A" w:rsidRDefault="00F5456A" w:rsidP="00F5456A">
      <w:pPr>
        <w:spacing w:line="278" w:lineRule="auto"/>
        <w:jc w:val="left"/>
        <w:rPr>
          <w:i/>
          <w:iCs/>
          <w:lang w:val="en-GB"/>
        </w:rPr>
      </w:pPr>
      <w:r w:rsidRPr="00F5456A">
        <w:rPr>
          <w:i/>
          <w:iCs/>
          <w:lang w:val="en-GB"/>
        </w:rPr>
        <w:t xml:space="preserve">I declare that, except where explicit reference is made to the contribution of others*, that this assignment is the result of my own work and has not been submitted for any module or programme degree at the Edinburgh Napier University or any other institution. This is in accordance with </w:t>
      </w:r>
      <w:hyperlink r:id="rId8" w:history="1">
        <w:r w:rsidRPr="00F5456A">
          <w:rPr>
            <w:rStyle w:val="Hyperlink"/>
            <w:i/>
            <w:iCs/>
            <w:lang w:val="en-GB"/>
          </w:rPr>
          <w:t>Edinburgh Napier University’s Academic Integrity Regulations</w:t>
        </w:r>
      </w:hyperlink>
      <w:r w:rsidRPr="00F5456A">
        <w:rPr>
          <w:i/>
          <w:iCs/>
          <w:lang w:val="en-GB"/>
        </w:rPr>
        <w:t>.</w:t>
      </w:r>
    </w:p>
    <w:p w14:paraId="02DD04BF" w14:textId="77777777" w:rsidR="00F5456A" w:rsidRPr="00F5456A" w:rsidRDefault="00F5456A" w:rsidP="00F5456A">
      <w:pPr>
        <w:spacing w:line="278" w:lineRule="auto"/>
        <w:jc w:val="left"/>
        <w:rPr>
          <w:b/>
          <w:bCs/>
          <w:i/>
          <w:iCs/>
          <w:lang w:val="en-GB"/>
        </w:rPr>
      </w:pPr>
    </w:p>
    <w:p w14:paraId="740BC476" w14:textId="77777777" w:rsidR="00F5456A" w:rsidRPr="00F5456A" w:rsidRDefault="00F5456A" w:rsidP="00F5456A">
      <w:pPr>
        <w:spacing w:line="278" w:lineRule="auto"/>
        <w:jc w:val="left"/>
        <w:rPr>
          <w:lang w:val="en-GB"/>
        </w:rPr>
      </w:pPr>
      <w:r w:rsidRPr="00F5456A">
        <w:rPr>
          <w:b/>
          <w:bCs/>
          <w:i/>
          <w:iCs/>
          <w:lang w:val="en-GB"/>
        </w:rPr>
        <w:t>*IMPORTANT:</w:t>
      </w:r>
      <w:r w:rsidRPr="00F5456A">
        <w:rPr>
          <w:i/>
          <w:iCs/>
          <w:lang w:val="en-GB"/>
        </w:rPr>
        <w:t xml:space="preserve"> Please declare here whether you have used </w:t>
      </w:r>
      <w:r w:rsidRPr="00F5456A">
        <w:rPr>
          <w:b/>
          <w:bCs/>
          <w:i/>
          <w:iCs/>
          <w:lang w:val="en-GB"/>
        </w:rPr>
        <w:t>Artificial Intelligence (AI) tools</w:t>
      </w:r>
      <w:r w:rsidRPr="00F5456A">
        <w:rPr>
          <w:i/>
          <w:iCs/>
          <w:lang w:val="en-GB"/>
        </w:rPr>
        <w:t>, and to what extent</w:t>
      </w:r>
      <w:r w:rsidRPr="00F5456A">
        <w:rPr>
          <w:lang w:val="en-GB"/>
        </w:rPr>
        <w:t>:</w:t>
      </w:r>
    </w:p>
    <w:p w14:paraId="027CE21A" w14:textId="77777777" w:rsidR="00F5456A" w:rsidRPr="00F5456A" w:rsidRDefault="00F5456A" w:rsidP="00F5456A">
      <w:pPr>
        <w:spacing w:line="278" w:lineRule="auto"/>
        <w:jc w:val="left"/>
        <w:rPr>
          <w:lang w:val="en-GB"/>
        </w:rPr>
      </w:pPr>
      <w:r w:rsidRPr="00F5456A">
        <w:rPr>
          <w:rFonts w:ascii="Segoe UI Symbol" w:hAnsi="Segoe UI Symbol" w:cs="Segoe UI Symbol"/>
          <w:lang w:val="en-GB"/>
        </w:rPr>
        <w:t>☐</w:t>
      </w:r>
      <w:r w:rsidRPr="00F5456A">
        <w:rPr>
          <w:lang w:val="en-GB"/>
        </w:rPr>
        <w:t xml:space="preserve"> No, I have not used such tools</w:t>
      </w:r>
    </w:p>
    <w:p w14:paraId="0BFAB3F9" w14:textId="6CA2745E" w:rsidR="00F5456A" w:rsidRPr="00F272B4" w:rsidRDefault="00F272B4" w:rsidP="00F5456A">
      <w:pPr>
        <w:spacing w:line="278" w:lineRule="auto"/>
        <w:jc w:val="left"/>
        <w:rPr>
          <w:rFonts w:ascii="Segoe UI Symbol" w:hAnsi="Segoe UI Symbol" w:cs="Segoe UI Symbol"/>
        </w:rPr>
      </w:pPr>
      <w:r w:rsidRPr="00F272B4">
        <w:rPr>
          <w:rFonts w:ascii="Segoe UI Symbol" w:hAnsi="Segoe UI Symbol" w:cs="Segoe UI Symbol"/>
        </w:rPr>
        <w:t>☒</w:t>
      </w:r>
      <w:r>
        <w:rPr>
          <w:rFonts w:ascii="Segoe UI Symbol" w:hAnsi="Segoe UI Symbol" w:cs="Segoe UI Symbol"/>
        </w:rPr>
        <w:t xml:space="preserve"> </w:t>
      </w:r>
      <w:r w:rsidR="00F5456A" w:rsidRPr="00F5456A">
        <w:rPr>
          <w:lang w:val="en-GB"/>
        </w:rPr>
        <w:t>Yes, I have used such tools</w:t>
      </w:r>
    </w:p>
    <w:p w14:paraId="2BD71799" w14:textId="46005033" w:rsidR="00F5456A" w:rsidRPr="00F5456A" w:rsidRDefault="00F5456A" w:rsidP="00F5456A">
      <w:pPr>
        <w:spacing w:line="278" w:lineRule="auto"/>
        <w:jc w:val="left"/>
        <w:rPr>
          <w:lang w:val="en-GB"/>
        </w:rPr>
      </w:pPr>
      <w:r w:rsidRPr="00F5456A">
        <w:rPr>
          <w:lang w:val="en-GB"/>
        </w:rPr>
        <w:t>If you answered YES here, please, in around 150 words, describe how (and at which points) you have used such tools to support your completion of this assessment:</w:t>
      </w:r>
    </w:p>
    <w:p w14:paraId="75B125A1" w14:textId="15119F01" w:rsidR="00F5456A" w:rsidRPr="00F5456A" w:rsidRDefault="00F5456A" w:rsidP="00F5456A">
      <w:pPr>
        <w:spacing w:line="278" w:lineRule="auto"/>
        <w:jc w:val="left"/>
        <w:rPr>
          <w:lang w:val="en-GB"/>
        </w:rPr>
      </w:pPr>
      <w:r w:rsidRPr="00F5456A">
        <w:rPr>
          <w:noProof/>
          <w:lang w:val="en-GB"/>
        </w:rPr>
        <mc:AlternateContent>
          <mc:Choice Requires="wps">
            <w:drawing>
              <wp:anchor distT="0" distB="0" distL="114300" distR="114300" simplePos="0" relativeHeight="251659264" behindDoc="0" locked="0" layoutInCell="1" allowOverlap="1" wp14:anchorId="213CE1B4" wp14:editId="5FDA62EB">
                <wp:simplePos x="0" y="0"/>
                <wp:positionH relativeFrom="column">
                  <wp:posOffset>-7620</wp:posOffset>
                </wp:positionH>
                <wp:positionV relativeFrom="paragraph">
                  <wp:posOffset>89535</wp:posOffset>
                </wp:positionV>
                <wp:extent cx="5989320" cy="2644140"/>
                <wp:effectExtent l="0" t="0" r="11430" b="22860"/>
                <wp:wrapNone/>
                <wp:docPr id="50120317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9320" cy="2644140"/>
                        </a:xfrm>
                        <a:prstGeom prst="rect">
                          <a:avLst/>
                        </a:prstGeom>
                        <a:solidFill>
                          <a:schemeClr val="lt1"/>
                        </a:solidFill>
                        <a:ln w="6350">
                          <a:solidFill>
                            <a:prstClr val="black"/>
                          </a:solidFill>
                        </a:ln>
                      </wps:spPr>
                      <wps:txbx>
                        <w:txbxContent>
                          <w:p w14:paraId="37AB77A7" w14:textId="06F107AD" w:rsidR="00F5456A" w:rsidRDefault="00F272B4" w:rsidP="00F5456A">
                            <w:r>
                              <w:t xml:space="preserve">I have used AI tools to check grammar for my paragraphs, with careful practices not to change any original meaning or context of my text. As English is not my first language, there are some minor grammar mistakes in my report. To fix these, AI tools Grammarly and Quill bot are used in order to improve my writing </w:t>
                            </w:r>
                            <w:r w:rsidR="003E4F9E">
                              <w:t>and make it more academic.</w:t>
                            </w:r>
                          </w:p>
                          <w:p w14:paraId="481A2386" w14:textId="77777777" w:rsidR="00F5456A" w:rsidRDefault="00F5456A" w:rsidP="00F5456A"/>
                          <w:p w14:paraId="2DD1AE10" w14:textId="77777777" w:rsidR="00F5456A" w:rsidRDefault="00F5456A" w:rsidP="00F5456A"/>
                          <w:p w14:paraId="600F623E" w14:textId="77777777" w:rsidR="00F5456A" w:rsidRDefault="00F5456A" w:rsidP="00F5456A"/>
                          <w:p w14:paraId="4938DAD6" w14:textId="77777777" w:rsidR="00F5456A" w:rsidRDefault="00F5456A" w:rsidP="00F5456A"/>
                          <w:p w14:paraId="25301651" w14:textId="77777777" w:rsidR="00F5456A" w:rsidRDefault="00F5456A" w:rsidP="00F5456A"/>
                          <w:p w14:paraId="40D4DB58" w14:textId="77777777" w:rsidR="00F5456A" w:rsidRDefault="00F5456A" w:rsidP="00F5456A"/>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213CE1B4" id="_x0000_t202" coordsize="21600,21600" o:spt="202" path="m,l,21600r21600,l21600,xe">
                <v:stroke joinstyle="miter"/>
                <v:path gradientshapeok="t" o:connecttype="rect"/>
              </v:shapetype>
              <v:shape id="Text Box 4" o:spid="_x0000_s1026" type="#_x0000_t202" style="position:absolute;margin-left:-.6pt;margin-top:7.05pt;width:471.6pt;height:20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" fillcolor="white [3201]" strokeweight=".5pt">
                <v:path arrowok="t"/>
                <v:textbox>
                  <w:txbxContent>
                    <w:p w14:paraId="37AB77A7" w14:textId="06F107AD" w:rsidR="00F5456A" w:rsidRDefault="00F272B4" w:rsidP="00F5456A">
                      <w:r>
                        <w:t xml:space="preserve">I have used AI tools to check grammar for my paragraphs, with careful practices not to change any original meaning or context of my text. As English is not my first language, there are some minor grammar mistakes in my report. To fix these, AI tools Grammarly and Quill bot are used in order to improve my writing </w:t>
                      </w:r>
                      <w:r w:rsidR="003E4F9E">
                        <w:t>and make it more academic.</w:t>
                      </w:r>
                    </w:p>
                    <w:p w14:paraId="481A2386" w14:textId="77777777" w:rsidR="00F5456A" w:rsidRDefault="00F5456A" w:rsidP="00F5456A"/>
                    <w:p w14:paraId="2DD1AE10" w14:textId="77777777" w:rsidR="00F5456A" w:rsidRDefault="00F5456A" w:rsidP="00F5456A"/>
                    <w:p w14:paraId="600F623E" w14:textId="77777777" w:rsidR="00F5456A" w:rsidRDefault="00F5456A" w:rsidP="00F5456A"/>
                    <w:p w14:paraId="4938DAD6" w14:textId="77777777" w:rsidR="00F5456A" w:rsidRDefault="00F5456A" w:rsidP="00F5456A"/>
                    <w:p w14:paraId="25301651" w14:textId="77777777" w:rsidR="00F5456A" w:rsidRDefault="00F5456A" w:rsidP="00F5456A"/>
                    <w:p w14:paraId="40D4DB58" w14:textId="77777777" w:rsidR="00F5456A" w:rsidRDefault="00F5456A" w:rsidP="00F5456A"/>
                  </w:txbxContent>
                </v:textbox>
              </v:shape>
            </w:pict>
          </mc:Fallback>
        </mc:AlternateContent>
      </w:r>
    </w:p>
    <w:p w14:paraId="27FD995F" w14:textId="6FF8632F" w:rsidR="00F5456A" w:rsidRPr="00F5456A" w:rsidRDefault="00F5456A" w:rsidP="00F5456A">
      <w:pPr>
        <w:spacing w:line="278" w:lineRule="auto"/>
        <w:jc w:val="left"/>
        <w:rPr>
          <w:lang w:val="en-GB"/>
        </w:rPr>
      </w:pPr>
    </w:p>
    <w:p w14:paraId="46F1A7C1" w14:textId="77777777" w:rsidR="00F5456A" w:rsidRPr="00F5456A" w:rsidRDefault="00F5456A" w:rsidP="00F5456A">
      <w:pPr>
        <w:spacing w:line="278" w:lineRule="auto"/>
        <w:jc w:val="left"/>
        <w:rPr>
          <w:lang w:val="en-GB"/>
        </w:rPr>
      </w:pPr>
    </w:p>
    <w:p w14:paraId="3FBD7393" w14:textId="77777777" w:rsidR="00F5456A" w:rsidRPr="00F5456A" w:rsidRDefault="00F5456A" w:rsidP="00F5456A">
      <w:pPr>
        <w:spacing w:line="278" w:lineRule="auto"/>
        <w:jc w:val="left"/>
        <w:rPr>
          <w:lang w:val="en-GB"/>
        </w:rPr>
      </w:pPr>
    </w:p>
    <w:p w14:paraId="6207ADC9" w14:textId="77777777" w:rsidR="00F5456A" w:rsidRPr="00F5456A" w:rsidRDefault="00F5456A" w:rsidP="00F5456A">
      <w:pPr>
        <w:spacing w:line="278" w:lineRule="auto"/>
        <w:jc w:val="left"/>
        <w:rPr>
          <w:lang w:val="en-GB"/>
        </w:rPr>
      </w:pPr>
    </w:p>
    <w:p w14:paraId="5BA2DAA0" w14:textId="77777777" w:rsidR="00F5456A" w:rsidRPr="00F5456A" w:rsidRDefault="00F5456A" w:rsidP="00F5456A">
      <w:pPr>
        <w:spacing w:line="278" w:lineRule="auto"/>
        <w:jc w:val="left"/>
        <w:rPr>
          <w:lang w:val="en-GB"/>
        </w:rPr>
      </w:pPr>
    </w:p>
    <w:p w14:paraId="11AA0777" w14:textId="77777777" w:rsidR="00F5456A" w:rsidRPr="00F5456A" w:rsidRDefault="00F5456A" w:rsidP="00F5456A">
      <w:pPr>
        <w:spacing w:line="278" w:lineRule="auto"/>
        <w:jc w:val="left"/>
        <w:rPr>
          <w:lang w:val="en-GB"/>
        </w:rPr>
      </w:pPr>
    </w:p>
    <w:p w14:paraId="42ED23D1" w14:textId="77777777" w:rsidR="00F5456A" w:rsidRPr="00F5456A" w:rsidRDefault="00F5456A" w:rsidP="00F5456A">
      <w:pPr>
        <w:spacing w:line="278" w:lineRule="auto"/>
        <w:jc w:val="left"/>
        <w:rPr>
          <w:lang w:val="en-GB"/>
        </w:rPr>
      </w:pPr>
    </w:p>
    <w:p w14:paraId="1E83DCA0" w14:textId="77777777" w:rsidR="00F5456A" w:rsidRPr="00F5456A" w:rsidRDefault="00F5456A" w:rsidP="00F5456A">
      <w:pPr>
        <w:spacing w:line="278" w:lineRule="auto"/>
        <w:jc w:val="left"/>
        <w:rPr>
          <w:lang w:val="en-GB"/>
        </w:rPr>
      </w:pPr>
    </w:p>
    <w:p w14:paraId="43B3957B" w14:textId="77777777" w:rsidR="00F5456A" w:rsidRPr="00F5456A" w:rsidRDefault="00F5456A" w:rsidP="00F5456A">
      <w:pPr>
        <w:spacing w:line="278" w:lineRule="auto"/>
        <w:jc w:val="left"/>
        <w:rPr>
          <w:lang w:val="en-GB"/>
        </w:rPr>
      </w:pPr>
    </w:p>
    <w:p w14:paraId="5B7A61BB" w14:textId="25EDC6F1" w:rsidR="00F5456A" w:rsidRPr="00F5456A" w:rsidRDefault="00F5456A" w:rsidP="00F5456A">
      <w:pPr>
        <w:spacing w:line="278" w:lineRule="auto"/>
        <w:jc w:val="left"/>
        <w:rPr>
          <w:lang w:val="en-GB"/>
        </w:rPr>
      </w:pPr>
      <w:r w:rsidRPr="00F5456A">
        <w:rPr>
          <w:lang w:val="en-GB"/>
        </w:rPr>
        <w:t>NAME:</w:t>
      </w:r>
      <w:r w:rsidR="00EA00DC">
        <w:rPr>
          <w:lang w:val="en-GB"/>
        </w:rPr>
        <w:t xml:space="preserve"> HLUM HTET AUNG</w:t>
      </w:r>
    </w:p>
    <w:p w14:paraId="130B9CD9" w14:textId="787D5160" w:rsidR="00F5456A" w:rsidRDefault="00F5456A" w:rsidP="00F5456A">
      <w:pPr>
        <w:spacing w:line="278" w:lineRule="auto"/>
        <w:jc w:val="left"/>
        <w:rPr>
          <w:lang w:val="en-GB"/>
        </w:rPr>
      </w:pPr>
      <w:r w:rsidRPr="00F5456A">
        <w:rPr>
          <w:lang w:val="en-GB"/>
        </w:rPr>
        <w:t xml:space="preserve">STUDENT NUMBER: </w:t>
      </w:r>
      <w:r w:rsidR="00EA00DC">
        <w:rPr>
          <w:lang w:val="en-GB"/>
        </w:rPr>
        <w:t>40841063</w:t>
      </w:r>
    </w:p>
    <w:p w14:paraId="3D8DD27D" w14:textId="04D0EACB" w:rsidR="00F5456A" w:rsidRPr="00F5456A" w:rsidRDefault="00F5456A" w:rsidP="00F5456A">
      <w:pPr>
        <w:spacing w:line="278" w:lineRule="auto"/>
        <w:jc w:val="left"/>
        <w:rPr>
          <w:lang w:val="en-GB"/>
        </w:rPr>
      </w:pPr>
      <w:r>
        <w:rPr>
          <w:lang w:val="en-GB"/>
        </w:rPr>
        <w:br w:type="page"/>
      </w:r>
    </w:p>
    <w:p w14:paraId="14B4F7F3" w14:textId="4EFA9B06" w:rsidR="00651FB4" w:rsidRDefault="00C4451D" w:rsidP="00C4451D">
      <w:pPr>
        <w:pStyle w:val="Heading1"/>
      </w:pPr>
      <w:bookmarkStart w:id="1" w:name="_Toc236649198"/>
      <w:r>
        <w:lastRenderedPageBreak/>
        <w:t>Task C</w:t>
      </w:r>
      <w:bookmarkEnd w:id="1"/>
    </w:p>
    <w:p w14:paraId="2591068F" w14:textId="4D4262E7" w:rsidR="00C4451D" w:rsidRDefault="00191212" w:rsidP="00191212">
      <w:pPr>
        <w:pStyle w:val="Heading2"/>
      </w:pPr>
      <w:bookmarkStart w:id="2" w:name="_Toc236649199"/>
      <w:r>
        <w:t>Relational Schema</w:t>
      </w:r>
      <w:bookmarkEnd w:id="2"/>
    </w:p>
    <w:p w14:paraId="22DC7B9D" w14:textId="77777777" w:rsidR="00E7247A" w:rsidRDefault="00464434" w:rsidP="00E7247A">
      <w:pPr>
        <w:keepNext/>
        <w:jc w:val="center"/>
      </w:pPr>
      <w:r w:rsidRPr="00464434">
        <w:rPr>
          <w:noProof/>
        </w:rPr>
        <w:drawing>
          <wp:inline distT="0" distB="0" distL="0" distR="0" wp14:anchorId="41271F81" wp14:editId="3D6396B5">
            <wp:extent cx="5284470" cy="2265660"/>
            <wp:effectExtent l="19050" t="19050" r="11430" b="20955"/>
            <wp:docPr id="9223705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93018" cy="2269325"/>
                    </a:xfrm>
                    <a:prstGeom prst="rect">
                      <a:avLst/>
                    </a:prstGeom>
                    <a:noFill/>
                    <a:ln>
                      <a:solidFill>
                        <a:schemeClr val="tx1"/>
                      </a:solidFill>
                    </a:ln>
                  </pic:spPr>
                </pic:pic>
              </a:graphicData>
            </a:graphic>
          </wp:inline>
        </w:drawing>
      </w:r>
    </w:p>
    <w:p w14:paraId="52FE8D11" w14:textId="1EEA9C94" w:rsidR="00B61B9D" w:rsidRDefault="00E7247A" w:rsidP="00E7247A">
      <w:pPr>
        <w:jc w:val="center"/>
      </w:pPr>
      <w:r>
        <w:t xml:space="preserve">Figure </w:t>
      </w:r>
      <w:fldSimple w:instr=" SEQ Figure \* ARABIC ">
        <w:r w:rsidR="00D3460B">
          <w:rPr>
            <w:noProof/>
          </w:rPr>
          <w:t>1</w:t>
        </w:r>
      </w:fldSimple>
      <w:r>
        <w:t xml:space="preserve"> </w:t>
      </w:r>
      <w:r w:rsidR="00D3460B">
        <w:t xml:space="preserve">old </w:t>
      </w:r>
      <w:r>
        <w:t>ERD of Airport database</w:t>
      </w:r>
    </w:p>
    <w:p w14:paraId="421A4071" w14:textId="77777777" w:rsidR="00D3460B" w:rsidRDefault="00D3460B" w:rsidP="00D3460B">
      <w:pPr>
        <w:keepNext/>
        <w:jc w:val="center"/>
      </w:pPr>
      <w:r w:rsidRPr="00B04654">
        <w:rPr>
          <w:noProof/>
        </w:rPr>
        <w:drawing>
          <wp:inline distT="0" distB="0" distL="0" distR="0" wp14:anchorId="5219F64A" wp14:editId="258A645B">
            <wp:extent cx="5276216" cy="2239010"/>
            <wp:effectExtent l="19050" t="19050" r="19685" b="27940"/>
            <wp:docPr id="2114931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97292" cy="2247954"/>
                    </a:xfrm>
                    <a:prstGeom prst="rect">
                      <a:avLst/>
                    </a:prstGeom>
                    <a:noFill/>
                    <a:ln>
                      <a:solidFill>
                        <a:schemeClr val="tx1"/>
                      </a:solidFill>
                    </a:ln>
                  </pic:spPr>
                </pic:pic>
              </a:graphicData>
            </a:graphic>
          </wp:inline>
        </w:drawing>
      </w:r>
    </w:p>
    <w:p w14:paraId="1598A0F3" w14:textId="4938B300" w:rsidR="00C73730" w:rsidRDefault="00D3460B" w:rsidP="00EE0782">
      <w:pPr>
        <w:jc w:val="center"/>
      </w:pPr>
      <w:r>
        <w:t xml:space="preserve">Figure </w:t>
      </w:r>
      <w:fldSimple w:instr=" SEQ Figure \* ARABIC ">
        <w:r>
          <w:rPr>
            <w:noProof/>
          </w:rPr>
          <w:t>2</w:t>
        </w:r>
      </w:fldSimple>
      <w:r>
        <w:t xml:space="preserve"> </w:t>
      </w:r>
      <w:r w:rsidR="00740EAC">
        <w:t>normalized ERD</w:t>
      </w:r>
    </w:p>
    <w:p w14:paraId="78F02D1F" w14:textId="55E44DC9" w:rsidR="007D73C9"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4E1F0621" w:rsidR="009E04B7" w:rsidRDefault="009E04B7" w:rsidP="00E7247A">
      <w:r>
        <w:rPr>
          <w:b/>
          <w:bCs/>
        </w:rPr>
        <w:t>Employee</w:t>
      </w:r>
      <w:r>
        <w:t xml:space="preserve"> (</w:t>
      </w:r>
      <w:r>
        <w:rPr>
          <w:u w:val="single"/>
        </w:rPr>
        <w:t>social security number</w:t>
      </w:r>
      <w:r>
        <w:t xml:space="preserve">, name, address, phone number, salary, </w:t>
      </w:r>
      <w:r w:rsidRPr="00BE1C6D">
        <w:t>union id</w:t>
      </w:r>
      <w:r w:rsidR="00BE1C6D">
        <w:t xml:space="preserve"> (unique key)</w:t>
      </w:r>
      <w:r>
        <w:t>)</w:t>
      </w:r>
    </w:p>
    <w:p w14:paraId="3F855516" w14:textId="77777777" w:rsidR="00EE0782" w:rsidRDefault="00EE0782" w:rsidP="00E7247A"/>
    <w:p w14:paraId="1081572B" w14:textId="22992196" w:rsidR="009E04B7" w:rsidRDefault="00B64293" w:rsidP="00E7247A">
      <w:r>
        <w:rPr>
          <w:b/>
          <w:bCs/>
        </w:rPr>
        <w:lastRenderedPageBreak/>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Test number</w:t>
      </w:r>
      <w:r>
        <w:rPr>
          <w:i/>
          <w:iCs/>
        </w:rPr>
        <w:t xml:space="preserve"> </w:t>
      </w:r>
      <w:r w:rsidRPr="005C1F08">
        <w:rPr>
          <w:i/>
          <w:iCs/>
        </w:rPr>
        <w:t>→</w:t>
      </w:r>
      <w:r>
        <w:rPr>
          <w:i/>
          <w:iCs/>
        </w:rPr>
        <w:t xml:space="preserve"> </w:t>
      </w:r>
      <w:r>
        <w:rPr>
          <w:b/>
          <w:bCs/>
        </w:rPr>
        <w:t>Airworthy test model</w:t>
      </w:r>
      <w:r>
        <w:rPr>
          <w:b/>
          <w:bCs/>
        </w:rPr>
        <w:t xml:space="preserve"> </w:t>
      </w:r>
      <w:r>
        <w:t>(</w:t>
      </w:r>
      <w:r>
        <w:rPr>
          <w:u w:val="single"/>
        </w:rPr>
        <w:t>test number</w:t>
      </w:r>
      <w:r>
        <w:t>)</w:t>
      </w:r>
    </w:p>
    <w:p w14:paraId="3FE69F71" w14:textId="32CAC517" w:rsidR="001A5B06" w:rsidRDefault="001A5B06" w:rsidP="001A5B06">
      <w:pPr>
        <w:pStyle w:val="ListParagraph"/>
        <w:numPr>
          <w:ilvl w:val="0"/>
          <w:numId w:val="12"/>
        </w:numPr>
      </w:pPr>
      <w:r>
        <w:rPr>
          <w:i/>
          <w:iCs/>
        </w:rPr>
        <w:t>Registration number</w:t>
      </w:r>
      <w:r>
        <w:rPr>
          <w:i/>
          <w:iCs/>
        </w:rPr>
        <w:t xml:space="preserve"> </w:t>
      </w:r>
      <w:r w:rsidRPr="005C1F08">
        <w:rPr>
          <w:i/>
          <w:iCs/>
        </w:rPr>
        <w:t>→</w:t>
      </w:r>
      <w:r>
        <w:rPr>
          <w:i/>
          <w:iCs/>
        </w:rPr>
        <w:t xml:space="preserve"> </w:t>
      </w:r>
      <w:r>
        <w:rPr>
          <w:b/>
          <w:bCs/>
        </w:rPr>
        <w:t>Airplane</w:t>
      </w:r>
      <w:r>
        <w:rPr>
          <w:b/>
          <w:bCs/>
        </w:rPr>
        <w:t xml:space="preserve"> </w:t>
      </w:r>
      <w:r>
        <w:t>(</w:t>
      </w:r>
      <w:r>
        <w:rPr>
          <w:u w:val="single"/>
        </w:rPr>
        <w:t>Registration number</w:t>
      </w:r>
      <w:r>
        <w:t>)</w:t>
      </w:r>
    </w:p>
    <w:p w14:paraId="133544C1" w14:textId="16DC8950" w:rsidR="001A5B06" w:rsidRDefault="001A5B06" w:rsidP="001A5B06">
      <w:pPr>
        <w:pStyle w:val="ListParagraph"/>
        <w:numPr>
          <w:ilvl w:val="0"/>
          <w:numId w:val="12"/>
        </w:numPr>
      </w:pPr>
      <w:r>
        <w:rPr>
          <w:i/>
          <w:iCs/>
        </w:rPr>
        <w:t>Social security number</w:t>
      </w:r>
      <w:r>
        <w:rPr>
          <w:i/>
          <w:iCs/>
        </w:rPr>
        <w:t xml:space="preserve"> </w:t>
      </w:r>
      <w:r w:rsidRPr="005C1F08">
        <w:rPr>
          <w:i/>
          <w:iCs/>
        </w:rPr>
        <w:t>→</w:t>
      </w:r>
      <w:r>
        <w:rPr>
          <w:i/>
          <w:iCs/>
        </w:rPr>
        <w:t xml:space="preserve"> </w:t>
      </w:r>
      <w:r>
        <w:rPr>
          <w:b/>
          <w:bCs/>
        </w:rPr>
        <w:t>Technicians</w:t>
      </w:r>
      <w:r>
        <w:rPr>
          <w:b/>
          <w:bCs/>
        </w:rPr>
        <w:t xml:space="preserve"> </w:t>
      </w:r>
      <w:r>
        <w:t>(</w:t>
      </w:r>
      <w:r>
        <w:rPr>
          <w:u w:val="single"/>
        </w:rPr>
        <w:t>social security number</w:t>
      </w:r>
      <w:r>
        <w:t>)</w:t>
      </w:r>
    </w:p>
    <w:p w14:paraId="6D33E26E" w14:textId="59A553DE" w:rsidR="00B64293" w:rsidRDefault="005F5B52" w:rsidP="00E7247A">
      <w:r>
        <w:rPr>
          <w:b/>
          <w:bCs/>
        </w:rPr>
        <w:t>Technicians</w:t>
      </w:r>
      <w:r>
        <w:t xml:space="preserve"> (</w:t>
      </w:r>
      <w:r>
        <w:rPr>
          <w:i/>
          <w:iCs/>
          <w:u w:val="single"/>
        </w:rPr>
        <w:t>social security number</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Employee</w:t>
      </w:r>
      <w:r>
        <w:rPr>
          <w:b/>
          <w:bCs/>
        </w:rPr>
        <w:t xml:space="preserve"> </w:t>
      </w:r>
      <w:r>
        <w:t>(</w:t>
      </w:r>
      <w:r>
        <w:rPr>
          <w:u w:val="single"/>
        </w:rPr>
        <w:t>social security number</w:t>
      </w:r>
      <w:r>
        <w:t>)</w:t>
      </w:r>
    </w:p>
    <w:p w14:paraId="56CF5783" w14:textId="5723228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2A4C4268" w:rsidR="009F2D17" w:rsidRDefault="00B6015B" w:rsidP="00E7247A">
      <w:r>
        <w:rPr>
          <w:b/>
          <w:bCs/>
        </w:rPr>
        <w:t>Airworthy test</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425A0260" w14:textId="4E1AC6DB" w:rsidR="00A70682" w:rsidRDefault="00405ED8" w:rsidP="00E7247A">
      <w:r>
        <w:t>*Note: The underlined attributes are primary key, and the italic attributes are foreign key.</w:t>
      </w:r>
    </w:p>
    <w:p w14:paraId="05B2C33C" w14:textId="77777777" w:rsidR="007C5A28" w:rsidRDefault="007C5A28" w:rsidP="00E7247A"/>
    <w:p w14:paraId="17D91667" w14:textId="77777777" w:rsidR="007C5A28" w:rsidRDefault="007C5A28" w:rsidP="00E7247A"/>
    <w:p w14:paraId="275D1247" w14:textId="77777777" w:rsidR="007C5A28" w:rsidRDefault="007C5A28" w:rsidP="00E7247A"/>
    <w:p w14:paraId="406740F0" w14:textId="77777777" w:rsidR="007C5A28" w:rsidRDefault="007C5A28" w:rsidP="00E7247A"/>
    <w:p w14:paraId="6761F80E" w14:textId="14C9BD42" w:rsidR="004B7E88" w:rsidRDefault="009F3131" w:rsidP="009F3131">
      <w:pPr>
        <w:pStyle w:val="Heading2"/>
      </w:pPr>
      <w:bookmarkStart w:id="3" w:name="_Toc236649200"/>
      <w:r>
        <w:lastRenderedPageBreak/>
        <w:t>Normalization</w:t>
      </w:r>
      <w:bookmarkEnd w:id="3"/>
    </w:p>
    <w:p w14:paraId="147D1EDD" w14:textId="7BB95E42" w:rsidR="009F3131" w:rsidRDefault="006A7197" w:rsidP="009F3131">
      <w:r>
        <w:tab/>
      </w:r>
      <w:r w:rsidR="00D41EB6">
        <w:t xml:space="preserve">The relational </w:t>
      </w:r>
      <w:r w:rsidR="00130C91">
        <w:t>schem</w:t>
      </w:r>
      <w:r w:rsidR="007D171E">
        <w:t>a</w:t>
      </w:r>
      <w:r w:rsidR="00D41EB6">
        <w:t xml:space="preserve"> of the </w:t>
      </w:r>
      <w:r w:rsidR="00130C91">
        <w:t>airport database system already meets the 3NF</w:t>
      </w:r>
      <w:r w:rsidR="001A45B2">
        <w:t xml:space="preserve">, since the ERD of the database. Although there were no values included, it will be ensured that attributes in every </w:t>
      </w:r>
      <w:r w:rsidR="00EA68D7">
        <w:t>cell</w:t>
      </w:r>
      <w:r w:rsidR="001A45B2">
        <w:t xml:space="preserve"> only contain one single value.</w:t>
      </w:r>
    </w:p>
    <w:p w14:paraId="7A575FAB" w14:textId="53B76D7E" w:rsidR="008B1E52" w:rsidRDefault="00CA5F95" w:rsidP="00CA5F95">
      <w:pPr>
        <w:pStyle w:val="Heading3"/>
      </w:pPr>
      <w:bookmarkStart w:id="4" w:name="_Toc236649201"/>
      <w:r>
        <w:t>First Normalization</w:t>
      </w:r>
      <w:bookmarkEnd w:id="4"/>
    </w:p>
    <w:p w14:paraId="2466A2A8" w14:textId="0B35261E" w:rsidR="00CA5F95" w:rsidRDefault="00CA5F95" w:rsidP="00CA5F95">
      <w:r>
        <w:tab/>
      </w:r>
      <w:r w:rsidR="0048025E">
        <w:t xml:space="preserve">Every cell in the airport database entities will have only one single value. </w:t>
      </w:r>
      <w:r w:rsidR="002C78DA">
        <w:t>The entities in the airport database don’t have repeating groups, such as duplicated column names as well as no multi-values in each cell. Due to these, the ERD fulfills the 1NF form of the three normalization steps.</w:t>
      </w:r>
    </w:p>
    <w:p w14:paraId="73AA3892" w14:textId="21919B4B" w:rsidR="0001243B" w:rsidRDefault="00BC74E3" w:rsidP="00BC74E3">
      <w:pPr>
        <w:pStyle w:val="Heading3"/>
      </w:pPr>
      <w:bookmarkStart w:id="5" w:name="_Toc236649202"/>
      <w:r>
        <w:t>Second Normalization</w:t>
      </w:r>
      <w:bookmarkEnd w:id="5"/>
    </w:p>
    <w:p w14:paraId="02309761" w14:textId="3BAE0E60" w:rsidR="00BC74E3" w:rsidRDefault="00BC74E3" w:rsidP="00BC74E3">
      <w:r>
        <w:tab/>
      </w:r>
      <w:r w:rsidR="008C02D6">
        <w:t>The entities of airport database satisfy 2NF</w:t>
      </w:r>
      <w:r w:rsidR="005B568B">
        <w:t>. The ERD already satisfy first normalization form, and as there are only one primary keys for each table, the entities also satisfy second normalization form. For example, in an employee table, the social security number of an employee is the only primary key. Thus, all other non-key</w:t>
      </w:r>
      <w:r w:rsidR="00D73B9C">
        <w:t xml:space="preserve"> and key</w:t>
      </w:r>
      <w:r w:rsidR="005B568B">
        <w:t xml:space="preserve"> columns depend solely on one key</w:t>
      </w:r>
      <w:r w:rsidR="00D73B9C">
        <w:t>,</w:t>
      </w:r>
      <w:r w:rsidR="005B568B">
        <w:t xml:space="preserve"> which is a primary key. Additionally,</w:t>
      </w:r>
      <w:r w:rsidR="00632911">
        <w:t xml:space="preserve"> there are no composite primary keys in every table except for the composite table.</w:t>
      </w:r>
    </w:p>
    <w:p w14:paraId="1FD72E46" w14:textId="7087E2DD" w:rsidR="008834D5" w:rsidRDefault="007C087F" w:rsidP="007C087F">
      <w:pPr>
        <w:pStyle w:val="Heading3"/>
      </w:pPr>
      <w:r>
        <w:t>Third Normalization</w:t>
      </w:r>
    </w:p>
    <w:p w14:paraId="2B10F9FB" w14:textId="024017AB" w:rsidR="0053777F" w:rsidRDefault="0053777F" w:rsidP="0053777F">
      <w:r>
        <w:tab/>
      </w:r>
      <w:r w:rsidR="00E72F5D">
        <w:t xml:space="preserve">As the system is already in second normalization form, the next step is to put them in third normalization form 3NF. </w:t>
      </w:r>
      <w:r w:rsidR="004F37E5">
        <w:t>Every</w:t>
      </w:r>
      <w:r w:rsidR="001453DB">
        <w:t xml:space="preserve"> entity in the airplane table already follows 3NF as </w:t>
      </w:r>
      <w:r w:rsidR="003E202E">
        <w:t>none</w:t>
      </w:r>
      <w:r w:rsidR="001453DB">
        <w:t xml:space="preserve"> of the non-key </w:t>
      </w:r>
      <w:r w:rsidR="003E202E">
        <w:t>attributes</w:t>
      </w:r>
      <w:r w:rsidR="001453DB">
        <w:t xml:space="preserve"> determines another non-key attribute. There </w:t>
      </w:r>
      <w:r w:rsidR="003E202E">
        <w:t>are</w:t>
      </w:r>
      <w:r w:rsidR="001453DB">
        <w:t xml:space="preserve"> no transitive dependencies within every table. </w:t>
      </w:r>
      <w:r w:rsidR="006F6138">
        <w:t>However, the airplane entity has transitive dependency, where the plane’s seats and max speed can depend on airplane’s</w:t>
      </w:r>
      <w:r w:rsidR="009F5083">
        <w:t xml:space="preserve"> model number, which is a foreign key. </w:t>
      </w:r>
      <w:r w:rsidR="006D4709">
        <w:t>To fix this, the seats and max speed attributes will be moved to the airplane models table to eliminate transitive dependency.</w:t>
      </w:r>
    </w:p>
    <w:p w14:paraId="7997A092" w14:textId="77777777" w:rsidR="00B04654" w:rsidRDefault="00B04654" w:rsidP="00B04654">
      <w:pPr>
        <w:keepNext/>
        <w:jc w:val="center"/>
      </w:pPr>
      <w:r w:rsidRPr="00B04654">
        <w:rPr>
          <w:noProof/>
        </w:rPr>
        <w:lastRenderedPageBreak/>
        <w:drawing>
          <wp:inline distT="0" distB="0" distL="0" distR="0" wp14:anchorId="51195B49" wp14:editId="58EA9E51">
            <wp:extent cx="5943600" cy="2522220"/>
            <wp:effectExtent l="19050" t="19050" r="19050" b="11430"/>
            <wp:docPr id="719003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522220"/>
                    </a:xfrm>
                    <a:prstGeom prst="rect">
                      <a:avLst/>
                    </a:prstGeom>
                    <a:noFill/>
                    <a:ln>
                      <a:solidFill>
                        <a:schemeClr val="tx1"/>
                      </a:solidFill>
                    </a:ln>
                  </pic:spPr>
                </pic:pic>
              </a:graphicData>
            </a:graphic>
          </wp:inline>
        </w:drawing>
      </w:r>
    </w:p>
    <w:p w14:paraId="49D679CD" w14:textId="67708307" w:rsidR="00C91701" w:rsidRDefault="00B04654" w:rsidP="00B04654">
      <w:pPr>
        <w:jc w:val="center"/>
      </w:pPr>
      <w:r>
        <w:t xml:space="preserve">Figure </w:t>
      </w:r>
      <w:fldSimple w:instr=" SEQ Figure \* ARABIC ">
        <w:r w:rsidR="00D3460B">
          <w:rPr>
            <w:noProof/>
          </w:rPr>
          <w:t>3</w:t>
        </w:r>
      </w:fldSimple>
      <w:r>
        <w:t xml:space="preserve"> Amended ERD</w:t>
      </w:r>
    </w:p>
    <w:p w14:paraId="52D12579" w14:textId="1C731A94" w:rsidR="00B04654" w:rsidRDefault="00B04654" w:rsidP="00B04654">
      <w:r>
        <w:tab/>
      </w:r>
      <w:r w:rsidR="00FE78E5">
        <w:t>The ERD above has amended entity for airplane and airplane models. The attributes in each entity</w:t>
      </w:r>
      <w:r w:rsidR="00934D83">
        <w:t xml:space="preserve"> are now only dependent on primary </w:t>
      </w:r>
      <w:r w:rsidR="007F7084">
        <w:t>key,</w:t>
      </w:r>
      <w:r w:rsidR="00934D83">
        <w:t xml:space="preserve"> and they are no longer dependent on the other non-key attributes.</w:t>
      </w:r>
    </w:p>
    <w:p w14:paraId="719FEFD8" w14:textId="150559BF" w:rsidR="00566D8C" w:rsidRDefault="00566D8C">
      <w:pPr>
        <w:spacing w:line="278" w:lineRule="auto"/>
        <w:jc w:val="left"/>
      </w:pPr>
      <w:r>
        <w:br w:type="page"/>
      </w:r>
    </w:p>
    <w:p w14:paraId="0950A6D1" w14:textId="1117090F" w:rsidR="00566D8C" w:rsidRDefault="009126D6" w:rsidP="009126D6">
      <w:pPr>
        <w:pStyle w:val="Heading1"/>
      </w:pPr>
      <w:r>
        <w:lastRenderedPageBreak/>
        <w:t>Task D</w:t>
      </w:r>
    </w:p>
    <w:p w14:paraId="319EF2F5" w14:textId="77777777" w:rsidR="00742284" w:rsidRPr="00742284" w:rsidRDefault="00742284" w:rsidP="00742284"/>
    <w:sectPr w:rsidR="00742284" w:rsidRPr="0074228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82B7" w14:textId="77777777" w:rsidR="00FE1725" w:rsidRDefault="00FE1725" w:rsidP="0018515D">
      <w:pPr>
        <w:spacing w:after="0" w:line="240" w:lineRule="auto"/>
      </w:pPr>
      <w:r>
        <w:separator/>
      </w:r>
    </w:p>
  </w:endnote>
  <w:endnote w:type="continuationSeparator" w:id="0">
    <w:p w14:paraId="11035F75" w14:textId="77777777" w:rsidR="00FE1725" w:rsidRDefault="00FE1725"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6ED2F" w14:textId="77777777" w:rsidR="00FE1725" w:rsidRDefault="00FE1725" w:rsidP="0018515D">
      <w:pPr>
        <w:spacing w:after="0" w:line="240" w:lineRule="auto"/>
      </w:pPr>
      <w:r>
        <w:separator/>
      </w:r>
    </w:p>
  </w:footnote>
  <w:footnote w:type="continuationSeparator" w:id="0">
    <w:p w14:paraId="2F157383" w14:textId="77777777" w:rsidR="00FE1725" w:rsidRDefault="00FE1725"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3"/>
  </w:num>
  <w:num w:numId="2" w16cid:durableId="627665801">
    <w:abstractNumId w:val="11"/>
  </w:num>
  <w:num w:numId="3" w16cid:durableId="282733127">
    <w:abstractNumId w:val="1"/>
  </w:num>
  <w:num w:numId="4" w16cid:durableId="630013145">
    <w:abstractNumId w:val="0"/>
  </w:num>
  <w:num w:numId="5" w16cid:durableId="89203349">
    <w:abstractNumId w:val="9"/>
  </w:num>
  <w:num w:numId="6" w16cid:durableId="1247418754">
    <w:abstractNumId w:val="7"/>
  </w:num>
  <w:num w:numId="7" w16cid:durableId="1971352018">
    <w:abstractNumId w:val="5"/>
  </w:num>
  <w:num w:numId="8" w16cid:durableId="630132941">
    <w:abstractNumId w:val="4"/>
  </w:num>
  <w:num w:numId="9" w16cid:durableId="1253660754">
    <w:abstractNumId w:val="2"/>
  </w:num>
  <w:num w:numId="10" w16cid:durableId="352729536">
    <w:abstractNumId w:val="8"/>
  </w:num>
  <w:num w:numId="11" w16cid:durableId="1776175500">
    <w:abstractNumId w:val="6"/>
  </w:num>
  <w:num w:numId="12" w16cid:durableId="14720919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245A"/>
    <w:rsid w:val="0001243B"/>
    <w:rsid w:val="000153EC"/>
    <w:rsid w:val="00026D4B"/>
    <w:rsid w:val="00032BF1"/>
    <w:rsid w:val="00035729"/>
    <w:rsid w:val="00044D57"/>
    <w:rsid w:val="00046424"/>
    <w:rsid w:val="000877BC"/>
    <w:rsid w:val="00092AFF"/>
    <w:rsid w:val="000B3B5C"/>
    <w:rsid w:val="000E70D9"/>
    <w:rsid w:val="000F1B61"/>
    <w:rsid w:val="000F2151"/>
    <w:rsid w:val="000F5993"/>
    <w:rsid w:val="000F60A1"/>
    <w:rsid w:val="00112D18"/>
    <w:rsid w:val="00112EC6"/>
    <w:rsid w:val="00123EB7"/>
    <w:rsid w:val="00123EDB"/>
    <w:rsid w:val="00124FFB"/>
    <w:rsid w:val="00130C91"/>
    <w:rsid w:val="001376DA"/>
    <w:rsid w:val="001453DB"/>
    <w:rsid w:val="00154B0E"/>
    <w:rsid w:val="00156D2E"/>
    <w:rsid w:val="00157F95"/>
    <w:rsid w:val="0018515D"/>
    <w:rsid w:val="00186FEA"/>
    <w:rsid w:val="00191212"/>
    <w:rsid w:val="00196D64"/>
    <w:rsid w:val="001A45B2"/>
    <w:rsid w:val="001A4BDE"/>
    <w:rsid w:val="001A5B06"/>
    <w:rsid w:val="001B26AA"/>
    <w:rsid w:val="001C522B"/>
    <w:rsid w:val="001D37E2"/>
    <w:rsid w:val="001F0379"/>
    <w:rsid w:val="001F2CDC"/>
    <w:rsid w:val="001F3991"/>
    <w:rsid w:val="00216CBE"/>
    <w:rsid w:val="00227035"/>
    <w:rsid w:val="002305D1"/>
    <w:rsid w:val="00235F0D"/>
    <w:rsid w:val="0024427E"/>
    <w:rsid w:val="00245586"/>
    <w:rsid w:val="00263E86"/>
    <w:rsid w:val="002644A1"/>
    <w:rsid w:val="00274F0F"/>
    <w:rsid w:val="00290DE1"/>
    <w:rsid w:val="002929A6"/>
    <w:rsid w:val="002A08A9"/>
    <w:rsid w:val="002B476E"/>
    <w:rsid w:val="002C270B"/>
    <w:rsid w:val="002C78DA"/>
    <w:rsid w:val="002D0931"/>
    <w:rsid w:val="002D302C"/>
    <w:rsid w:val="00315D09"/>
    <w:rsid w:val="003179BC"/>
    <w:rsid w:val="0032019E"/>
    <w:rsid w:val="00323493"/>
    <w:rsid w:val="003253D8"/>
    <w:rsid w:val="00351B72"/>
    <w:rsid w:val="00371FA4"/>
    <w:rsid w:val="00372C35"/>
    <w:rsid w:val="00373673"/>
    <w:rsid w:val="003905A1"/>
    <w:rsid w:val="003A770A"/>
    <w:rsid w:val="003B38C0"/>
    <w:rsid w:val="003B4015"/>
    <w:rsid w:val="003B66F0"/>
    <w:rsid w:val="003E0839"/>
    <w:rsid w:val="003E202E"/>
    <w:rsid w:val="003E4F9E"/>
    <w:rsid w:val="003E631A"/>
    <w:rsid w:val="003F64E5"/>
    <w:rsid w:val="00401A28"/>
    <w:rsid w:val="00402D3A"/>
    <w:rsid w:val="0040413A"/>
    <w:rsid w:val="00405ED8"/>
    <w:rsid w:val="00425030"/>
    <w:rsid w:val="004318F1"/>
    <w:rsid w:val="00457775"/>
    <w:rsid w:val="00464434"/>
    <w:rsid w:val="00464EF4"/>
    <w:rsid w:val="0048025E"/>
    <w:rsid w:val="0048102C"/>
    <w:rsid w:val="00482F6F"/>
    <w:rsid w:val="00483422"/>
    <w:rsid w:val="004A1F6A"/>
    <w:rsid w:val="004B7E88"/>
    <w:rsid w:val="004D0B22"/>
    <w:rsid w:val="004D1836"/>
    <w:rsid w:val="004E3AD5"/>
    <w:rsid w:val="004F37E5"/>
    <w:rsid w:val="004F50C5"/>
    <w:rsid w:val="00501666"/>
    <w:rsid w:val="0050464B"/>
    <w:rsid w:val="005110AC"/>
    <w:rsid w:val="005238AF"/>
    <w:rsid w:val="0053777F"/>
    <w:rsid w:val="00543B33"/>
    <w:rsid w:val="00563338"/>
    <w:rsid w:val="005636B1"/>
    <w:rsid w:val="00566D8C"/>
    <w:rsid w:val="00570AAB"/>
    <w:rsid w:val="00580117"/>
    <w:rsid w:val="00584A90"/>
    <w:rsid w:val="0059772A"/>
    <w:rsid w:val="00597E62"/>
    <w:rsid w:val="005B23B7"/>
    <w:rsid w:val="005B568B"/>
    <w:rsid w:val="005B57D0"/>
    <w:rsid w:val="005B62AF"/>
    <w:rsid w:val="005B697D"/>
    <w:rsid w:val="005C1F08"/>
    <w:rsid w:val="005D3321"/>
    <w:rsid w:val="005D35FF"/>
    <w:rsid w:val="005D4884"/>
    <w:rsid w:val="005E2FCB"/>
    <w:rsid w:val="005E4298"/>
    <w:rsid w:val="005F20F8"/>
    <w:rsid w:val="005F3CE9"/>
    <w:rsid w:val="005F5B52"/>
    <w:rsid w:val="0061535A"/>
    <w:rsid w:val="006160AA"/>
    <w:rsid w:val="00631987"/>
    <w:rsid w:val="00632911"/>
    <w:rsid w:val="00632A6E"/>
    <w:rsid w:val="00646B3B"/>
    <w:rsid w:val="00650939"/>
    <w:rsid w:val="00651E59"/>
    <w:rsid w:val="00651FB4"/>
    <w:rsid w:val="0065533A"/>
    <w:rsid w:val="00675409"/>
    <w:rsid w:val="006915B1"/>
    <w:rsid w:val="006A7197"/>
    <w:rsid w:val="006B2294"/>
    <w:rsid w:val="006D4709"/>
    <w:rsid w:val="006F3249"/>
    <w:rsid w:val="006F6138"/>
    <w:rsid w:val="006F66B4"/>
    <w:rsid w:val="006F6F6D"/>
    <w:rsid w:val="00706751"/>
    <w:rsid w:val="00722612"/>
    <w:rsid w:val="00740EAC"/>
    <w:rsid w:val="00742284"/>
    <w:rsid w:val="00762C18"/>
    <w:rsid w:val="0076770F"/>
    <w:rsid w:val="00771A37"/>
    <w:rsid w:val="007762BC"/>
    <w:rsid w:val="00781929"/>
    <w:rsid w:val="00791367"/>
    <w:rsid w:val="007A428B"/>
    <w:rsid w:val="007B5F6E"/>
    <w:rsid w:val="007B69F2"/>
    <w:rsid w:val="007C087F"/>
    <w:rsid w:val="007C5A28"/>
    <w:rsid w:val="007C5C07"/>
    <w:rsid w:val="007D171E"/>
    <w:rsid w:val="007D512B"/>
    <w:rsid w:val="007D73C9"/>
    <w:rsid w:val="007F5E9A"/>
    <w:rsid w:val="007F7084"/>
    <w:rsid w:val="008051C4"/>
    <w:rsid w:val="008178EF"/>
    <w:rsid w:val="008542C7"/>
    <w:rsid w:val="00875CF1"/>
    <w:rsid w:val="00881163"/>
    <w:rsid w:val="008834D5"/>
    <w:rsid w:val="008862E7"/>
    <w:rsid w:val="00896B6E"/>
    <w:rsid w:val="008B1E52"/>
    <w:rsid w:val="008C02D6"/>
    <w:rsid w:val="008C0847"/>
    <w:rsid w:val="008E050F"/>
    <w:rsid w:val="009047DE"/>
    <w:rsid w:val="009126D6"/>
    <w:rsid w:val="00934D83"/>
    <w:rsid w:val="00941BA2"/>
    <w:rsid w:val="00942738"/>
    <w:rsid w:val="00942771"/>
    <w:rsid w:val="00947E85"/>
    <w:rsid w:val="00951591"/>
    <w:rsid w:val="00954A25"/>
    <w:rsid w:val="009D0758"/>
    <w:rsid w:val="009E04B7"/>
    <w:rsid w:val="009E3C47"/>
    <w:rsid w:val="009E5648"/>
    <w:rsid w:val="009E6D15"/>
    <w:rsid w:val="009F2D17"/>
    <w:rsid w:val="009F3131"/>
    <w:rsid w:val="009F5083"/>
    <w:rsid w:val="009F66E5"/>
    <w:rsid w:val="00A20E6A"/>
    <w:rsid w:val="00A3444B"/>
    <w:rsid w:val="00A35EF9"/>
    <w:rsid w:val="00A42DBB"/>
    <w:rsid w:val="00A43A17"/>
    <w:rsid w:val="00A44394"/>
    <w:rsid w:val="00A537D6"/>
    <w:rsid w:val="00A616C0"/>
    <w:rsid w:val="00A70682"/>
    <w:rsid w:val="00A70E1B"/>
    <w:rsid w:val="00A73F23"/>
    <w:rsid w:val="00A766A8"/>
    <w:rsid w:val="00A811C0"/>
    <w:rsid w:val="00A825E3"/>
    <w:rsid w:val="00A9018F"/>
    <w:rsid w:val="00AA37D1"/>
    <w:rsid w:val="00AA47B5"/>
    <w:rsid w:val="00AC07A9"/>
    <w:rsid w:val="00AC0DDD"/>
    <w:rsid w:val="00AC5961"/>
    <w:rsid w:val="00AF451C"/>
    <w:rsid w:val="00B04654"/>
    <w:rsid w:val="00B16E6B"/>
    <w:rsid w:val="00B16FF1"/>
    <w:rsid w:val="00B21598"/>
    <w:rsid w:val="00B322FF"/>
    <w:rsid w:val="00B41186"/>
    <w:rsid w:val="00B50792"/>
    <w:rsid w:val="00B6015B"/>
    <w:rsid w:val="00B61B9D"/>
    <w:rsid w:val="00B64293"/>
    <w:rsid w:val="00B70DF9"/>
    <w:rsid w:val="00B73FC5"/>
    <w:rsid w:val="00B823F2"/>
    <w:rsid w:val="00B87A5B"/>
    <w:rsid w:val="00B91DBA"/>
    <w:rsid w:val="00B96E48"/>
    <w:rsid w:val="00BB41E7"/>
    <w:rsid w:val="00BB7C05"/>
    <w:rsid w:val="00BC3AC4"/>
    <w:rsid w:val="00BC6F7A"/>
    <w:rsid w:val="00BC74E3"/>
    <w:rsid w:val="00BD6BCF"/>
    <w:rsid w:val="00BE1C6D"/>
    <w:rsid w:val="00BE30FC"/>
    <w:rsid w:val="00C07F9C"/>
    <w:rsid w:val="00C12DA2"/>
    <w:rsid w:val="00C30026"/>
    <w:rsid w:val="00C37F08"/>
    <w:rsid w:val="00C4451D"/>
    <w:rsid w:val="00C44CDE"/>
    <w:rsid w:val="00C53B74"/>
    <w:rsid w:val="00C73730"/>
    <w:rsid w:val="00C76384"/>
    <w:rsid w:val="00C8230B"/>
    <w:rsid w:val="00C91701"/>
    <w:rsid w:val="00C96325"/>
    <w:rsid w:val="00CA5F95"/>
    <w:rsid w:val="00CB31D3"/>
    <w:rsid w:val="00CB3A01"/>
    <w:rsid w:val="00CD2398"/>
    <w:rsid w:val="00CD7DD5"/>
    <w:rsid w:val="00CE02D8"/>
    <w:rsid w:val="00CF3225"/>
    <w:rsid w:val="00D012B0"/>
    <w:rsid w:val="00D03A38"/>
    <w:rsid w:val="00D06711"/>
    <w:rsid w:val="00D26919"/>
    <w:rsid w:val="00D3460B"/>
    <w:rsid w:val="00D41EB6"/>
    <w:rsid w:val="00D52DCF"/>
    <w:rsid w:val="00D546EE"/>
    <w:rsid w:val="00D73B9C"/>
    <w:rsid w:val="00D8213C"/>
    <w:rsid w:val="00D82F9F"/>
    <w:rsid w:val="00D95F2A"/>
    <w:rsid w:val="00DA7ECB"/>
    <w:rsid w:val="00DC1A74"/>
    <w:rsid w:val="00DD4049"/>
    <w:rsid w:val="00DF1AFA"/>
    <w:rsid w:val="00E0258A"/>
    <w:rsid w:val="00E13EBD"/>
    <w:rsid w:val="00E27D1A"/>
    <w:rsid w:val="00E45FDD"/>
    <w:rsid w:val="00E5528C"/>
    <w:rsid w:val="00E60C11"/>
    <w:rsid w:val="00E71C95"/>
    <w:rsid w:val="00E7247A"/>
    <w:rsid w:val="00E72F5D"/>
    <w:rsid w:val="00E754B8"/>
    <w:rsid w:val="00EA00DC"/>
    <w:rsid w:val="00EA197B"/>
    <w:rsid w:val="00EA68D7"/>
    <w:rsid w:val="00EB4F08"/>
    <w:rsid w:val="00EC1583"/>
    <w:rsid w:val="00ED4AAE"/>
    <w:rsid w:val="00EE0782"/>
    <w:rsid w:val="00EE0D8B"/>
    <w:rsid w:val="00EF5451"/>
    <w:rsid w:val="00F0181B"/>
    <w:rsid w:val="00F05AD2"/>
    <w:rsid w:val="00F272A8"/>
    <w:rsid w:val="00F272B4"/>
    <w:rsid w:val="00F36ABC"/>
    <w:rsid w:val="00F5456A"/>
    <w:rsid w:val="00F6283A"/>
    <w:rsid w:val="00F81E97"/>
    <w:rsid w:val="00F91B5F"/>
    <w:rsid w:val="00F933BD"/>
    <w:rsid w:val="00FB25D7"/>
    <w:rsid w:val="00FC0C3F"/>
    <w:rsid w:val="00FC1744"/>
    <w:rsid w:val="00FC4E0A"/>
    <w:rsid w:val="00FC7E6E"/>
    <w:rsid w:val="00FD1316"/>
    <w:rsid w:val="00FD26F9"/>
    <w:rsid w:val="00FD2DC4"/>
    <w:rsid w:val="00FD2E63"/>
    <w:rsid w:val="00FE1725"/>
    <w:rsid w:val="00FE6B50"/>
    <w:rsid w:val="00FE78E5"/>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FD13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D13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ff.napier.ac.uk/services/dlte/Regulations/Documents/2023-24/Academic_Integrity_2023_24_FINAL.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TotalTime>
  <Pages>8</Pages>
  <Words>749</Words>
  <Characters>4270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386</cp:revision>
  <cp:lastPrinted>2026-07-13T03:49:00Z</cp:lastPrinted>
  <dcterms:created xsi:type="dcterms:W3CDTF">2026-07-04T08:35:00Z</dcterms:created>
  <dcterms:modified xsi:type="dcterms:W3CDTF">2026-08-03T14:06:00Z</dcterms:modified>
</cp:coreProperties>
</file>