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C616C" w14:textId="06DCD11B" w:rsidR="00AB6B87" w:rsidRDefault="00EA4F1D">
      <w:pPr>
        <w:contextualSpacing/>
        <w:rPr>
          <w:b/>
          <w:bCs/>
        </w:rPr>
      </w:pPr>
      <w:r>
        <w:rPr>
          <w:b/>
          <w:bCs/>
        </w:rPr>
        <w:t>Abstract</w:t>
      </w:r>
    </w:p>
    <w:p w14:paraId="604EAAC9" w14:textId="44FAC0C7" w:rsidR="00695718" w:rsidRDefault="00695718">
      <w:pPr>
        <w:contextualSpacing/>
      </w:pPr>
      <w:r>
        <w:t>A greedy coloring algorithm results in a valid solution on a 4x4 Sudoku board where no color is used twice in a sub square, row, or column. However, when the same algorithm is run through a 3x3 Sudoku grid it results in a graph that uses 14 different colors to color all 81 vertices. This results in a non-valid solution of a Sudoku board and reveals that a simple greedy coloring algorithm will not work for a 9x9 Sudoku board.</w:t>
      </w:r>
    </w:p>
    <w:p w14:paraId="24495A6F" w14:textId="263A2CDB" w:rsidR="00EA4F1D" w:rsidRDefault="00EA4F1D">
      <w:pPr>
        <w:contextualSpacing/>
      </w:pPr>
      <w:r>
        <w:rPr>
          <w:b/>
          <w:bCs/>
        </w:rPr>
        <w:t>Introduction</w:t>
      </w:r>
    </w:p>
    <w:p w14:paraId="20D78635" w14:textId="06814324" w:rsidR="00EA4F1D" w:rsidRPr="00EA4F1D" w:rsidRDefault="00EA4F1D" w:rsidP="00336EC3">
      <w:pPr>
        <w:ind w:firstLine="720"/>
        <w:contextualSpacing/>
      </w:pPr>
      <w:r>
        <w:t>The main idea of this paper is to explore multiple graph coloring algorithms</w:t>
      </w:r>
      <w:r w:rsidR="001E5993">
        <w:t xml:space="preserve"> and their </w:t>
      </w:r>
      <w:r w:rsidR="007F71FC">
        <w:t>efficiencies when applied to</w:t>
      </w:r>
      <w:r w:rsidR="001E5993">
        <w:t xml:space="preserve"> the puzzle game Sudoku. Graph coloring </w:t>
      </w:r>
      <w:r w:rsidR="002167BC">
        <w:t>can be traced back to the problem of coloring the countries of a map in such a way that no two adjacent countries share the same color. A map of countries can be easily translated into a</w:t>
      </w:r>
      <w:r w:rsidR="007F71FC">
        <w:t xml:space="preserve"> graph</w:t>
      </w:r>
      <w:r w:rsidR="002167BC">
        <w:t xml:space="preserve"> by having each country be </w:t>
      </w:r>
      <w:r w:rsidR="007F71FC">
        <w:t>a vertex known as V</w:t>
      </w:r>
      <w:r w:rsidR="007F71FC">
        <w:rPr>
          <w:vertAlign w:val="subscript"/>
        </w:rPr>
        <w:t>k</w:t>
      </w:r>
      <w:r w:rsidR="007F71FC">
        <w:t xml:space="preserve"> where k denotes the number of the vertex in the graph. Each border that two countries share</w:t>
      </w:r>
      <w:r w:rsidR="002E2850">
        <w:t xml:space="preserve"> can represented as an edge, E between those two countries. This problem of coloring countries</w:t>
      </w:r>
      <w:r w:rsidR="002167BC">
        <w:t xml:space="preserve"> </w:t>
      </w:r>
      <w:r w:rsidR="00695718">
        <w:t>led to the famous Four Color Problem which proposed that the number of colors needed to color a planar graph was 4. By recreating a Sudoku board into a graph, the same logic can be applied to color it using nine colors.</w:t>
      </w:r>
    </w:p>
    <w:p w14:paraId="68157C71" w14:textId="06C13E4C" w:rsidR="00EA4F1D" w:rsidRDefault="00EA4F1D">
      <w:pPr>
        <w:contextualSpacing/>
        <w:rPr>
          <w:b/>
          <w:bCs/>
        </w:rPr>
      </w:pPr>
      <w:r>
        <w:rPr>
          <w:b/>
          <w:bCs/>
        </w:rPr>
        <w:t>Topic Details</w:t>
      </w:r>
    </w:p>
    <w:p w14:paraId="3E7F907F" w14:textId="18B4E065" w:rsidR="00F75F30" w:rsidRDefault="007162E9">
      <w:pPr>
        <w:contextualSpacing/>
      </w:pPr>
      <w:r>
        <w:t>Graph coloring can be applied to Sudoku easily by creating an undirected graph with 81 total vertices and arranging the vertices from left to right, top to bottom like so:</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7162E9" w14:paraId="00DF14FA" w14:textId="77777777" w:rsidTr="006E154F">
        <w:tc>
          <w:tcPr>
            <w:tcW w:w="1038" w:type="dxa"/>
          </w:tcPr>
          <w:p w14:paraId="06BF6DA6" w14:textId="77777777" w:rsidR="007162E9" w:rsidRDefault="007162E9" w:rsidP="003845A6">
            <w:pPr>
              <w:contextualSpacing/>
            </w:pPr>
            <w:r>
              <w:t>1</w:t>
            </w:r>
          </w:p>
        </w:tc>
        <w:tc>
          <w:tcPr>
            <w:tcW w:w="1039" w:type="dxa"/>
          </w:tcPr>
          <w:p w14:paraId="78DE29A1" w14:textId="77777777" w:rsidR="007162E9" w:rsidRDefault="007162E9" w:rsidP="003845A6">
            <w:pPr>
              <w:contextualSpacing/>
            </w:pPr>
            <w:r>
              <w:t>2</w:t>
            </w:r>
          </w:p>
        </w:tc>
        <w:tc>
          <w:tcPr>
            <w:tcW w:w="1039" w:type="dxa"/>
            <w:tcBorders>
              <w:right w:val="single" w:sz="4" w:space="0" w:color="auto"/>
            </w:tcBorders>
          </w:tcPr>
          <w:p w14:paraId="7DF00BC2" w14:textId="77777777" w:rsidR="007162E9" w:rsidRDefault="007162E9" w:rsidP="003845A6">
            <w:pPr>
              <w:contextualSpacing/>
            </w:pPr>
            <w:r>
              <w:t>3</w:t>
            </w:r>
          </w:p>
        </w:tc>
        <w:tc>
          <w:tcPr>
            <w:tcW w:w="1039" w:type="dxa"/>
            <w:tcBorders>
              <w:left w:val="single" w:sz="4" w:space="0" w:color="auto"/>
            </w:tcBorders>
          </w:tcPr>
          <w:p w14:paraId="7CFFFE7E" w14:textId="77777777" w:rsidR="007162E9" w:rsidRDefault="007162E9" w:rsidP="003845A6">
            <w:pPr>
              <w:contextualSpacing/>
            </w:pPr>
            <w:r>
              <w:t>4</w:t>
            </w:r>
          </w:p>
        </w:tc>
        <w:tc>
          <w:tcPr>
            <w:tcW w:w="1039" w:type="dxa"/>
          </w:tcPr>
          <w:p w14:paraId="03D33312" w14:textId="77777777" w:rsidR="007162E9" w:rsidRDefault="007162E9" w:rsidP="003845A6">
            <w:pPr>
              <w:contextualSpacing/>
            </w:pPr>
            <w:r>
              <w:t>5</w:t>
            </w:r>
          </w:p>
        </w:tc>
        <w:tc>
          <w:tcPr>
            <w:tcW w:w="1039" w:type="dxa"/>
          </w:tcPr>
          <w:p w14:paraId="585AE06D" w14:textId="77777777" w:rsidR="007162E9" w:rsidRDefault="007162E9" w:rsidP="003845A6">
            <w:pPr>
              <w:contextualSpacing/>
            </w:pPr>
            <w:r>
              <w:t>6</w:t>
            </w:r>
          </w:p>
        </w:tc>
        <w:tc>
          <w:tcPr>
            <w:tcW w:w="1039" w:type="dxa"/>
          </w:tcPr>
          <w:p w14:paraId="316099DA" w14:textId="77777777" w:rsidR="007162E9" w:rsidRDefault="007162E9" w:rsidP="003845A6">
            <w:pPr>
              <w:contextualSpacing/>
            </w:pPr>
            <w:r>
              <w:t>7</w:t>
            </w:r>
          </w:p>
        </w:tc>
        <w:tc>
          <w:tcPr>
            <w:tcW w:w="1039" w:type="dxa"/>
          </w:tcPr>
          <w:p w14:paraId="61FB1B62" w14:textId="77777777" w:rsidR="007162E9" w:rsidRDefault="007162E9" w:rsidP="003845A6">
            <w:pPr>
              <w:contextualSpacing/>
            </w:pPr>
            <w:r>
              <w:t>8</w:t>
            </w:r>
          </w:p>
        </w:tc>
        <w:tc>
          <w:tcPr>
            <w:tcW w:w="1039" w:type="dxa"/>
          </w:tcPr>
          <w:p w14:paraId="79565A9C" w14:textId="77777777" w:rsidR="007162E9" w:rsidRDefault="007162E9" w:rsidP="003845A6">
            <w:pPr>
              <w:contextualSpacing/>
            </w:pPr>
            <w:r>
              <w:t>9</w:t>
            </w:r>
          </w:p>
        </w:tc>
      </w:tr>
      <w:tr w:rsidR="007162E9" w14:paraId="27400AE5" w14:textId="77777777" w:rsidTr="003845A6">
        <w:tc>
          <w:tcPr>
            <w:tcW w:w="1038" w:type="dxa"/>
          </w:tcPr>
          <w:p w14:paraId="09346981" w14:textId="77777777" w:rsidR="007162E9" w:rsidRDefault="007162E9" w:rsidP="003845A6">
            <w:pPr>
              <w:contextualSpacing/>
            </w:pPr>
            <w:r>
              <w:t>10</w:t>
            </w:r>
          </w:p>
        </w:tc>
        <w:tc>
          <w:tcPr>
            <w:tcW w:w="1039" w:type="dxa"/>
          </w:tcPr>
          <w:p w14:paraId="3AC0338F" w14:textId="77777777" w:rsidR="007162E9" w:rsidRDefault="007162E9" w:rsidP="003845A6">
            <w:pPr>
              <w:contextualSpacing/>
            </w:pPr>
            <w:r>
              <w:t>11</w:t>
            </w:r>
          </w:p>
        </w:tc>
        <w:tc>
          <w:tcPr>
            <w:tcW w:w="1039" w:type="dxa"/>
          </w:tcPr>
          <w:p w14:paraId="7A86D50B" w14:textId="77777777" w:rsidR="007162E9" w:rsidRDefault="007162E9" w:rsidP="003845A6">
            <w:pPr>
              <w:contextualSpacing/>
            </w:pPr>
            <w:r>
              <w:t>12</w:t>
            </w:r>
          </w:p>
        </w:tc>
        <w:tc>
          <w:tcPr>
            <w:tcW w:w="1039" w:type="dxa"/>
          </w:tcPr>
          <w:p w14:paraId="21A7F24C" w14:textId="77777777" w:rsidR="007162E9" w:rsidRDefault="007162E9" w:rsidP="003845A6">
            <w:pPr>
              <w:contextualSpacing/>
            </w:pPr>
            <w:r>
              <w:t>13</w:t>
            </w:r>
          </w:p>
        </w:tc>
        <w:tc>
          <w:tcPr>
            <w:tcW w:w="1039" w:type="dxa"/>
          </w:tcPr>
          <w:p w14:paraId="43070548" w14:textId="77777777" w:rsidR="007162E9" w:rsidRDefault="007162E9" w:rsidP="003845A6">
            <w:pPr>
              <w:contextualSpacing/>
            </w:pPr>
            <w:r>
              <w:t>14</w:t>
            </w:r>
          </w:p>
        </w:tc>
        <w:tc>
          <w:tcPr>
            <w:tcW w:w="1039" w:type="dxa"/>
          </w:tcPr>
          <w:p w14:paraId="7F62736B" w14:textId="77777777" w:rsidR="007162E9" w:rsidRDefault="007162E9" w:rsidP="003845A6">
            <w:pPr>
              <w:contextualSpacing/>
            </w:pPr>
            <w:r>
              <w:t>15</w:t>
            </w:r>
          </w:p>
        </w:tc>
        <w:tc>
          <w:tcPr>
            <w:tcW w:w="1039" w:type="dxa"/>
          </w:tcPr>
          <w:p w14:paraId="7EF2CF05" w14:textId="77777777" w:rsidR="007162E9" w:rsidRDefault="007162E9" w:rsidP="003845A6">
            <w:pPr>
              <w:contextualSpacing/>
            </w:pPr>
            <w:r>
              <w:t>16</w:t>
            </w:r>
          </w:p>
        </w:tc>
        <w:tc>
          <w:tcPr>
            <w:tcW w:w="1039" w:type="dxa"/>
          </w:tcPr>
          <w:p w14:paraId="43FCFC76" w14:textId="77777777" w:rsidR="007162E9" w:rsidRDefault="007162E9" w:rsidP="003845A6">
            <w:pPr>
              <w:contextualSpacing/>
            </w:pPr>
            <w:r>
              <w:t>17</w:t>
            </w:r>
          </w:p>
        </w:tc>
        <w:tc>
          <w:tcPr>
            <w:tcW w:w="1039" w:type="dxa"/>
          </w:tcPr>
          <w:p w14:paraId="5B6E0844" w14:textId="77777777" w:rsidR="007162E9" w:rsidRDefault="007162E9" w:rsidP="003845A6">
            <w:pPr>
              <w:contextualSpacing/>
            </w:pPr>
            <w:r>
              <w:t>18</w:t>
            </w:r>
          </w:p>
        </w:tc>
      </w:tr>
      <w:tr w:rsidR="007162E9" w14:paraId="2FFD60FF" w14:textId="77777777" w:rsidTr="003845A6">
        <w:tc>
          <w:tcPr>
            <w:tcW w:w="1038" w:type="dxa"/>
          </w:tcPr>
          <w:p w14:paraId="5EEEC623" w14:textId="77777777" w:rsidR="007162E9" w:rsidRDefault="007162E9" w:rsidP="003845A6">
            <w:pPr>
              <w:contextualSpacing/>
            </w:pPr>
            <w:r>
              <w:t>19</w:t>
            </w:r>
          </w:p>
        </w:tc>
        <w:tc>
          <w:tcPr>
            <w:tcW w:w="1039" w:type="dxa"/>
          </w:tcPr>
          <w:p w14:paraId="0934097B" w14:textId="77777777" w:rsidR="007162E9" w:rsidRDefault="007162E9" w:rsidP="003845A6">
            <w:pPr>
              <w:contextualSpacing/>
            </w:pPr>
            <w:r>
              <w:t>20</w:t>
            </w:r>
          </w:p>
        </w:tc>
        <w:tc>
          <w:tcPr>
            <w:tcW w:w="1039" w:type="dxa"/>
          </w:tcPr>
          <w:p w14:paraId="2C5C6237" w14:textId="77777777" w:rsidR="007162E9" w:rsidRDefault="007162E9" w:rsidP="003845A6">
            <w:pPr>
              <w:contextualSpacing/>
            </w:pPr>
            <w:r>
              <w:t>21</w:t>
            </w:r>
          </w:p>
        </w:tc>
        <w:tc>
          <w:tcPr>
            <w:tcW w:w="1039" w:type="dxa"/>
          </w:tcPr>
          <w:p w14:paraId="6F30AA19" w14:textId="77777777" w:rsidR="007162E9" w:rsidRDefault="007162E9" w:rsidP="003845A6">
            <w:pPr>
              <w:contextualSpacing/>
            </w:pPr>
            <w:r>
              <w:t>22</w:t>
            </w:r>
          </w:p>
        </w:tc>
        <w:tc>
          <w:tcPr>
            <w:tcW w:w="1039" w:type="dxa"/>
          </w:tcPr>
          <w:p w14:paraId="38FA8448" w14:textId="77777777" w:rsidR="007162E9" w:rsidRDefault="007162E9" w:rsidP="003845A6">
            <w:pPr>
              <w:contextualSpacing/>
            </w:pPr>
            <w:r>
              <w:t>23</w:t>
            </w:r>
          </w:p>
        </w:tc>
        <w:tc>
          <w:tcPr>
            <w:tcW w:w="1039" w:type="dxa"/>
          </w:tcPr>
          <w:p w14:paraId="7DB19A17" w14:textId="77777777" w:rsidR="007162E9" w:rsidRDefault="007162E9" w:rsidP="003845A6">
            <w:pPr>
              <w:contextualSpacing/>
            </w:pPr>
            <w:r>
              <w:t>24</w:t>
            </w:r>
          </w:p>
        </w:tc>
        <w:tc>
          <w:tcPr>
            <w:tcW w:w="1039" w:type="dxa"/>
          </w:tcPr>
          <w:p w14:paraId="21715FB1" w14:textId="77777777" w:rsidR="007162E9" w:rsidRDefault="007162E9" w:rsidP="003845A6">
            <w:pPr>
              <w:contextualSpacing/>
            </w:pPr>
            <w:r>
              <w:t>25</w:t>
            </w:r>
          </w:p>
        </w:tc>
        <w:tc>
          <w:tcPr>
            <w:tcW w:w="1039" w:type="dxa"/>
          </w:tcPr>
          <w:p w14:paraId="1570BC2E" w14:textId="77777777" w:rsidR="007162E9" w:rsidRDefault="007162E9" w:rsidP="003845A6">
            <w:pPr>
              <w:contextualSpacing/>
            </w:pPr>
            <w:r>
              <w:t>26</w:t>
            </w:r>
          </w:p>
        </w:tc>
        <w:tc>
          <w:tcPr>
            <w:tcW w:w="1039" w:type="dxa"/>
          </w:tcPr>
          <w:p w14:paraId="20EFF100" w14:textId="77777777" w:rsidR="007162E9" w:rsidRDefault="007162E9" w:rsidP="003845A6">
            <w:pPr>
              <w:contextualSpacing/>
            </w:pPr>
            <w:r>
              <w:t>27</w:t>
            </w:r>
          </w:p>
        </w:tc>
      </w:tr>
      <w:tr w:rsidR="007162E9" w14:paraId="595FCFB8" w14:textId="77777777" w:rsidTr="003845A6">
        <w:tc>
          <w:tcPr>
            <w:tcW w:w="1038" w:type="dxa"/>
          </w:tcPr>
          <w:p w14:paraId="267EE1DE" w14:textId="77777777" w:rsidR="007162E9" w:rsidRDefault="007162E9" w:rsidP="003845A6">
            <w:pPr>
              <w:contextualSpacing/>
            </w:pPr>
            <w:r>
              <w:t>28</w:t>
            </w:r>
          </w:p>
        </w:tc>
        <w:tc>
          <w:tcPr>
            <w:tcW w:w="1039" w:type="dxa"/>
          </w:tcPr>
          <w:p w14:paraId="6CABC335" w14:textId="77777777" w:rsidR="007162E9" w:rsidRDefault="007162E9" w:rsidP="003845A6">
            <w:pPr>
              <w:contextualSpacing/>
            </w:pPr>
            <w:r>
              <w:t>29</w:t>
            </w:r>
          </w:p>
        </w:tc>
        <w:tc>
          <w:tcPr>
            <w:tcW w:w="1039" w:type="dxa"/>
          </w:tcPr>
          <w:p w14:paraId="146CC5FD" w14:textId="77777777" w:rsidR="007162E9" w:rsidRDefault="007162E9" w:rsidP="003845A6">
            <w:pPr>
              <w:contextualSpacing/>
            </w:pPr>
            <w:r>
              <w:t>30</w:t>
            </w:r>
          </w:p>
        </w:tc>
        <w:tc>
          <w:tcPr>
            <w:tcW w:w="1039" w:type="dxa"/>
          </w:tcPr>
          <w:p w14:paraId="2BF42698" w14:textId="77777777" w:rsidR="007162E9" w:rsidRDefault="007162E9" w:rsidP="003845A6">
            <w:pPr>
              <w:contextualSpacing/>
            </w:pPr>
            <w:r>
              <w:t>31</w:t>
            </w:r>
          </w:p>
        </w:tc>
        <w:tc>
          <w:tcPr>
            <w:tcW w:w="1039" w:type="dxa"/>
          </w:tcPr>
          <w:p w14:paraId="50796B16" w14:textId="77777777" w:rsidR="007162E9" w:rsidRDefault="007162E9" w:rsidP="003845A6">
            <w:pPr>
              <w:contextualSpacing/>
            </w:pPr>
            <w:r>
              <w:t>32</w:t>
            </w:r>
          </w:p>
        </w:tc>
        <w:tc>
          <w:tcPr>
            <w:tcW w:w="1039" w:type="dxa"/>
          </w:tcPr>
          <w:p w14:paraId="5D0E0AF9" w14:textId="77777777" w:rsidR="007162E9" w:rsidRDefault="007162E9" w:rsidP="003845A6">
            <w:pPr>
              <w:contextualSpacing/>
            </w:pPr>
            <w:r>
              <w:t>33</w:t>
            </w:r>
          </w:p>
        </w:tc>
        <w:tc>
          <w:tcPr>
            <w:tcW w:w="1039" w:type="dxa"/>
          </w:tcPr>
          <w:p w14:paraId="7EC7E671" w14:textId="77777777" w:rsidR="007162E9" w:rsidRDefault="007162E9" w:rsidP="003845A6">
            <w:pPr>
              <w:contextualSpacing/>
            </w:pPr>
            <w:r>
              <w:t>34</w:t>
            </w:r>
          </w:p>
        </w:tc>
        <w:tc>
          <w:tcPr>
            <w:tcW w:w="1039" w:type="dxa"/>
          </w:tcPr>
          <w:p w14:paraId="55E08425" w14:textId="77777777" w:rsidR="007162E9" w:rsidRDefault="007162E9" w:rsidP="003845A6">
            <w:pPr>
              <w:contextualSpacing/>
            </w:pPr>
            <w:r>
              <w:t>35</w:t>
            </w:r>
          </w:p>
        </w:tc>
        <w:tc>
          <w:tcPr>
            <w:tcW w:w="1039" w:type="dxa"/>
          </w:tcPr>
          <w:p w14:paraId="213A6C77" w14:textId="77777777" w:rsidR="007162E9" w:rsidRDefault="007162E9" w:rsidP="003845A6">
            <w:pPr>
              <w:contextualSpacing/>
            </w:pPr>
            <w:r>
              <w:t>36</w:t>
            </w:r>
          </w:p>
        </w:tc>
      </w:tr>
      <w:tr w:rsidR="007162E9" w14:paraId="1D96E3FB" w14:textId="77777777" w:rsidTr="003845A6">
        <w:tc>
          <w:tcPr>
            <w:tcW w:w="1038" w:type="dxa"/>
          </w:tcPr>
          <w:p w14:paraId="4BB0B26A" w14:textId="77777777" w:rsidR="007162E9" w:rsidRDefault="007162E9" w:rsidP="003845A6">
            <w:pPr>
              <w:contextualSpacing/>
            </w:pPr>
            <w:r>
              <w:t>37</w:t>
            </w:r>
          </w:p>
        </w:tc>
        <w:tc>
          <w:tcPr>
            <w:tcW w:w="1039" w:type="dxa"/>
          </w:tcPr>
          <w:p w14:paraId="54B96DEA" w14:textId="77777777" w:rsidR="007162E9" w:rsidRDefault="007162E9" w:rsidP="003845A6">
            <w:pPr>
              <w:contextualSpacing/>
            </w:pPr>
            <w:r>
              <w:t>38</w:t>
            </w:r>
          </w:p>
        </w:tc>
        <w:tc>
          <w:tcPr>
            <w:tcW w:w="1039" w:type="dxa"/>
          </w:tcPr>
          <w:p w14:paraId="68BA88F1" w14:textId="77777777" w:rsidR="007162E9" w:rsidRDefault="007162E9" w:rsidP="003845A6">
            <w:pPr>
              <w:contextualSpacing/>
            </w:pPr>
            <w:r>
              <w:t>39</w:t>
            </w:r>
          </w:p>
        </w:tc>
        <w:tc>
          <w:tcPr>
            <w:tcW w:w="1039" w:type="dxa"/>
          </w:tcPr>
          <w:p w14:paraId="572464B5" w14:textId="77777777" w:rsidR="007162E9" w:rsidRDefault="007162E9" w:rsidP="003845A6">
            <w:pPr>
              <w:contextualSpacing/>
            </w:pPr>
            <w:r>
              <w:t>40</w:t>
            </w:r>
          </w:p>
        </w:tc>
        <w:tc>
          <w:tcPr>
            <w:tcW w:w="1039" w:type="dxa"/>
          </w:tcPr>
          <w:p w14:paraId="2A3867D2" w14:textId="77777777" w:rsidR="007162E9" w:rsidRDefault="007162E9" w:rsidP="003845A6">
            <w:pPr>
              <w:contextualSpacing/>
            </w:pPr>
            <w:r>
              <w:t>41</w:t>
            </w:r>
          </w:p>
        </w:tc>
        <w:tc>
          <w:tcPr>
            <w:tcW w:w="1039" w:type="dxa"/>
          </w:tcPr>
          <w:p w14:paraId="50F3A4A0" w14:textId="77777777" w:rsidR="007162E9" w:rsidRDefault="007162E9" w:rsidP="003845A6">
            <w:pPr>
              <w:contextualSpacing/>
            </w:pPr>
            <w:r>
              <w:t>42</w:t>
            </w:r>
          </w:p>
        </w:tc>
        <w:tc>
          <w:tcPr>
            <w:tcW w:w="1039" w:type="dxa"/>
          </w:tcPr>
          <w:p w14:paraId="2DFF76F3" w14:textId="77777777" w:rsidR="007162E9" w:rsidRDefault="007162E9" w:rsidP="003845A6">
            <w:pPr>
              <w:contextualSpacing/>
            </w:pPr>
            <w:r>
              <w:t>43</w:t>
            </w:r>
          </w:p>
        </w:tc>
        <w:tc>
          <w:tcPr>
            <w:tcW w:w="1039" w:type="dxa"/>
          </w:tcPr>
          <w:p w14:paraId="3C83268A" w14:textId="77777777" w:rsidR="007162E9" w:rsidRDefault="007162E9" w:rsidP="003845A6">
            <w:pPr>
              <w:contextualSpacing/>
            </w:pPr>
            <w:r>
              <w:t>44</w:t>
            </w:r>
          </w:p>
        </w:tc>
        <w:tc>
          <w:tcPr>
            <w:tcW w:w="1039" w:type="dxa"/>
          </w:tcPr>
          <w:p w14:paraId="0E6A42F2" w14:textId="77777777" w:rsidR="007162E9" w:rsidRDefault="007162E9" w:rsidP="003845A6">
            <w:pPr>
              <w:contextualSpacing/>
            </w:pPr>
            <w:r>
              <w:t>45</w:t>
            </w:r>
          </w:p>
        </w:tc>
      </w:tr>
      <w:tr w:rsidR="007162E9" w14:paraId="2B880D30" w14:textId="77777777" w:rsidTr="003845A6">
        <w:tc>
          <w:tcPr>
            <w:tcW w:w="1038" w:type="dxa"/>
          </w:tcPr>
          <w:p w14:paraId="40B4D226" w14:textId="77777777" w:rsidR="007162E9" w:rsidRDefault="007162E9" w:rsidP="003845A6">
            <w:pPr>
              <w:contextualSpacing/>
            </w:pPr>
            <w:r>
              <w:t>46</w:t>
            </w:r>
          </w:p>
        </w:tc>
        <w:tc>
          <w:tcPr>
            <w:tcW w:w="1039" w:type="dxa"/>
          </w:tcPr>
          <w:p w14:paraId="73EEDDF5" w14:textId="77777777" w:rsidR="007162E9" w:rsidRDefault="007162E9" w:rsidP="003845A6">
            <w:pPr>
              <w:contextualSpacing/>
            </w:pPr>
            <w:r>
              <w:t>47</w:t>
            </w:r>
          </w:p>
        </w:tc>
        <w:tc>
          <w:tcPr>
            <w:tcW w:w="1039" w:type="dxa"/>
          </w:tcPr>
          <w:p w14:paraId="2DC5FE42" w14:textId="77039160" w:rsidR="007162E9" w:rsidRDefault="007162E9" w:rsidP="003845A6">
            <w:pPr>
              <w:contextualSpacing/>
            </w:pPr>
            <w:r>
              <w:t>4</w:t>
            </w:r>
            <w:r>
              <w:t>8</w:t>
            </w:r>
          </w:p>
        </w:tc>
        <w:tc>
          <w:tcPr>
            <w:tcW w:w="1039" w:type="dxa"/>
          </w:tcPr>
          <w:p w14:paraId="1FB8065E" w14:textId="77777777" w:rsidR="007162E9" w:rsidRDefault="007162E9" w:rsidP="003845A6">
            <w:pPr>
              <w:contextualSpacing/>
            </w:pPr>
            <w:r>
              <w:t>49</w:t>
            </w:r>
          </w:p>
        </w:tc>
        <w:tc>
          <w:tcPr>
            <w:tcW w:w="1039" w:type="dxa"/>
          </w:tcPr>
          <w:p w14:paraId="71D8F633" w14:textId="77777777" w:rsidR="007162E9" w:rsidRDefault="007162E9" w:rsidP="003845A6">
            <w:pPr>
              <w:contextualSpacing/>
            </w:pPr>
            <w:r>
              <w:t>50</w:t>
            </w:r>
          </w:p>
        </w:tc>
        <w:tc>
          <w:tcPr>
            <w:tcW w:w="1039" w:type="dxa"/>
          </w:tcPr>
          <w:p w14:paraId="2B69E941" w14:textId="77777777" w:rsidR="007162E9" w:rsidRDefault="007162E9" w:rsidP="003845A6">
            <w:pPr>
              <w:contextualSpacing/>
            </w:pPr>
            <w:r>
              <w:t>51</w:t>
            </w:r>
          </w:p>
        </w:tc>
        <w:tc>
          <w:tcPr>
            <w:tcW w:w="1039" w:type="dxa"/>
          </w:tcPr>
          <w:p w14:paraId="19263DA7" w14:textId="77777777" w:rsidR="007162E9" w:rsidRDefault="007162E9" w:rsidP="003845A6">
            <w:pPr>
              <w:contextualSpacing/>
            </w:pPr>
            <w:r>
              <w:t>52</w:t>
            </w:r>
          </w:p>
        </w:tc>
        <w:tc>
          <w:tcPr>
            <w:tcW w:w="1039" w:type="dxa"/>
          </w:tcPr>
          <w:p w14:paraId="6B17FDBE" w14:textId="77777777" w:rsidR="007162E9" w:rsidRDefault="007162E9" w:rsidP="003845A6">
            <w:pPr>
              <w:contextualSpacing/>
            </w:pPr>
            <w:r>
              <w:t>53</w:t>
            </w:r>
          </w:p>
        </w:tc>
        <w:tc>
          <w:tcPr>
            <w:tcW w:w="1039" w:type="dxa"/>
          </w:tcPr>
          <w:p w14:paraId="126E4635" w14:textId="77777777" w:rsidR="007162E9" w:rsidRDefault="007162E9" w:rsidP="003845A6">
            <w:pPr>
              <w:contextualSpacing/>
            </w:pPr>
            <w:r>
              <w:t>54</w:t>
            </w:r>
          </w:p>
        </w:tc>
      </w:tr>
      <w:tr w:rsidR="007162E9" w14:paraId="586AC015" w14:textId="77777777" w:rsidTr="003845A6">
        <w:tc>
          <w:tcPr>
            <w:tcW w:w="1038" w:type="dxa"/>
          </w:tcPr>
          <w:p w14:paraId="1D6EAB2E" w14:textId="77777777" w:rsidR="007162E9" w:rsidRDefault="007162E9" w:rsidP="003845A6">
            <w:pPr>
              <w:contextualSpacing/>
            </w:pPr>
            <w:r>
              <w:t>55</w:t>
            </w:r>
          </w:p>
        </w:tc>
        <w:tc>
          <w:tcPr>
            <w:tcW w:w="1039" w:type="dxa"/>
          </w:tcPr>
          <w:p w14:paraId="39A9B4CA" w14:textId="77777777" w:rsidR="007162E9" w:rsidRDefault="007162E9" w:rsidP="003845A6">
            <w:pPr>
              <w:contextualSpacing/>
            </w:pPr>
            <w:r>
              <w:t>56</w:t>
            </w:r>
          </w:p>
        </w:tc>
        <w:tc>
          <w:tcPr>
            <w:tcW w:w="1039" w:type="dxa"/>
          </w:tcPr>
          <w:p w14:paraId="3E898240" w14:textId="77777777" w:rsidR="007162E9" w:rsidRDefault="007162E9" w:rsidP="003845A6">
            <w:pPr>
              <w:contextualSpacing/>
            </w:pPr>
            <w:r>
              <w:t>57</w:t>
            </w:r>
          </w:p>
        </w:tc>
        <w:tc>
          <w:tcPr>
            <w:tcW w:w="1039" w:type="dxa"/>
          </w:tcPr>
          <w:p w14:paraId="3C569510" w14:textId="77777777" w:rsidR="007162E9" w:rsidRDefault="007162E9" w:rsidP="003845A6">
            <w:pPr>
              <w:contextualSpacing/>
            </w:pPr>
            <w:r>
              <w:t>58</w:t>
            </w:r>
          </w:p>
        </w:tc>
        <w:tc>
          <w:tcPr>
            <w:tcW w:w="1039" w:type="dxa"/>
          </w:tcPr>
          <w:p w14:paraId="60A1490C" w14:textId="77777777" w:rsidR="007162E9" w:rsidRDefault="007162E9" w:rsidP="003845A6">
            <w:pPr>
              <w:contextualSpacing/>
            </w:pPr>
            <w:r>
              <w:t>59</w:t>
            </w:r>
          </w:p>
        </w:tc>
        <w:tc>
          <w:tcPr>
            <w:tcW w:w="1039" w:type="dxa"/>
          </w:tcPr>
          <w:p w14:paraId="267C4114" w14:textId="77777777" w:rsidR="007162E9" w:rsidRDefault="007162E9" w:rsidP="003845A6">
            <w:pPr>
              <w:contextualSpacing/>
            </w:pPr>
            <w:r>
              <w:t>60</w:t>
            </w:r>
          </w:p>
        </w:tc>
        <w:tc>
          <w:tcPr>
            <w:tcW w:w="1039" w:type="dxa"/>
          </w:tcPr>
          <w:p w14:paraId="07D96F71" w14:textId="77777777" w:rsidR="007162E9" w:rsidRDefault="007162E9" w:rsidP="003845A6">
            <w:pPr>
              <w:contextualSpacing/>
            </w:pPr>
            <w:r>
              <w:t>61</w:t>
            </w:r>
          </w:p>
        </w:tc>
        <w:tc>
          <w:tcPr>
            <w:tcW w:w="1039" w:type="dxa"/>
          </w:tcPr>
          <w:p w14:paraId="3B94E6FE" w14:textId="77777777" w:rsidR="007162E9" w:rsidRDefault="007162E9" w:rsidP="003845A6">
            <w:pPr>
              <w:contextualSpacing/>
            </w:pPr>
            <w:r>
              <w:t>62</w:t>
            </w:r>
          </w:p>
        </w:tc>
        <w:tc>
          <w:tcPr>
            <w:tcW w:w="1039" w:type="dxa"/>
          </w:tcPr>
          <w:p w14:paraId="5A6E66CE" w14:textId="77777777" w:rsidR="007162E9" w:rsidRDefault="007162E9" w:rsidP="003845A6">
            <w:pPr>
              <w:contextualSpacing/>
            </w:pPr>
            <w:r>
              <w:t>63</w:t>
            </w:r>
          </w:p>
        </w:tc>
      </w:tr>
      <w:tr w:rsidR="007162E9" w14:paraId="23166641" w14:textId="77777777" w:rsidTr="003845A6">
        <w:tc>
          <w:tcPr>
            <w:tcW w:w="1038" w:type="dxa"/>
          </w:tcPr>
          <w:p w14:paraId="1257B7E7" w14:textId="77777777" w:rsidR="007162E9" w:rsidRDefault="007162E9" w:rsidP="003845A6">
            <w:pPr>
              <w:contextualSpacing/>
            </w:pPr>
            <w:r>
              <w:t>64</w:t>
            </w:r>
          </w:p>
        </w:tc>
        <w:tc>
          <w:tcPr>
            <w:tcW w:w="1039" w:type="dxa"/>
          </w:tcPr>
          <w:p w14:paraId="4A36DD54" w14:textId="77777777" w:rsidR="007162E9" w:rsidRDefault="007162E9" w:rsidP="003845A6">
            <w:pPr>
              <w:contextualSpacing/>
            </w:pPr>
            <w:r>
              <w:t>65</w:t>
            </w:r>
          </w:p>
        </w:tc>
        <w:tc>
          <w:tcPr>
            <w:tcW w:w="1039" w:type="dxa"/>
          </w:tcPr>
          <w:p w14:paraId="35D5B323" w14:textId="77777777" w:rsidR="007162E9" w:rsidRDefault="007162E9" w:rsidP="003845A6">
            <w:pPr>
              <w:contextualSpacing/>
            </w:pPr>
            <w:r>
              <w:t>66</w:t>
            </w:r>
          </w:p>
        </w:tc>
        <w:tc>
          <w:tcPr>
            <w:tcW w:w="1039" w:type="dxa"/>
          </w:tcPr>
          <w:p w14:paraId="62461476" w14:textId="77777777" w:rsidR="007162E9" w:rsidRDefault="007162E9" w:rsidP="003845A6">
            <w:pPr>
              <w:contextualSpacing/>
            </w:pPr>
            <w:r>
              <w:t>67</w:t>
            </w:r>
          </w:p>
        </w:tc>
        <w:tc>
          <w:tcPr>
            <w:tcW w:w="1039" w:type="dxa"/>
          </w:tcPr>
          <w:p w14:paraId="358BEF66" w14:textId="77777777" w:rsidR="007162E9" w:rsidRDefault="007162E9" w:rsidP="003845A6">
            <w:pPr>
              <w:contextualSpacing/>
            </w:pPr>
            <w:r>
              <w:t>68</w:t>
            </w:r>
          </w:p>
        </w:tc>
        <w:tc>
          <w:tcPr>
            <w:tcW w:w="1039" w:type="dxa"/>
          </w:tcPr>
          <w:p w14:paraId="546BF18C" w14:textId="77777777" w:rsidR="007162E9" w:rsidRDefault="007162E9" w:rsidP="003845A6">
            <w:pPr>
              <w:contextualSpacing/>
            </w:pPr>
            <w:r>
              <w:t>69</w:t>
            </w:r>
          </w:p>
        </w:tc>
        <w:tc>
          <w:tcPr>
            <w:tcW w:w="1039" w:type="dxa"/>
          </w:tcPr>
          <w:p w14:paraId="4C1E6B5D" w14:textId="77777777" w:rsidR="007162E9" w:rsidRDefault="007162E9" w:rsidP="003845A6">
            <w:pPr>
              <w:contextualSpacing/>
            </w:pPr>
            <w:r>
              <w:t>70</w:t>
            </w:r>
          </w:p>
        </w:tc>
        <w:tc>
          <w:tcPr>
            <w:tcW w:w="1039" w:type="dxa"/>
          </w:tcPr>
          <w:p w14:paraId="4609B104" w14:textId="77777777" w:rsidR="007162E9" w:rsidRDefault="007162E9" w:rsidP="003845A6">
            <w:pPr>
              <w:contextualSpacing/>
            </w:pPr>
            <w:r>
              <w:t>71</w:t>
            </w:r>
          </w:p>
        </w:tc>
        <w:tc>
          <w:tcPr>
            <w:tcW w:w="1039" w:type="dxa"/>
          </w:tcPr>
          <w:p w14:paraId="7CD8C54F" w14:textId="77777777" w:rsidR="007162E9" w:rsidRDefault="007162E9" w:rsidP="003845A6">
            <w:pPr>
              <w:contextualSpacing/>
            </w:pPr>
            <w:r>
              <w:t>72</w:t>
            </w:r>
          </w:p>
        </w:tc>
      </w:tr>
      <w:tr w:rsidR="007162E9" w14:paraId="18231415" w14:textId="77777777" w:rsidTr="003845A6">
        <w:tc>
          <w:tcPr>
            <w:tcW w:w="1038" w:type="dxa"/>
          </w:tcPr>
          <w:p w14:paraId="2D5D9D83" w14:textId="77777777" w:rsidR="007162E9" w:rsidRDefault="007162E9" w:rsidP="003845A6">
            <w:pPr>
              <w:contextualSpacing/>
            </w:pPr>
            <w:r>
              <w:lastRenderedPageBreak/>
              <w:t>73</w:t>
            </w:r>
          </w:p>
        </w:tc>
        <w:tc>
          <w:tcPr>
            <w:tcW w:w="1039" w:type="dxa"/>
          </w:tcPr>
          <w:p w14:paraId="7B707285" w14:textId="77777777" w:rsidR="007162E9" w:rsidRDefault="007162E9" w:rsidP="003845A6">
            <w:pPr>
              <w:contextualSpacing/>
            </w:pPr>
            <w:r>
              <w:t>74</w:t>
            </w:r>
          </w:p>
        </w:tc>
        <w:tc>
          <w:tcPr>
            <w:tcW w:w="1039" w:type="dxa"/>
          </w:tcPr>
          <w:p w14:paraId="23E6408B" w14:textId="77777777" w:rsidR="007162E9" w:rsidRDefault="007162E9" w:rsidP="003845A6">
            <w:pPr>
              <w:contextualSpacing/>
            </w:pPr>
            <w:r>
              <w:t>75</w:t>
            </w:r>
          </w:p>
        </w:tc>
        <w:tc>
          <w:tcPr>
            <w:tcW w:w="1039" w:type="dxa"/>
          </w:tcPr>
          <w:p w14:paraId="5346E172" w14:textId="77777777" w:rsidR="007162E9" w:rsidRDefault="007162E9" w:rsidP="003845A6">
            <w:pPr>
              <w:contextualSpacing/>
            </w:pPr>
            <w:r>
              <w:t>76</w:t>
            </w:r>
          </w:p>
        </w:tc>
        <w:tc>
          <w:tcPr>
            <w:tcW w:w="1039" w:type="dxa"/>
          </w:tcPr>
          <w:p w14:paraId="6143C128" w14:textId="77777777" w:rsidR="007162E9" w:rsidRDefault="007162E9" w:rsidP="003845A6">
            <w:pPr>
              <w:contextualSpacing/>
            </w:pPr>
            <w:r>
              <w:t>77</w:t>
            </w:r>
          </w:p>
        </w:tc>
        <w:tc>
          <w:tcPr>
            <w:tcW w:w="1039" w:type="dxa"/>
          </w:tcPr>
          <w:p w14:paraId="7F560733" w14:textId="77777777" w:rsidR="007162E9" w:rsidRDefault="007162E9" w:rsidP="003845A6">
            <w:pPr>
              <w:contextualSpacing/>
            </w:pPr>
            <w:r>
              <w:t>78</w:t>
            </w:r>
          </w:p>
        </w:tc>
        <w:tc>
          <w:tcPr>
            <w:tcW w:w="1039" w:type="dxa"/>
          </w:tcPr>
          <w:p w14:paraId="225F3068" w14:textId="77777777" w:rsidR="007162E9" w:rsidRDefault="007162E9" w:rsidP="003845A6">
            <w:pPr>
              <w:contextualSpacing/>
            </w:pPr>
            <w:r>
              <w:t>79</w:t>
            </w:r>
          </w:p>
        </w:tc>
        <w:tc>
          <w:tcPr>
            <w:tcW w:w="1039" w:type="dxa"/>
          </w:tcPr>
          <w:p w14:paraId="38D0C971" w14:textId="77777777" w:rsidR="007162E9" w:rsidRDefault="007162E9" w:rsidP="003845A6">
            <w:pPr>
              <w:contextualSpacing/>
            </w:pPr>
            <w:r>
              <w:t>80</w:t>
            </w:r>
          </w:p>
        </w:tc>
        <w:tc>
          <w:tcPr>
            <w:tcW w:w="1039" w:type="dxa"/>
          </w:tcPr>
          <w:p w14:paraId="3CCCCEB7" w14:textId="77777777" w:rsidR="007162E9" w:rsidRDefault="007162E9" w:rsidP="003845A6">
            <w:pPr>
              <w:contextualSpacing/>
            </w:pPr>
            <w:r>
              <w:t>81</w:t>
            </w:r>
          </w:p>
        </w:tc>
      </w:tr>
    </w:tbl>
    <w:p w14:paraId="0E3AD349" w14:textId="7474A536" w:rsidR="007162E9" w:rsidRDefault="007162E9">
      <w:pPr>
        <w:contextualSpacing/>
      </w:pPr>
    </w:p>
    <w:p w14:paraId="39F2F257" w14:textId="5A640931" w:rsidR="007162E9" w:rsidRDefault="007162E9">
      <w:pPr>
        <w:contextualSpacing/>
      </w:pPr>
      <w:r>
        <w:t>An edge is placed between</w:t>
      </w:r>
      <w:r w:rsidR="001E5DAD">
        <w:t xml:space="preserve"> two vertices if they are in the same column or row and</w:t>
      </w:r>
      <w:r w:rsidR="006E154F">
        <w:t xml:space="preserve"> if they are in the same 3x3 subgraph. For example, V</w:t>
      </w:r>
      <w:r w:rsidR="006E154F">
        <w:rPr>
          <w:vertAlign w:val="subscript"/>
        </w:rPr>
        <w:t>1</w:t>
      </w:r>
      <w:r w:rsidR="006E154F">
        <w:t xml:space="preserve"> will share an edge with V</w:t>
      </w:r>
      <w:r w:rsidR="006E154F">
        <w:rPr>
          <w:vertAlign w:val="subscript"/>
        </w:rPr>
        <w:t>2</w:t>
      </w:r>
      <w:r w:rsidR="006E154F">
        <w:t>,V</w:t>
      </w:r>
      <w:r w:rsidR="006E154F">
        <w:rPr>
          <w:vertAlign w:val="subscript"/>
        </w:rPr>
        <w:t>3</w:t>
      </w:r>
      <w:r w:rsidR="006E154F">
        <w:t>,V</w:t>
      </w:r>
      <w:r w:rsidR="006E154F">
        <w:rPr>
          <w:vertAlign w:val="subscript"/>
        </w:rPr>
        <w:t>10</w:t>
      </w:r>
      <w:r w:rsidR="006E154F">
        <w:t>,V</w:t>
      </w:r>
      <w:r w:rsidR="006E154F">
        <w:rPr>
          <w:vertAlign w:val="subscript"/>
        </w:rPr>
        <w:t>11</w:t>
      </w:r>
      <w:r w:rsidR="006E154F">
        <w:t>,V</w:t>
      </w:r>
      <w:r w:rsidR="006E154F">
        <w:rPr>
          <w:vertAlign w:val="subscript"/>
        </w:rPr>
        <w:t>12</w:t>
      </w:r>
      <w:r w:rsidR="006E154F">
        <w:t>, V</w:t>
      </w:r>
      <w:r w:rsidR="006E154F">
        <w:rPr>
          <w:vertAlign w:val="subscript"/>
        </w:rPr>
        <w:t>19</w:t>
      </w:r>
      <w:r w:rsidR="006E154F">
        <w:t>,V</w:t>
      </w:r>
      <w:r w:rsidR="006E154F">
        <w:rPr>
          <w:vertAlign w:val="subscript"/>
        </w:rPr>
        <w:t>20</w:t>
      </w:r>
      <w:r w:rsidR="006E154F">
        <w:t>,V</w:t>
      </w:r>
      <w:r w:rsidR="006E154F">
        <w:rPr>
          <w:vertAlign w:val="subscript"/>
        </w:rPr>
        <w:t>21</w:t>
      </w:r>
      <w:r w:rsidR="006E154F">
        <w:t xml:space="preserve"> because they are in the same 3x3 subgraph and V</w:t>
      </w:r>
      <w:r w:rsidR="006E154F">
        <w:rPr>
          <w:vertAlign w:val="subscript"/>
        </w:rPr>
        <w:t>1</w:t>
      </w:r>
      <w:r w:rsidR="006E154F">
        <w:t xml:space="preserve"> will share an edge with every vertex in the same row and column. Thus the number of adjacent vertices each vertex will have can be represented by the equation, (n-1)+2(n-sqrt(n)) where n is the dimension of the board, 9. For a 9x9 Sudoku board, each vertex will therefore</w:t>
      </w:r>
      <w:r w:rsidR="00754D6E">
        <w:t xml:space="preserve"> be adjacent with 20 vertices.</w:t>
      </w:r>
      <w:r w:rsidR="00743432">
        <w:t xml:space="preserve"> A graph coloring of a sudoku board will use 9 colors represented by the integers 1-9 and will be colored so that no adjacent vertices will have the same color.</w:t>
      </w:r>
    </w:p>
    <w:p w14:paraId="4AC1725E" w14:textId="70502BCE" w:rsidR="00743432" w:rsidRDefault="00743432">
      <w:pPr>
        <w:contextualSpacing/>
      </w:pPr>
      <w:r>
        <w:t>In order to represent this in code, I have created a graph class that relies on the use of the map object from the C++ Standard Library. These map objects will be named vertices, which maps an integer to a vector, and color, which maps an integer to another integer. The vertices map is used to keep an adjacency list of all the vertices adjacent to the V</w:t>
      </w:r>
      <w:r>
        <w:rPr>
          <w:vertAlign w:val="subscript"/>
        </w:rPr>
        <w:t>i</w:t>
      </w:r>
      <w:r>
        <w:t xml:space="preserve"> and the color map is used to keep a record of each vertices’ color.</w:t>
      </w:r>
      <w:r w:rsidR="006843B7">
        <w:t xml:space="preserve"> The constructor for this class works by taking in an integer which is the dimension of the Sudoku grid, 4x4 or 9x9 and initializes the map vertices to find and insert all the adjacent edges to each vertex in the graph.</w:t>
      </w:r>
    </w:p>
    <w:p w14:paraId="4EAD6B28" w14:textId="62C27160" w:rsidR="006843B7" w:rsidRDefault="006843B7">
      <w:pPr>
        <w:contextualSpacing/>
      </w:pPr>
      <w:r>
        <w:tab/>
        <w:t xml:space="preserve">The simple greedy coloring algorithm works by iterating through each vertex setting int c as 1 and a bool sameColor to true. Then a while loop runs while sameColor is true. The first line of the while loop sets sameColor to false and then a for loop that iterates through a vertex’s adjacency list is used to see if any of vertex in the adjacency list matches that of int c. If any do </w:t>
      </w:r>
      <w:r w:rsidR="00FF4424">
        <w:t>match,</w:t>
      </w:r>
      <w:r>
        <w:t xml:space="preserve"> then that color is not used to color the current vertex</w:t>
      </w:r>
      <w:r w:rsidR="00FF4424">
        <w:t xml:space="preserve"> and c is incremented. As soon as the inside for loop has a pass where c is not found in the adjacency list, the while loop ends, and that vertex is colored c.</w:t>
      </w:r>
    </w:p>
    <w:p w14:paraId="58845CF8" w14:textId="77777777" w:rsidR="00695718" w:rsidRPr="00743432" w:rsidRDefault="00695718">
      <w:pPr>
        <w:contextualSpacing/>
      </w:pPr>
    </w:p>
    <w:p w14:paraId="6BCB5C00" w14:textId="3314D94A" w:rsidR="00EA4F1D" w:rsidRDefault="00EA4F1D">
      <w:pPr>
        <w:contextualSpacing/>
        <w:rPr>
          <w:b/>
          <w:bCs/>
        </w:rPr>
      </w:pPr>
      <w:r>
        <w:rPr>
          <w:b/>
          <w:bCs/>
        </w:rPr>
        <w:t>Conclusion</w:t>
      </w:r>
    </w:p>
    <w:p w14:paraId="41E0C978" w14:textId="30F49294" w:rsidR="00520B4D" w:rsidRDefault="00520B4D" w:rsidP="00336EC3">
      <w:pPr>
        <w:ind w:firstLine="720"/>
        <w:contextualSpacing/>
      </w:pPr>
      <w:r>
        <w:t>A greedy coloring algorithm results in a valid solution on a 4x4 Sudoku board where no color is used twice in a sub square, row, or column. However, when the same algorithm is run through a 3x3 Sudoku grid it results in a graph that uses 14</w:t>
      </w:r>
      <w:r w:rsidR="00D306EA">
        <w:t xml:space="preserve"> different colors to color all 81 vertices. This results in a non-valid solution of a Sudoku board</w:t>
      </w:r>
      <w:r w:rsidR="00336EC3">
        <w:t xml:space="preserve"> and reveals that a simple greedy coloring algorithm will not work for a 9x9 Sudoku board.</w:t>
      </w:r>
    </w:p>
    <w:p w14:paraId="31A80D2F" w14:textId="767BCF01" w:rsidR="00336EC3" w:rsidRDefault="00604B6D" w:rsidP="00336EC3">
      <w:pPr>
        <w:ind w:firstLine="720"/>
        <w:contextualSpacing/>
      </w:pPr>
      <w:r>
        <w:t>Future developments planned include the use of a backtracking algorithm that will allow previous vertices that were colored to be altered and changed if the current vertex requires it to do so. Th</w:t>
      </w:r>
      <w:r w:rsidR="002D103F">
        <w:t>is will be used to make my graph coloring algorithm work on a 9x9 sudoku grid. Another planned feature will be to populate an empty Sudoku board with colors scattered around the board to emulate the hints given to a user when trying to solve a board. The algorithm will take this board populated with hints and be able to solve it. Another future development will be to include the option for the user to choose if they want a 4x4 or a 9x9 board</w:t>
      </w:r>
      <w:r w:rsidR="00F75F30">
        <w:t>. Lastly, timed data will be taken of the algorithms when fully completed.</w:t>
      </w:r>
    </w:p>
    <w:p w14:paraId="3D01AE6B" w14:textId="048D048F" w:rsidR="00336EC3" w:rsidRDefault="00336EC3">
      <w:pPr>
        <w:contextualSpacing/>
      </w:pPr>
      <w:r>
        <w:tab/>
      </w:r>
    </w:p>
    <w:p w14:paraId="07C8DB67" w14:textId="77777777" w:rsidR="00073026" w:rsidRPr="00520B4D" w:rsidRDefault="00073026">
      <w:pPr>
        <w:contextualSpacing/>
      </w:pPr>
    </w:p>
    <w:p w14:paraId="568DB3D9" w14:textId="3E49803F" w:rsidR="00EA4F1D" w:rsidRDefault="00EA4F1D">
      <w:pPr>
        <w:contextualSpacing/>
        <w:rPr>
          <w:b/>
          <w:bCs/>
        </w:rPr>
      </w:pPr>
      <w:r>
        <w:rPr>
          <w:b/>
          <w:bCs/>
        </w:rPr>
        <w:t>Bibliography</w:t>
      </w:r>
    </w:p>
    <w:p w14:paraId="24C9C0FD" w14:textId="6A7D62CD" w:rsidR="00FF4424" w:rsidRDefault="00FF4424">
      <w:pPr>
        <w:contextualSpacing/>
      </w:pPr>
      <w:r w:rsidRPr="00FF4424">
        <w:t>Rioux-Maldague, L. (2014). Graph Coloring Algorithms.</w:t>
      </w:r>
    </w:p>
    <w:p w14:paraId="674448B5" w14:textId="04D64C14" w:rsidR="00695718" w:rsidRPr="00FF4424" w:rsidRDefault="00695718">
      <w:pPr>
        <w:contextualSpacing/>
      </w:pPr>
      <w:r>
        <w:t>This textbook provides me with some example graph coloring algorithms which I used as a basis for my simple greedy graph coloring algorithm.</w:t>
      </w:r>
    </w:p>
    <w:p w14:paraId="2DB078BA" w14:textId="30C6297F" w:rsidR="002167BC" w:rsidRDefault="002167BC">
      <w:pPr>
        <w:contextualSpacing/>
      </w:pPr>
      <w:r w:rsidRPr="002167BC">
        <w:t>Voloshin, Vitaly. (2009). Graph Coloring: History, results and open problems. Alabama Journal of Mathematics.</w:t>
      </w:r>
    </w:p>
    <w:p w14:paraId="3D32BFEF" w14:textId="22016C73" w:rsidR="00FF4424" w:rsidRDefault="00FF4424">
      <w:pPr>
        <w:contextualSpacing/>
      </w:pPr>
      <w:r>
        <w:lastRenderedPageBreak/>
        <w:t>This source gives me insight into the history of graph coloring problems. It states the beginning of coloring theory as coloring countries on a map which evolved into the Four Color Problem.</w:t>
      </w:r>
    </w:p>
    <w:p w14:paraId="2BAA45EE" w14:textId="77777777" w:rsidR="00FF4424" w:rsidRDefault="00FF4424">
      <w:pPr>
        <w:contextualSpacing/>
      </w:pPr>
    </w:p>
    <w:p w14:paraId="19D2CE51" w14:textId="4DD153A9" w:rsidR="007F71FC" w:rsidRDefault="007F71FC">
      <w:pPr>
        <w:contextualSpacing/>
        <w:rPr>
          <w:b/>
          <w:bCs/>
        </w:rPr>
      </w:pPr>
      <w:r>
        <w:rPr>
          <w:b/>
          <w:bCs/>
        </w:rPr>
        <w:t>Appendix</w:t>
      </w:r>
    </w:p>
    <w:p w14:paraId="728365EA" w14:textId="77777777" w:rsidR="007162E9" w:rsidRDefault="007162E9">
      <w:pPr>
        <w:contextualSpacing/>
      </w:pPr>
    </w:p>
    <w:p w14:paraId="7BCE6036" w14:textId="77777777" w:rsidR="007F71FC" w:rsidRPr="007F71FC" w:rsidRDefault="007F71FC">
      <w:pPr>
        <w:contextualSpacing/>
      </w:pPr>
    </w:p>
    <w:sectPr w:rsidR="007F71FC" w:rsidRPr="007F7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1D"/>
    <w:rsid w:val="000071C1"/>
    <w:rsid w:val="00073026"/>
    <w:rsid w:val="001E5993"/>
    <w:rsid w:val="001E5DAD"/>
    <w:rsid w:val="002167BC"/>
    <w:rsid w:val="002D103F"/>
    <w:rsid w:val="002E2850"/>
    <w:rsid w:val="00336EC3"/>
    <w:rsid w:val="003451B4"/>
    <w:rsid w:val="00515340"/>
    <w:rsid w:val="00520B4D"/>
    <w:rsid w:val="00604B6D"/>
    <w:rsid w:val="006843B7"/>
    <w:rsid w:val="00695718"/>
    <w:rsid w:val="006E154F"/>
    <w:rsid w:val="007162E9"/>
    <w:rsid w:val="00743432"/>
    <w:rsid w:val="00754D6E"/>
    <w:rsid w:val="00782340"/>
    <w:rsid w:val="007F71FC"/>
    <w:rsid w:val="00D306EA"/>
    <w:rsid w:val="00E32233"/>
    <w:rsid w:val="00EA4F1D"/>
    <w:rsid w:val="00EE30DA"/>
    <w:rsid w:val="00F75F30"/>
    <w:rsid w:val="00FF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B3DD2"/>
  <w15:chartTrackingRefBased/>
  <w15:docId w15:val="{273B913E-6057-4C6B-9484-8EA9EBF16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6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1220</TotalTime>
  <Pages>4</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Lupro</dc:creator>
  <cp:keywords/>
  <dc:description/>
  <cp:lastModifiedBy>Hunter Lupro</cp:lastModifiedBy>
  <cp:revision>2</cp:revision>
  <dcterms:created xsi:type="dcterms:W3CDTF">2020-05-01T06:08:00Z</dcterms:created>
  <dcterms:modified xsi:type="dcterms:W3CDTF">2020-05-02T02:36:00Z</dcterms:modified>
</cp:coreProperties>
</file>