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PRODLUŽOVACÍ NÁSTAVCE AIRLESSCO</w:t>
      </w:r>
    </w:p>
    <w:p>
      <w:r>
        <w:t xml:space="preserve">Nástroje pro prodloužení dosahu jsou ideální pro obtížně dosažitelné oblasti, jako jsou podhledy, schodiště či klenuté stropy. Prodlužte dosah a stříkejte efektivněji bez nutnosti používat žebříky či lešení. Airless prodlužovací a tyčové nástavce lze připevnit přímo k airless pistoli, a proto jsou ideální pro stříkání stropů, přečnívajících částí nebo terasových podlah.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Prodlužovací nástavce závit „G“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865609 – 15,2 cm (6“)</w:t>
            </w:r>
          </w:p>
        </w:tc>
      </w:tr>
      <w:tr>
        <w:tc>
          <w:p/>
        </w:tc>
        <w:tc>
          <w:p>
            <w:r>
              <w:t xml:space="preserve">865602 – 30,5 cm (12“)</w:t>
            </w:r>
          </w:p>
        </w:tc>
      </w:tr>
      <w:tr>
        <w:tc>
          <w:p/>
        </w:tc>
        <w:tc>
          <w:p>
            <w:r>
              <w:t xml:space="preserve">865603 – 45,7 cm (18“)</w:t>
            </w:r>
          </w:p>
        </w:tc>
      </w:tr>
      <w:tr>
        <w:tc>
          <w:p/>
        </w:tc>
        <w:tc>
          <w:p>
            <w:r>
              <w:t xml:space="preserve">865604 – 61,0 cm (24“)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865606 – 91,4 cm (36“)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DALŠÍ PŘÍSLUŠENSTVÍ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7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7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7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7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7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7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7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7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7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Prodlužovací nástavce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Profesionální airless stříkací zařízení Airlessco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/emea/cz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7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7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73"/>
    <w:lvlOverride w:ilvl="0">
      <w:startOverride w:val="1"/>
    </w:lvlOverride>
  </w:num>
  <w:num w:numId="76">
    <w:abstractNumId w:val="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8d74eb2b5cdd2961543df26507e3e3919203e2c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2023-02-20T19:27:21.630Z</dcterms:created>
  <dcterms:modified xsi:type="dcterms:W3CDTF">2023-02-20T19:27:21.630Z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