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FILTRY AIRLESSCO</w:t>
      </w:r>
    </w:p>
    <w:p>
      <w:r>
        <w:t xml:space="preserve">Filtry Airlessco chrání zařízení a udržují jeho schopnost pracovat na plný výkon. Síťky s větším počtem ok jsou určeny pro řidší materiály.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PISTOLOVÉ FILTRY PROLIGHT 500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17P312 – 50 ok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Severní Amerika, Střední a Jižní Amerika, Evropa, Střední východ, Afrika, Asie, Austrálie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FILTRY SBĚRNÉHO POTRUBÍ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244071– 30 ok, pro modely GS a TS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Severní Amerika, Střední a Jižní Amerika, Evropa, Střední východ, Afrika, Asie, Austrálie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FILTRY INSTACLEAN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245571 – pro modely SP380 a MP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Severní Amerika, Střední a Jižní Amerika, Evropa, Střední východ, Afrika, Asie, Austrálie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SÍTKA PRO BARVY 12 ks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867338 – Pro zakrytí sacího filtru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Evropa, Střední východ,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DALŠÍ PŘÍSLUŠENSTVÍ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86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86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86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86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86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86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86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86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86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Filtry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Profesionální airless stříkací zařízení Airlessco Built to Perform. Built to Last.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/emea/cz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84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85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83"/>
    <w:lvlOverride w:ilvl="0">
      <w:startOverride w:val="1"/>
    </w:lvlOverride>
  </w:num>
  <w:num w:numId="86">
    <w:abstractNumId w:val="8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d52830b9cbdc638e903b39dd876234ce7818a0f.jpeg"/><Relationship Id="rId7" Type="http://schemas.openxmlformats.org/officeDocument/2006/relationships/image" Target="media/693c56204f8865edde0ec8abe744242604256e09.jpeg"/><Relationship Id="rId8" Type="http://schemas.openxmlformats.org/officeDocument/2006/relationships/image" Target="media/ef423bd8074a50cf5280bd93d91ee2e3736c8d98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2023-02-20T19:27:23.329Z</dcterms:created>
  <dcterms:modified xsi:type="dcterms:W3CDTF">2023-02-20T19:27:23.329Z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