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</w:rPr>
        <w:t xml:space="preserve">ACCESORIOS VARIOS DE AIRLESSCO</w:t>
      </w:r>
    </w:p>
    <w:p>
      <w:r>
        <w:t xml:space="preserve">Airlessco ofrece una gama completa de accesorios y kits de reparación para mantener su equipo en funcionamiento al máximo rendimiento y ahorrar tiempo en cada trabajo.</w:t>
      </w:r>
    </w:p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KIT QUICK REPAIR PUMP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17J759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el modelo SP380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BOMBAS DE SUSTITUCIÓN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17M991:Pro-Duty montaje con bridas</w:t>
            </w:r>
          </w:p>
        </w:tc>
      </w:tr>
      <w:tr>
        <w:tc>
          <w:p>
            <w:r>
              <w:t xml:space="preserve">DESCRIPCIÓN:</w:t>
            </w:r>
          </w:p>
        </w:tc>
        <w:tc>
          <w:p>
            <w:r>
              <w:t xml:space="preserve">Apto para los modelos MP y LP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TOLVA DE PINTURA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17H171: capacidad de 6 litros (1,5 gal)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CONECTORES DE MANGUERA Y PISTOLA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867280: conector de manguera de 1/4 pulgadas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CONJUNTO DE PIEZA GIRATORIA DE PISTOLA</w:t>
            </w:r>
          </w:p>
        </w:tc>
      </w:tr>
      <w:tr>
        <w:tc>
          <w:tcPr>
            <w:gridSpan w:val="2"/>
          </w:tcPr>
          <w:p>
            <w:r>
              <w:t xml:space="preserve">Conjunto de pieza giratoria para todas las pistolas de pulverización con rosca «G»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865707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PIEZA GIRATORIA ANGLEHEAD</w:t>
            </w:r>
          </w:p>
        </w:tc>
      </w:tr>
      <w:tr>
        <w:tc>
          <w:tcPr>
            <w:gridSpan w:val="2"/>
          </w:tcPr>
          <w:p>
            <w:r>
              <w:t xml:space="preserve">Incluye protección apretada a mano Rev-Tip, rosca «G»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248247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FILTROS DE PINTURA 12 paquetes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867338: para cubrir el filtro de aspiración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p>
      <w:r>
        <w:drawing>
          <wp:inline distT="0" distB="0" distL="0" distR="0">
            <wp:extent cx="1828800" cy="1828800"/>
            <wp:effectExtent b="0" l="0" r="0" t="0"/>
            <wp:docPr id="53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CUBIERTA DE MANGUERA</w:t>
            </w:r>
          </w:p>
        </w:tc>
      </w:tr>
      <w:tr>
        <w:tc>
          <w:tcPr>
            <w:gridSpan w:val="2"/>
          </w:tcPr>
          <w:p>
            <w:r>
              <w:t xml:space="preserve">Protege la manguera de pintura y de daños por abrasión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865696: 1 rollo, 305 m (1000 pies)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Norteamérica, América Central y del Sur, Europa, Oriente Medio, África, Asia y Australia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 Details</w:t>
            </w:r>
          </w:p>
        </w:tc>
      </w:tr>
      <w:tr>
        <w:tc>
          <w:tcPr>
            <w:gridSpan w:val="2"/>
          </w:tcPr>
          <w:p>
            <w:pPr>
              <w:pStyle w:val="Heading3"/>
            </w:pPr>
            <w:r>
              <w:rPr>
                <w:b/>
                <w:bCs/>
              </w:rPr>
              <w:t xml:space="preserve">RODILLO PARA SACOS</w:t>
            </w:r>
          </w:p>
        </w:tc>
      </w:tr>
      <w:tr>
        <w:tc>
          <w:p>
            <w:r>
              <w:t xml:space="preserve">NÚMERO DE PIEZA:</w:t>
            </w:r>
          </w:p>
        </w:tc>
        <w:tc>
          <w:p>
            <w:r>
              <w:t xml:space="preserve">289587</w:t>
            </w:r>
          </w:p>
        </w:tc>
      </w:tr>
      <w:tr>
        <w:tc>
          <w:p>
            <w:r>
              <w:t xml:space="preserve">DISPONIBILIDAD:</w:t>
            </w:r>
          </w:p>
        </w:tc>
        <w:tc>
          <w:p>
            <w:r>
              <w:t xml:space="preserve">Europa, Oriente Medio y África</w:t>
            </w:r>
          </w:p>
        </w:tc>
      </w:tr>
    </w:tbl>
    <w:p/>
    <w:p>
      <w:pPr>
        <w:spacing w:before="250" w:after="250"/>
      </w:pPr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accessories-category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pPr>
              <w:pStyle w:val="Heading2"/>
            </w:pPr>
            <w:r>
              <w:rPr>
                <w:b/>
                <w:bCs/>
              </w:rPr>
              <w:t xml:space="preserve">MÁS ACCESORIOS</w:t>
            </w:r>
          </w:p>
        </w:tc>
      </w:tr>
      <w:tr>
        <w:tc>
          <w:p>
            <w:r>
              <w:t xml:space="preserve">types</w:t>
            </w:r>
          </w:p>
        </w:tc>
        <w:tc>
          <w:p>
            <w:r>
              <w:t xml:space="preserve">sprayguns hoses spraytips extensions fluids filters hvlp striping other</w:t>
            </w:r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Title</w:t>
            </w:r>
          </w:p>
        </w:tc>
        <w:tc>
          <w:p>
            <w:r>
              <w:t xml:space="preserve">Accesorios de Airlessco | Airlessco.com</w:t>
            </w:r>
          </w:p>
        </w:tc>
      </w:tr>
      <w:tr>
        <w:tc>
          <w:p>
            <w:r>
              <w:t xml:space="preserve">Description</w:t>
            </w:r>
          </w:p>
        </w:tc>
        <w:tc>
          <w:p>
            <w:r>
              <w:t xml:space="preserve">Equipos de pulverización airless profesionales de Airlessco, fabricados para rendir. Fabricados para durar.</w:t>
            </w:r>
          </w:p>
        </w:tc>
      </w:tr>
      <w:tr>
        <w:tc>
          <w:p>
            <w:r>
              <w:t xml:space="preserve">Locale</w:t>
            </w:r>
          </w:p>
        </w:tc>
        <w:tc>
          <w:p>
            <w:r>
              <w:t xml:space="preserve">/emea/es</w:t>
            </w:r>
          </w:p>
        </w:tc>
      </w:tr>
    </w:tbl>
    <w:p/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6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537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538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5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75" w:after="75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f36f5e34e7de56fe580a2c6f50b781760c0a9ce.jpeg"/><Relationship Id="rId7" Type="http://schemas.openxmlformats.org/officeDocument/2006/relationships/image" Target="media/5e51076ac1b410a4d520a9609b8dfd0c742559e0.jpeg"/><Relationship Id="rId8" Type="http://schemas.openxmlformats.org/officeDocument/2006/relationships/image" Target="media/5e1eacd65153435f24e69dfacd1cbd71150c799d.jpe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2023-02-20T16:28:43.261Z</dcterms:created>
  <dcterms:modified xsi:type="dcterms:W3CDTF">2023-02-20T16:28:43.261Z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