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rPr>
        <w:t xml:space="preserve">AIRLESSCO AIRLESS SLANGEN</w:t>
      </w:r>
    </w:p>
    <w:p>
      <w:r>
        <w:t xml:space="preserve">De airless slang van Airlessco biedt een superieure flexibiliteit en duurzaamheid. Deze slangen zijn ontworpen om ervoor te zorgen dat u de beste resultaten behaalt met uw airless verfspuit. Ze hebben wartelkoppelingen en borgveren aan beide uiteinden en kunnen aan andere airless slangen worden gekoppeld. Er kunnen hulpslangen worden toegevoegd voor extra flexibiliteit en minder vermoeidheid bij de gebruiker.</w:t>
      </w:r>
    </w:p>
    <w:p>
      <w:pPr>
        <w:spacing w:before="250" w:after="250"/>
      </w:pPr>
      <w:r>
        <w:t xml:space="preserve">---</w:t>
      </w:r>
    </w:p>
    <w:p>
      <w:r>
        <w:drawing>
          <wp:inline distT="0" distB="0" distL="0" distR="0">
            <wp:extent cx="1828800" cy="1828800"/>
            <wp:effectExtent b="0" l="0" r="0" t="0"/>
            <wp:docPr id="3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STANDAARDSLANGEN</w:t>
            </w:r>
          </w:p>
        </w:tc>
      </w:tr>
      <w:tr>
        <w:tc>
          <w:p>
            <w:r>
              <w:rPr>
                <w:b/>
                <w:bCs/>
              </w:rPr>
              <w:t xml:space="preserve">MAX. DRUK:</w:t>
            </w:r>
          </w:p>
        </w:tc>
        <w:tc>
          <w:p>
            <w:r>
              <w:t xml:space="preserve">230 bar (3.300 psi)</w:t>
            </w:r>
          </w:p>
        </w:tc>
      </w:tr>
      <w:tr>
        <w:tc>
          <w:p>
            <w:r>
              <w:rPr>
                <w:b/>
                <w:bCs/>
              </w:rPr>
              <w:t xml:space="preserve">ARTIKELNUMMER:</w:t>
            </w:r>
          </w:p>
        </w:tc>
        <w:tc>
          <w:p>
            <w:r>
              <w:t xml:space="preserve">865674 - 1/4 inch x 15 m (50 ft)</w:t>
            </w:r>
          </w:p>
        </w:tc>
      </w:tr>
      <w:tr>
        <w:tc>
          <w:p/>
        </w:tc>
        <w:tc>
          <w:p>
            <w:r>
              <w:t xml:space="preserve">865675 - 3/8 inch x 15 m (50 ft)</w:t>
            </w:r>
          </w:p>
        </w:tc>
      </w:tr>
      <w:tr>
        <w:tc>
          <w:p/>
        </w:tc>
        <w:tc>
          <w:p>
            <w:r>
              <w:t xml:space="preserve">278499 - 1/2 inch x 15 m (50 ft)</w:t>
            </w:r>
          </w:p>
        </w:tc>
      </w:tr>
      <w:tr>
        <w:tc>
          <w:p>
            <w:r>
              <w:rPr>
                <w:b/>
                <w:bCs/>
              </w:rPr>
              <w:t xml:space="preserve">BESCHIKBAARHEID:</w:t>
            </w:r>
          </w:p>
        </w:tc>
        <w:tc>
          <w:p>
            <w:r>
              <w:t xml:space="preserve">Europa, het Midden-Oosten, Afrika</w:t>
            </w:r>
          </w:p>
        </w:tc>
      </w:tr>
    </w:tbl>
    <w:p/>
    <w:p>
      <w:pPr>
        <w:spacing w:before="250" w:after="250"/>
      </w:pPr>
      <w:r>
        <w:t xml:space="preserve">---</w:t>
      </w:r>
    </w:p>
    <w:p>
      <w:r>
        <w:drawing>
          <wp:inline distT="0" distB="0" distL="0" distR="0">
            <wp:extent cx="1828800" cy="1828800"/>
            <wp:effectExtent b="0" l="0" r="0" t="0"/>
            <wp:docPr id="3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HULPSLANGEN</w:t>
            </w:r>
          </w:p>
        </w:tc>
      </w:tr>
      <w:tr>
        <w:tc>
          <w:p>
            <w:r>
              <w:rPr>
                <w:b/>
                <w:bCs/>
              </w:rPr>
              <w:t xml:space="preserve">MAX. DRUK:</w:t>
            </w:r>
          </w:p>
        </w:tc>
        <w:tc>
          <w:p>
            <w:r>
              <w:t xml:space="preserve">230 bar (3.300 psi)</w:t>
            </w:r>
          </w:p>
        </w:tc>
      </w:tr>
      <w:tr>
        <w:tc>
          <w:p>
            <w:r>
              <w:rPr>
                <w:b/>
                <w:bCs/>
              </w:rPr>
              <w:t xml:space="preserve">ARTIKELNUMMER:</w:t>
            </w:r>
          </w:p>
        </w:tc>
        <w:tc>
          <w:p>
            <w:r>
              <w:t xml:space="preserve">867741 - 3/16 inch x 1,2 m (4 ft)</w:t>
            </w:r>
          </w:p>
        </w:tc>
      </w:tr>
      <w:tr>
        <w:tc>
          <w:p/>
        </w:tc>
        <w:tc>
          <w:p>
            <w:r>
              <w:t xml:space="preserve">867737 - 1/4 inch x 0,9 m (3 ft)</w:t>
            </w:r>
          </w:p>
        </w:tc>
      </w:tr>
      <w:tr>
        <w:tc>
          <w:p/>
        </w:tc>
        <w:tc>
          <w:p>
            <w:r>
              <w:t xml:space="preserve">867739 - 1/4 inch x 1,5 m (5 ft)</w:t>
            </w:r>
          </w:p>
        </w:tc>
      </w:tr>
      <w:tr>
        <w:tc>
          <w:p/>
        </w:tc>
        <w:tc>
          <w:p>
            <w:r>
              <w:t xml:space="preserve">867742 - 3/8 inch x 1,8 m (6 ft)</w:t>
            </w:r>
          </w:p>
        </w:tc>
      </w:tr>
      <w:tr>
        <w:tc>
          <w:p>
            <w:r>
              <w:rPr>
                <w:b/>
                <w:bCs/>
              </w:rPr>
              <w:t xml:space="preserve">BESCHIKBAARHEID:</w:t>
            </w:r>
          </w:p>
        </w:tc>
        <w:tc>
          <w:p>
            <w:r>
              <w:t xml:space="preserve">Europa, het Midden-Oosten, Afrika</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accessories-category</w:t>
            </w:r>
          </w:p>
        </w:tc>
      </w:tr>
      <w:tr>
        <w:tc>
          <w:p>
            <w:r>
              <w:t xml:space="preserve">title</w:t>
            </w:r>
          </w:p>
        </w:tc>
        <w:tc>
          <w:p>
            <w:pPr>
              <w:pStyle w:val="Heading2"/>
            </w:pPr>
            <w:r>
              <w:rPr>
                <w:b/>
                <w:bCs/>
              </w:rPr>
              <w:t xml:space="preserve">MEER TOEBEHOREN</w:t>
            </w:r>
          </w:p>
        </w:tc>
      </w:tr>
      <w:tr>
        <w:tc>
          <w:p>
            <w:r>
              <w:t xml:space="preserve">types</w:t>
            </w:r>
          </w:p>
        </w:tc>
        <w:tc>
          <w:p>
            <w:pPr>
              <w:pStyle w:val="ListParagraph"/>
              <w:numPr>
                <w:ilvl w:val="0"/>
                <w:numId w:val="316"/>
              </w:numPr>
            </w:pPr>
            <w:r>
              <w:t xml:space="preserve">sprayguns</w:t>
            </w:r>
          </w:p>
          <w:p>
            <w:pPr>
              <w:pStyle w:val="ListParagraph"/>
              <w:numPr>
                <w:ilvl w:val="0"/>
                <w:numId w:val="316"/>
              </w:numPr>
            </w:pPr>
            <w:r>
              <w:t xml:space="preserve">hoses</w:t>
            </w:r>
          </w:p>
          <w:p>
            <w:pPr>
              <w:pStyle w:val="ListParagraph"/>
              <w:numPr>
                <w:ilvl w:val="0"/>
                <w:numId w:val="316"/>
              </w:numPr>
            </w:pPr>
            <w:r>
              <w:t xml:space="preserve">spraytips</w:t>
            </w:r>
          </w:p>
          <w:p>
            <w:pPr>
              <w:pStyle w:val="ListParagraph"/>
              <w:numPr>
                <w:ilvl w:val="0"/>
                <w:numId w:val="316"/>
              </w:numPr>
            </w:pPr>
            <w:r>
              <w:t xml:space="preserve">extensions</w:t>
            </w:r>
          </w:p>
          <w:p>
            <w:pPr>
              <w:pStyle w:val="ListParagraph"/>
              <w:numPr>
                <w:ilvl w:val="0"/>
                <w:numId w:val="316"/>
              </w:numPr>
            </w:pPr>
            <w:r>
              <w:t xml:space="preserve">fluids</w:t>
            </w:r>
          </w:p>
          <w:p>
            <w:pPr>
              <w:pStyle w:val="ListParagraph"/>
              <w:numPr>
                <w:ilvl w:val="0"/>
                <w:numId w:val="316"/>
              </w:numPr>
            </w:pPr>
            <w:r>
              <w:t xml:space="preserve">filters</w:t>
            </w:r>
          </w:p>
          <w:p>
            <w:pPr>
              <w:pStyle w:val="ListParagraph"/>
              <w:numPr>
                <w:ilvl w:val="0"/>
                <w:numId w:val="316"/>
              </w:numPr>
            </w:pPr>
            <w:r>
              <w:t xml:space="preserve">hvlp</w:t>
            </w:r>
          </w:p>
          <w:p>
            <w:pPr>
              <w:pStyle w:val="ListParagraph"/>
              <w:numPr>
                <w:ilvl w:val="0"/>
                <w:numId w:val="316"/>
              </w:numPr>
            </w:pPr>
            <w:r>
              <w:t xml:space="preserve">striping</w:t>
            </w:r>
          </w:p>
          <w:p>
            <w:pPr>
              <w:pStyle w:val="ListParagraph"/>
              <w:numPr>
                <w:ilvl w:val="0"/>
                <w:numId w:val="316"/>
              </w:numPr>
            </w:pPr>
            <w:r>
              <w:t xml:space="preserve">other</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Airlessco Airless slangen | Airlessco.com</w:t>
            </w:r>
          </w:p>
        </w:tc>
      </w:tr>
      <w:tr>
        <w:tc>
          <w:p>
            <w:r>
              <w:t xml:space="preserve">Description</w:t>
            </w:r>
          </w:p>
        </w:tc>
        <w:tc>
          <w:p>
            <w:r>
              <w:t xml:space="preserve">Airlessco professioneel airless spuitapparatuur Built to Perform. Built to Last.</w:t>
            </w:r>
          </w:p>
        </w:tc>
      </w:tr>
      <w:tr>
        <w:tc>
          <w:p>
            <w:r>
              <w:t xml:space="preserve">Locale</w:t>
            </w:r>
          </w:p>
        </w:tc>
        <w:tc>
          <w:p>
            <w:r>
              <w:t xml:space="preserve">/emea/nl</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13"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314"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15"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313"/>
    <w:lvlOverride w:ilvl="0">
      <w:startOverride w:val="1"/>
    </w:lvlOverride>
  </w:num>
  <w:num w:numId="316">
    <w:abstractNumId w:val="31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e7a52259f080b08a26192721d1b36f1a40315663.jpeg"/><Relationship Id="rId7" Type="http://schemas.openxmlformats.org/officeDocument/2006/relationships/image" Target="media/372c5c5c8bc8445368a722cf8cc6f5dfd9496723.jpe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2023-02-20T20:16:52.462Z</dcterms:created>
  <dcterms:modified xsi:type="dcterms:W3CDTF">2023-02-20T20:16:52.462Z</dcterms:modified>
</cp:coreProperties>
</file>

<file path=docProps/custom.xml><?xml version="1.0" encoding="utf-8"?>
<Properties xmlns="http://schemas.openxmlformats.org/officeDocument/2006/custom-properties" xmlns:vt="http://schemas.openxmlformats.org/officeDocument/2006/docPropsVTypes"/>
</file>