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0BF7" w:rsidRPr="00C00BF7" w:rsidRDefault="00C00BF7">
      <w:pPr>
        <w:contextualSpacing/>
        <w:rPr>
          <w:b/>
        </w:rPr>
      </w:pPr>
      <w:r w:rsidRPr="00C00BF7">
        <w:rPr>
          <w:b/>
        </w:rPr>
        <w:t>Processing and Calibrating WorldView-2 Data to Surface Reflectance</w:t>
      </w:r>
    </w:p>
    <w:p w:rsidR="00C00BF7" w:rsidRDefault="00C00BF7">
      <w:pPr>
        <w:contextualSpacing/>
      </w:pPr>
      <w:r>
        <w:t>Mark Salvatore – University of Michigan-Dearborn</w:t>
      </w:r>
    </w:p>
    <w:p w:rsidR="00C00BF7" w:rsidRDefault="00C00BF7">
      <w:pPr>
        <w:contextualSpacing/>
      </w:pPr>
      <w:r>
        <w:t>Last Updated: 11/12/2016</w:t>
      </w:r>
    </w:p>
    <w:p w:rsidR="00C00BF7" w:rsidRDefault="00C00BF7">
      <w:pPr>
        <w:contextualSpacing/>
      </w:pPr>
    </w:p>
    <w:p w:rsidR="00662BA7" w:rsidRDefault="00695B17">
      <w:pPr>
        <w:numPr>
          <w:ilvl w:val="0"/>
          <w:numId w:val="1"/>
        </w:numPr>
        <w:contextualSpacing/>
      </w:pPr>
      <w:r>
        <w:t>Start ENVI</w:t>
      </w:r>
    </w:p>
    <w:p w:rsidR="00662BA7" w:rsidRDefault="00695B17">
      <w:pPr>
        <w:numPr>
          <w:ilvl w:val="0"/>
          <w:numId w:val="1"/>
        </w:numPr>
        <w:contextualSpacing/>
      </w:pPr>
      <w:r>
        <w:t>File, Open Image File</w:t>
      </w:r>
      <w:bookmarkStart w:id="0" w:name="_GoBack"/>
      <w:bookmarkEnd w:id="0"/>
    </w:p>
    <w:p w:rsidR="00662BA7" w:rsidRDefault="00695B17">
      <w:pPr>
        <w:numPr>
          <w:ilvl w:val="0"/>
          <w:numId w:val="1"/>
        </w:numPr>
        <w:contextualSpacing/>
      </w:pPr>
      <w:r>
        <w:t>Navigate to image of choice</w:t>
      </w:r>
    </w:p>
    <w:p w:rsidR="00662BA7" w:rsidRDefault="00695B17">
      <w:pPr>
        <w:numPr>
          <w:ilvl w:val="1"/>
          <w:numId w:val="1"/>
        </w:numPr>
        <w:contextualSpacing/>
      </w:pPr>
      <w:r>
        <w:t>Each folder corresponds to an image “strip,” which contains several image scenes</w:t>
      </w:r>
    </w:p>
    <w:p w:rsidR="00662BA7" w:rsidRDefault="00695B17">
      <w:pPr>
        <w:numPr>
          <w:ilvl w:val="1"/>
          <w:numId w:val="1"/>
        </w:numPr>
        <w:contextualSpacing/>
      </w:pPr>
      <w:r>
        <w:t>Open each individual scene to see whether that subset intersects with a region of interest</w:t>
      </w:r>
    </w:p>
    <w:p w:rsidR="00662BA7" w:rsidRDefault="00695B17">
      <w:pPr>
        <w:numPr>
          <w:ilvl w:val="1"/>
          <w:numId w:val="1"/>
        </w:numPr>
        <w:contextualSpacing/>
      </w:pPr>
      <w:r>
        <w:t>Proceed to Step A below</w:t>
      </w:r>
    </w:p>
    <w:p w:rsidR="00662BA7" w:rsidRDefault="00662BA7"/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1350"/>
        <w:gridCol w:w="1890"/>
        <w:gridCol w:w="1980"/>
        <w:gridCol w:w="3258"/>
      </w:tblGrid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Band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Band Name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Central Wavelength (µm)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Effective Bandwidth (µm)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Solar </w:t>
            </w:r>
            <w:proofErr w:type="spellStart"/>
            <w:r>
              <w:rPr>
                <w:b/>
                <w:sz w:val="22"/>
                <w:szCs w:val="22"/>
              </w:rPr>
              <w:t>Exoatmospheric</w:t>
            </w:r>
            <w:proofErr w:type="spellEnd"/>
            <w:r>
              <w:rPr>
                <w:b/>
                <w:sz w:val="22"/>
                <w:szCs w:val="22"/>
              </w:rPr>
              <w:t xml:space="preserve"> Spectral Irradiance (</w:t>
            </w:r>
            <w:proofErr w:type="spellStart"/>
            <w:r>
              <w:rPr>
                <w:b/>
                <w:sz w:val="22"/>
                <w:szCs w:val="22"/>
              </w:rPr>
              <w:t>ESUN</w:t>
            </w:r>
            <w:r>
              <w:rPr>
                <w:b/>
                <w:sz w:val="22"/>
                <w:szCs w:val="22"/>
                <w:vertAlign w:val="subscript"/>
              </w:rPr>
              <w:t>λ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1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Coastal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0.427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0.0473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1758.2229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2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Blue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0.478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0.0543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1974.2416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3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0.546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0.0630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1856.4104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4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Yellow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0.608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0.0374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1738.4791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5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0.659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0.0574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1559.4555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6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 Edge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0.724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0.0393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1342.0695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7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Near-IR 1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0.831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0.0989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1069.7302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8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Near-IR 2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0.908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0.0996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861.2866</w:t>
            </w:r>
          </w:p>
        </w:tc>
      </w:tr>
    </w:tbl>
    <w:p w:rsidR="00662BA7" w:rsidRDefault="00662BA7"/>
    <w:p w:rsidR="00662BA7" w:rsidRDefault="00695B17">
      <w:pPr>
        <w:rPr>
          <w:u w:val="single"/>
        </w:rPr>
      </w:pPr>
      <w:r>
        <w:rPr>
          <w:u w:val="single"/>
        </w:rPr>
        <w:t>Step A: Calibrating from raw data to radiance</w:t>
      </w:r>
    </w:p>
    <w:p w:rsidR="00662BA7" w:rsidRDefault="00695B17">
      <w:pPr>
        <w:numPr>
          <w:ilvl w:val="0"/>
          <w:numId w:val="3"/>
        </w:numPr>
        <w:contextualSpacing/>
      </w:pPr>
      <w:r>
        <w:t>Outside of ENVI, open and view the .xml file that accompanies the image strip that you are trying to calibrate</w:t>
      </w:r>
    </w:p>
    <w:p w:rsidR="00662BA7" w:rsidRDefault="00695B17">
      <w:pPr>
        <w:numPr>
          <w:ilvl w:val="0"/>
          <w:numId w:val="3"/>
        </w:numPr>
        <w:contextualSpacing/>
      </w:pPr>
      <w:r>
        <w:t>Record the “ABSCALFACTOR” value that is listed under each band.  Be sure to keep track of the scientific notation</w:t>
      </w:r>
    </w:p>
    <w:p w:rsidR="00662BA7" w:rsidRDefault="00695B17">
      <w:pPr>
        <w:numPr>
          <w:ilvl w:val="1"/>
          <w:numId w:val="3"/>
        </w:numPr>
        <w:contextualSpacing/>
      </w:pPr>
      <w:r>
        <w:t xml:space="preserve">E.g., 9.295654e-03 is equal to </w:t>
      </w:r>
      <w:r>
        <w:t>0.009295654</w:t>
      </w:r>
    </w:p>
    <w:p w:rsidR="00662BA7" w:rsidRDefault="00695B17">
      <w:pPr>
        <w:numPr>
          <w:ilvl w:val="0"/>
          <w:numId w:val="3"/>
        </w:numPr>
        <w:contextualSpacing/>
      </w:pPr>
      <w:r>
        <w:t>In ENVI, go to File, Open Image File</w:t>
      </w:r>
    </w:p>
    <w:p w:rsidR="00662BA7" w:rsidRDefault="00695B17">
      <w:pPr>
        <w:numPr>
          <w:ilvl w:val="0"/>
          <w:numId w:val="3"/>
        </w:numPr>
        <w:contextualSpacing/>
      </w:pPr>
      <w:r>
        <w:t>Then, in ENVI, go to Basic Tools, Band Math</w:t>
      </w:r>
    </w:p>
    <w:p w:rsidR="00662BA7" w:rsidRDefault="00695B17">
      <w:pPr>
        <w:numPr>
          <w:ilvl w:val="1"/>
          <w:numId w:val="3"/>
        </w:numPr>
        <w:contextualSpacing/>
      </w:pPr>
      <w:r>
        <w:t>Under “Enter an expression:” use the information provided on this sheet and the information gathered from the .xml file to produce a separate equation for each spe</w:t>
      </w:r>
      <w:r>
        <w:t>ctral band in the image</w:t>
      </w:r>
    </w:p>
    <w:p w:rsidR="00662BA7" w:rsidRDefault="00695B17">
      <w:pPr>
        <w:numPr>
          <w:ilvl w:val="2"/>
          <w:numId w:val="3"/>
        </w:numPr>
        <w:contextualSpacing/>
      </w:pPr>
      <w:r>
        <w:t>([Band 1 ABSCALFACTOR] * b1) / [Band 1 Effective Bandwidth]</w:t>
      </w:r>
    </w:p>
    <w:p w:rsidR="00662BA7" w:rsidRDefault="00695B17">
      <w:pPr>
        <w:numPr>
          <w:ilvl w:val="3"/>
          <w:numId w:val="3"/>
        </w:numPr>
        <w:ind w:right="-540"/>
        <w:contextualSpacing/>
      </w:pPr>
      <w:r>
        <w:t>Will actually look like this:</w:t>
      </w:r>
      <w:r>
        <w:tab/>
      </w:r>
      <w:r>
        <w:tab/>
      </w:r>
      <w:r>
        <w:tab/>
      </w:r>
      <w:r>
        <w:rPr>
          <w:b/>
        </w:rPr>
        <w:t>(0.009295654*b1)/0.0473</w:t>
      </w:r>
    </w:p>
    <w:p w:rsidR="00662BA7" w:rsidRDefault="00695B17">
      <w:pPr>
        <w:numPr>
          <w:ilvl w:val="3"/>
          <w:numId w:val="3"/>
        </w:numPr>
        <w:ind w:right="-540"/>
        <w:contextualSpacing/>
      </w:pPr>
      <w:r>
        <w:t>The second expression will look like this:</w:t>
      </w:r>
      <w:r>
        <w:tab/>
      </w:r>
      <w:r>
        <w:rPr>
          <w:b/>
        </w:rPr>
        <w:t>(0.012608250*b2)/0.0543</w:t>
      </w:r>
    </w:p>
    <w:p w:rsidR="00662BA7" w:rsidRDefault="00695B17">
      <w:pPr>
        <w:numPr>
          <w:ilvl w:val="1"/>
          <w:numId w:val="3"/>
        </w:numPr>
        <w:contextualSpacing/>
      </w:pPr>
      <w:r>
        <w:t>Apply each expression to its corresponding spectral band</w:t>
      </w:r>
    </w:p>
    <w:p w:rsidR="00662BA7" w:rsidRDefault="00695B17">
      <w:pPr>
        <w:numPr>
          <w:ilvl w:val="2"/>
          <w:numId w:val="3"/>
        </w:numPr>
        <w:contextualSpacing/>
      </w:pPr>
      <w:r>
        <w:t>Under “Output Result to,” select “Memory”</w:t>
      </w:r>
    </w:p>
    <w:p w:rsidR="00662BA7" w:rsidRDefault="00695B17">
      <w:pPr>
        <w:numPr>
          <w:ilvl w:val="3"/>
          <w:numId w:val="3"/>
        </w:numPr>
        <w:contextualSpacing/>
      </w:pPr>
      <w:r>
        <w:t>You may get an “ENVI Output to Memory Warning” message, which indicates that your request requires a lot of memory.  Indicate “Memory” again to override this</w:t>
      </w:r>
      <w:r>
        <w:t xml:space="preserve"> warning</w:t>
      </w:r>
    </w:p>
    <w:p w:rsidR="00662BA7" w:rsidRDefault="00695B17">
      <w:pPr>
        <w:numPr>
          <w:ilvl w:val="0"/>
          <w:numId w:val="3"/>
        </w:numPr>
        <w:contextualSpacing/>
      </w:pPr>
      <w:r>
        <w:t>You will have now produced eight new image files, each with a single band</w:t>
      </w:r>
    </w:p>
    <w:p w:rsidR="00662BA7" w:rsidRDefault="00695B17">
      <w:pPr>
        <w:numPr>
          <w:ilvl w:val="0"/>
          <w:numId w:val="3"/>
        </w:numPr>
        <w:contextualSpacing/>
      </w:pPr>
      <w:r>
        <w:t>To combine these individual files into a single, eight-band image:</w:t>
      </w:r>
    </w:p>
    <w:p w:rsidR="00662BA7" w:rsidRDefault="00695B17">
      <w:pPr>
        <w:numPr>
          <w:ilvl w:val="1"/>
          <w:numId w:val="3"/>
        </w:numPr>
        <w:contextualSpacing/>
      </w:pPr>
      <w:r>
        <w:t>Go to Basic Tools, Layer Stacking</w:t>
      </w:r>
    </w:p>
    <w:p w:rsidR="00662BA7" w:rsidRDefault="00695B17">
      <w:pPr>
        <w:numPr>
          <w:ilvl w:val="1"/>
          <w:numId w:val="3"/>
        </w:numPr>
        <w:contextualSpacing/>
      </w:pPr>
      <w:r>
        <w:t>Click on “Import File…” and select all of the temporary image files prod</w:t>
      </w:r>
      <w:r>
        <w:t>uced in the previous step</w:t>
      </w:r>
    </w:p>
    <w:p w:rsidR="00662BA7" w:rsidRDefault="00695B17">
      <w:pPr>
        <w:numPr>
          <w:ilvl w:val="1"/>
          <w:numId w:val="3"/>
        </w:numPr>
        <w:contextualSpacing/>
      </w:pPr>
      <w:r>
        <w:lastRenderedPageBreak/>
        <w:t>Click on “Reorder Files…” and make sure that the bands are in proper order</w:t>
      </w:r>
    </w:p>
    <w:p w:rsidR="00662BA7" w:rsidRDefault="00695B17">
      <w:pPr>
        <w:numPr>
          <w:ilvl w:val="2"/>
          <w:numId w:val="3"/>
        </w:numPr>
        <w:contextualSpacing/>
      </w:pPr>
      <w:r>
        <w:t>This can get tricky, as “Memory1” and “Memory2” might not correspond to the band values that you were processing</w:t>
      </w:r>
    </w:p>
    <w:p w:rsidR="00662BA7" w:rsidRDefault="00695B17">
      <w:pPr>
        <w:numPr>
          <w:ilvl w:val="2"/>
          <w:numId w:val="3"/>
        </w:numPr>
        <w:contextualSpacing/>
      </w:pPr>
      <w:r>
        <w:t>If unclear, go back to the “Available Bands List” window and look at the equations applied to each new image file.  Write down the band number that’s associated with each Memory file</w:t>
      </w:r>
    </w:p>
    <w:p w:rsidR="00662BA7" w:rsidRDefault="00695B17">
      <w:pPr>
        <w:numPr>
          <w:ilvl w:val="2"/>
          <w:numId w:val="3"/>
        </w:numPr>
        <w:contextualSpacing/>
      </w:pPr>
      <w:r>
        <w:t xml:space="preserve">Once known, under “Reorder Files,” drag the bands so that they appear in </w:t>
      </w:r>
      <w:r>
        <w:t>the proper descending order, with Band 1 at the top and Band 8 at the bottom</w:t>
      </w:r>
    </w:p>
    <w:p w:rsidR="00662BA7" w:rsidRDefault="00695B17">
      <w:pPr>
        <w:numPr>
          <w:ilvl w:val="1"/>
          <w:numId w:val="3"/>
        </w:numPr>
        <w:contextualSpacing/>
      </w:pPr>
      <w:r>
        <w:t>Leave all other properties the same – they should have been inherited from your original images</w:t>
      </w:r>
    </w:p>
    <w:p w:rsidR="00662BA7" w:rsidRDefault="00695B17">
      <w:pPr>
        <w:numPr>
          <w:ilvl w:val="1"/>
          <w:numId w:val="3"/>
        </w:numPr>
        <w:contextualSpacing/>
      </w:pPr>
      <w:r>
        <w:t>Under “Output Result to,” select “File” and under “Enter Output Filename,” click “C</w:t>
      </w:r>
      <w:r>
        <w:t>hoose”</w:t>
      </w:r>
    </w:p>
    <w:p w:rsidR="00662BA7" w:rsidRDefault="00695B17">
      <w:pPr>
        <w:numPr>
          <w:ilvl w:val="2"/>
          <w:numId w:val="3"/>
        </w:numPr>
        <w:contextualSpacing/>
      </w:pPr>
      <w:r>
        <w:t>Navigate to the original file name that you have been processing</w:t>
      </w:r>
    </w:p>
    <w:p w:rsidR="00662BA7" w:rsidRDefault="00695B17">
      <w:pPr>
        <w:numPr>
          <w:ilvl w:val="2"/>
          <w:numId w:val="3"/>
        </w:numPr>
        <w:contextualSpacing/>
      </w:pPr>
      <w:r>
        <w:t>Select that filename (which should end in “.</w:t>
      </w:r>
      <w:proofErr w:type="spellStart"/>
      <w:r>
        <w:t>tif</w:t>
      </w:r>
      <w:proofErr w:type="spellEnd"/>
      <w:r>
        <w:t>”) and add “_rad” before the file extension</w:t>
      </w:r>
    </w:p>
    <w:p w:rsidR="00662BA7" w:rsidRDefault="00695B17">
      <w:pPr>
        <w:numPr>
          <w:ilvl w:val="3"/>
          <w:numId w:val="3"/>
        </w:numPr>
        <w:contextualSpacing/>
      </w:pPr>
      <w:r>
        <w:t>The new filename should now look like “…_</w:t>
      </w:r>
      <w:proofErr w:type="spellStart"/>
      <w:r>
        <w:t>rad.tif</w:t>
      </w:r>
      <w:proofErr w:type="spellEnd"/>
      <w:r>
        <w:t>”</w:t>
      </w:r>
    </w:p>
    <w:p w:rsidR="00662BA7" w:rsidRDefault="00695B17">
      <w:pPr>
        <w:numPr>
          <w:ilvl w:val="0"/>
          <w:numId w:val="3"/>
        </w:numPr>
        <w:contextualSpacing/>
      </w:pPr>
      <w:r>
        <w:t>Before closing the file in ENVI, right-clic</w:t>
      </w:r>
      <w:r>
        <w:t>k on the file name in the “Available Bands List” and select “Edit Header”</w:t>
      </w:r>
    </w:p>
    <w:p w:rsidR="00662BA7" w:rsidRDefault="00695B17">
      <w:pPr>
        <w:numPr>
          <w:ilvl w:val="1"/>
          <w:numId w:val="3"/>
        </w:numPr>
        <w:contextualSpacing/>
      </w:pPr>
      <w:r>
        <w:t>Under the “Edit Attributes” pull-down menu, select “Wavelengths”</w:t>
      </w:r>
    </w:p>
    <w:p w:rsidR="00662BA7" w:rsidRDefault="00695B17">
      <w:pPr>
        <w:numPr>
          <w:ilvl w:val="1"/>
          <w:numId w:val="3"/>
        </w:numPr>
        <w:contextualSpacing/>
      </w:pPr>
      <w:r>
        <w:t>Under the “Wavelength/FWHM Units” menu, select “Micrometers”</w:t>
      </w:r>
    </w:p>
    <w:p w:rsidR="00662BA7" w:rsidRDefault="00695B17">
      <w:pPr>
        <w:numPr>
          <w:ilvl w:val="1"/>
          <w:numId w:val="3"/>
        </w:numPr>
        <w:contextualSpacing/>
      </w:pPr>
      <w:r>
        <w:t>Click the “Import ASCII…” button and navigate to the fil</w:t>
      </w:r>
      <w:r>
        <w:t>e entitled “wv2_bands.txt” in the main data folder</w:t>
      </w:r>
    </w:p>
    <w:p w:rsidR="00662BA7" w:rsidRDefault="00695B17">
      <w:pPr>
        <w:numPr>
          <w:ilvl w:val="1"/>
          <w:numId w:val="3"/>
        </w:numPr>
        <w:contextualSpacing/>
      </w:pPr>
      <w:r>
        <w:t>In the new box that appears, enter “1” in the “Wavelength Column” category, and enter “2” in the “FWHM Column” (Full-Width Half-Maximum) category</w:t>
      </w:r>
    </w:p>
    <w:p w:rsidR="00662BA7" w:rsidRDefault="00695B17">
      <w:pPr>
        <w:numPr>
          <w:ilvl w:val="1"/>
          <w:numId w:val="3"/>
        </w:numPr>
        <w:contextualSpacing/>
      </w:pPr>
      <w:r>
        <w:t>Select OK and proceed through the steps to assign these new</w:t>
      </w:r>
      <w:r>
        <w:t xml:space="preserve"> wavelength values</w:t>
      </w:r>
    </w:p>
    <w:p w:rsidR="00662BA7" w:rsidRDefault="00695B17">
      <w:pPr>
        <w:numPr>
          <w:ilvl w:val="2"/>
          <w:numId w:val="3"/>
        </w:numPr>
        <w:contextualSpacing/>
      </w:pPr>
      <w:r>
        <w:t>If successful, this will close the open image window</w:t>
      </w:r>
    </w:p>
    <w:p w:rsidR="00662BA7" w:rsidRDefault="00695B17">
      <w:pPr>
        <w:numPr>
          <w:ilvl w:val="2"/>
          <w:numId w:val="3"/>
        </w:numPr>
        <w:contextualSpacing/>
      </w:pPr>
      <w:r>
        <w:t>No need to resave the data, it automatically updates it</w:t>
      </w:r>
    </w:p>
    <w:p w:rsidR="00662BA7" w:rsidRDefault="00662BA7"/>
    <w:p w:rsidR="00662BA7" w:rsidRDefault="00695B17">
      <w:r>
        <w:t>Step B: Atmospherically correcting radiance data</w:t>
      </w:r>
    </w:p>
    <w:p w:rsidR="00662BA7" w:rsidRDefault="00695B17">
      <w:pPr>
        <w:numPr>
          <w:ilvl w:val="0"/>
          <w:numId w:val="3"/>
        </w:numPr>
        <w:contextualSpacing/>
      </w:pPr>
      <w:r>
        <w:t>Atmospheric correction will use the dark object subtraction (DOS) method:</w:t>
      </w:r>
    </w:p>
    <w:p w:rsidR="00662BA7" w:rsidRDefault="00695B17">
      <w:pPr>
        <w:numPr>
          <w:ilvl w:val="1"/>
          <w:numId w:val="3"/>
        </w:numPr>
        <w:contextualSpacing/>
      </w:pPr>
      <w:r>
        <w:t>Identify the darkest water pixels in the scene</w:t>
      </w:r>
    </w:p>
    <w:p w:rsidR="00662BA7" w:rsidRDefault="00695B17">
      <w:pPr>
        <w:numPr>
          <w:ilvl w:val="2"/>
          <w:numId w:val="3"/>
        </w:numPr>
        <w:contextualSpacing/>
      </w:pPr>
      <w:r>
        <w:t>Use the zoom window to identify and accentuate the darkest regions</w:t>
      </w:r>
    </w:p>
    <w:p w:rsidR="00662BA7" w:rsidRDefault="00695B17">
      <w:pPr>
        <w:numPr>
          <w:ilvl w:val="3"/>
          <w:numId w:val="3"/>
        </w:numPr>
        <w:contextualSpacing/>
      </w:pPr>
      <w:r>
        <w:t>Center the zoom window over a dark region</w:t>
      </w:r>
    </w:p>
    <w:p w:rsidR="00662BA7" w:rsidRDefault="00695B17">
      <w:pPr>
        <w:numPr>
          <w:ilvl w:val="3"/>
          <w:numId w:val="3"/>
        </w:numPr>
        <w:contextualSpacing/>
      </w:pPr>
      <w:r>
        <w:t>In the main image window, select “[Zoom] Linear 2%” under the “Enhance” menu</w:t>
      </w:r>
    </w:p>
    <w:p w:rsidR="00662BA7" w:rsidRDefault="00695B17">
      <w:pPr>
        <w:numPr>
          <w:ilvl w:val="3"/>
          <w:numId w:val="3"/>
        </w:numPr>
        <w:contextualSpacing/>
      </w:pPr>
      <w:r>
        <w:t>Refine your zoom as nec</w:t>
      </w:r>
      <w:r>
        <w:t>essary to find the darkest pixels possible</w:t>
      </w:r>
    </w:p>
    <w:p w:rsidR="00662BA7" w:rsidRDefault="00695B17">
      <w:pPr>
        <w:numPr>
          <w:ilvl w:val="2"/>
          <w:numId w:val="3"/>
        </w:numPr>
        <w:contextualSpacing/>
      </w:pPr>
      <w:r>
        <w:t>Typically associated with shadowed water</w:t>
      </w:r>
    </w:p>
    <w:p w:rsidR="00662BA7" w:rsidRDefault="00695B17">
      <w:pPr>
        <w:numPr>
          <w:ilvl w:val="2"/>
          <w:numId w:val="3"/>
        </w:numPr>
        <w:contextualSpacing/>
      </w:pPr>
      <w:r>
        <w:t>Water is preferred, as its spectral shape is relatively bland and mimics that of atmospheric scattering</w:t>
      </w:r>
    </w:p>
    <w:p w:rsidR="00662BA7" w:rsidRDefault="00695B17">
      <w:pPr>
        <w:numPr>
          <w:ilvl w:val="1"/>
          <w:numId w:val="3"/>
        </w:numPr>
        <w:contextualSpacing/>
      </w:pPr>
      <w:r>
        <w:t>Right-click on the image and select “Z Profile (Spectrum)”</w:t>
      </w:r>
    </w:p>
    <w:p w:rsidR="00662BA7" w:rsidRDefault="00695B17">
      <w:pPr>
        <w:numPr>
          <w:ilvl w:val="2"/>
          <w:numId w:val="3"/>
        </w:numPr>
        <w:contextualSpacing/>
      </w:pPr>
      <w:r>
        <w:t>Confirm t</w:t>
      </w:r>
      <w:r>
        <w:t>hat the spectrum appears to be exponentially decaying</w:t>
      </w:r>
    </w:p>
    <w:p w:rsidR="00662BA7" w:rsidRDefault="00695B17">
      <w:pPr>
        <w:numPr>
          <w:ilvl w:val="2"/>
          <w:numId w:val="3"/>
        </w:numPr>
        <w:contextualSpacing/>
      </w:pPr>
      <w:r>
        <w:t>Once satisfied with the spectrum, save the file as a text document:</w:t>
      </w:r>
    </w:p>
    <w:p w:rsidR="00662BA7" w:rsidRDefault="00695B17">
      <w:pPr>
        <w:numPr>
          <w:ilvl w:val="3"/>
          <w:numId w:val="3"/>
        </w:numPr>
        <w:contextualSpacing/>
      </w:pPr>
      <w:r>
        <w:t xml:space="preserve">Under the “File” menu on the spectral profile window, select “Save Plot As” and “ASCII…” </w:t>
      </w:r>
    </w:p>
    <w:p w:rsidR="00662BA7" w:rsidRDefault="00695B17">
      <w:pPr>
        <w:numPr>
          <w:ilvl w:val="3"/>
          <w:numId w:val="3"/>
        </w:numPr>
        <w:contextualSpacing/>
      </w:pPr>
      <w:r>
        <w:lastRenderedPageBreak/>
        <w:t xml:space="preserve">Save this spectrum file as the same name as </w:t>
      </w:r>
      <w:r>
        <w:t>the image under investigation with “…_atmcorr_spectrum.txt” added to the end</w:t>
      </w:r>
    </w:p>
    <w:p w:rsidR="00662BA7" w:rsidRDefault="00695B17">
      <w:pPr>
        <w:numPr>
          <w:ilvl w:val="1"/>
          <w:numId w:val="3"/>
        </w:numPr>
        <w:contextualSpacing/>
      </w:pPr>
      <w:r>
        <w:t>Create a separate window dedicated to the atmospheric spectrum</w:t>
      </w:r>
    </w:p>
    <w:p w:rsidR="00662BA7" w:rsidRDefault="00695B17">
      <w:pPr>
        <w:numPr>
          <w:ilvl w:val="2"/>
          <w:numId w:val="3"/>
        </w:numPr>
        <w:contextualSpacing/>
      </w:pPr>
      <w:r>
        <w:t>In the spectral profile window, select “Options” and “New Window: With Plots…”</w:t>
      </w:r>
    </w:p>
    <w:p w:rsidR="00662BA7" w:rsidRDefault="00695B17">
      <w:pPr>
        <w:numPr>
          <w:ilvl w:val="3"/>
          <w:numId w:val="3"/>
        </w:numPr>
        <w:contextualSpacing/>
      </w:pPr>
      <w:r>
        <w:t>This will create a new spectral profi</w:t>
      </w:r>
      <w:r>
        <w:t>le window with your dark object spectrum saved in there</w:t>
      </w:r>
    </w:p>
    <w:p w:rsidR="00662BA7" w:rsidRDefault="00695B17">
      <w:pPr>
        <w:numPr>
          <w:ilvl w:val="2"/>
          <w:numId w:val="3"/>
        </w:numPr>
        <w:contextualSpacing/>
      </w:pPr>
      <w:r>
        <w:t>Go to “Edit” and select “Data Parameters…”</w:t>
      </w:r>
    </w:p>
    <w:p w:rsidR="00662BA7" w:rsidRDefault="00695B17">
      <w:pPr>
        <w:numPr>
          <w:ilvl w:val="2"/>
          <w:numId w:val="3"/>
        </w:numPr>
        <w:contextualSpacing/>
      </w:pPr>
      <w:r>
        <w:t>Change the “Name” of the spectrum to “</w:t>
      </w:r>
      <w:proofErr w:type="spellStart"/>
      <w:r>
        <w:t>atmcorr</w:t>
      </w:r>
      <w:proofErr w:type="spellEnd"/>
      <w:r>
        <w:t>” and select Apply, then Cancel</w:t>
      </w:r>
    </w:p>
    <w:p w:rsidR="00662BA7" w:rsidRDefault="00695B17">
      <w:pPr>
        <w:numPr>
          <w:ilvl w:val="3"/>
          <w:numId w:val="3"/>
        </w:numPr>
        <w:contextualSpacing/>
      </w:pPr>
      <w:r>
        <w:t>This ensures that you will not confuse this spectrum for any other image spectru</w:t>
      </w:r>
      <w:r>
        <w:t>m that might be displayed</w:t>
      </w:r>
    </w:p>
    <w:p w:rsidR="00662BA7" w:rsidRDefault="00695B17">
      <w:pPr>
        <w:numPr>
          <w:ilvl w:val="1"/>
          <w:numId w:val="3"/>
        </w:numPr>
        <w:contextualSpacing/>
      </w:pPr>
      <w:r>
        <w:t>In the main ENVI menu, select Basic Tools, Spectral Math</w:t>
      </w:r>
    </w:p>
    <w:p w:rsidR="00662BA7" w:rsidRDefault="00695B17">
      <w:pPr>
        <w:numPr>
          <w:ilvl w:val="2"/>
          <w:numId w:val="3"/>
        </w:numPr>
        <w:contextualSpacing/>
      </w:pPr>
      <w:r>
        <w:t>Under “Enter and expression:,” type “</w:t>
      </w:r>
      <w:r>
        <w:rPr>
          <w:b/>
        </w:rPr>
        <w:t>s1-s2</w:t>
      </w:r>
      <w:r>
        <w:t>” (without quotes) and click OK</w:t>
      </w:r>
    </w:p>
    <w:p w:rsidR="00662BA7" w:rsidRDefault="00695B17">
      <w:pPr>
        <w:numPr>
          <w:ilvl w:val="3"/>
          <w:numId w:val="3"/>
        </w:numPr>
        <w:contextualSpacing/>
      </w:pPr>
      <w:r>
        <w:t>Highlight S1 and click the “Map Variable to Input File” button</w:t>
      </w:r>
    </w:p>
    <w:p w:rsidR="00662BA7" w:rsidRDefault="00695B17">
      <w:pPr>
        <w:numPr>
          <w:ilvl w:val="4"/>
          <w:numId w:val="3"/>
        </w:numPr>
        <w:contextualSpacing/>
      </w:pPr>
      <w:r>
        <w:t>Then, select the image file ending i</w:t>
      </w:r>
      <w:r>
        <w:t>n “…_</w:t>
      </w:r>
      <w:proofErr w:type="spellStart"/>
      <w:r>
        <w:t>rad.tif</w:t>
      </w:r>
      <w:proofErr w:type="spellEnd"/>
      <w:r>
        <w:t>” and click OK</w:t>
      </w:r>
    </w:p>
    <w:p w:rsidR="00662BA7" w:rsidRDefault="00695B17">
      <w:pPr>
        <w:numPr>
          <w:ilvl w:val="3"/>
          <w:numId w:val="3"/>
        </w:numPr>
        <w:contextualSpacing/>
      </w:pPr>
      <w:r>
        <w:t>Highlight S2 and select the “</w:t>
      </w:r>
      <w:proofErr w:type="spellStart"/>
      <w:r>
        <w:t>atmcorr</w:t>
      </w:r>
      <w:proofErr w:type="spellEnd"/>
      <w:r>
        <w:t>” spectrum that you just created</w:t>
      </w:r>
    </w:p>
    <w:p w:rsidR="00662BA7" w:rsidRDefault="00695B17">
      <w:pPr>
        <w:numPr>
          <w:ilvl w:val="2"/>
          <w:numId w:val="3"/>
        </w:numPr>
        <w:contextualSpacing/>
      </w:pPr>
      <w:r>
        <w:t>Click the Choose button next to the “Enter Output Filename” option</w:t>
      </w:r>
    </w:p>
    <w:p w:rsidR="00662BA7" w:rsidRDefault="00695B17">
      <w:pPr>
        <w:numPr>
          <w:ilvl w:val="3"/>
          <w:numId w:val="3"/>
        </w:numPr>
        <w:contextualSpacing/>
      </w:pPr>
      <w:r>
        <w:t>Save the file as the same image file with the new extension “…_</w:t>
      </w:r>
      <w:proofErr w:type="spellStart"/>
      <w:r>
        <w:t>rad_atmcorr.tif</w:t>
      </w:r>
      <w:proofErr w:type="spellEnd"/>
      <w:r>
        <w:t>”</w:t>
      </w:r>
    </w:p>
    <w:p w:rsidR="00662BA7" w:rsidRDefault="00662BA7"/>
    <w:p w:rsidR="00662BA7" w:rsidRDefault="00695B17">
      <w:r>
        <w:t>Step C: Converting radiance data to reflectance data</w:t>
      </w:r>
    </w:p>
    <w:p w:rsidR="00662BA7" w:rsidRDefault="00695B17">
      <w:pPr>
        <w:numPr>
          <w:ilvl w:val="0"/>
          <w:numId w:val="3"/>
        </w:numPr>
        <w:contextualSpacing/>
      </w:pPr>
      <w:r>
        <w:t>To be completed following the atmospheric correction stage, which converts top-of-atmosphere radiance to surface radiance</w:t>
      </w:r>
    </w:p>
    <w:p w:rsidR="00662BA7" w:rsidRDefault="00695B17">
      <w:pPr>
        <w:numPr>
          <w:ilvl w:val="1"/>
          <w:numId w:val="3"/>
        </w:numPr>
        <w:contextualSpacing/>
      </w:pPr>
      <w:r>
        <w:t>Start with the image file that ends with “…_</w:t>
      </w:r>
      <w:proofErr w:type="spellStart"/>
      <w:r>
        <w:t>rad_atmcorr.tif</w:t>
      </w:r>
      <w:proofErr w:type="spellEnd"/>
      <w:r>
        <w:t>”</w:t>
      </w:r>
    </w:p>
    <w:p w:rsidR="00662BA7" w:rsidRDefault="00695B17">
      <w:pPr>
        <w:numPr>
          <w:ilvl w:val="0"/>
          <w:numId w:val="3"/>
        </w:numPr>
        <w:contextualSpacing/>
      </w:pPr>
      <w:r>
        <w:t>Outside of ENVI, ope</w:t>
      </w:r>
      <w:r>
        <w:t>n and view the .xml file that accompanies the image that you are trying to calibrate</w:t>
      </w:r>
    </w:p>
    <w:p w:rsidR="00662BA7" w:rsidRDefault="00695B17">
      <w:pPr>
        <w:numPr>
          <w:ilvl w:val="1"/>
          <w:numId w:val="3"/>
        </w:numPr>
        <w:contextualSpacing/>
      </w:pPr>
      <w:r>
        <w:t>Find the value associated with “MEANSUNEL” (towards the bottom)</w:t>
      </w:r>
    </w:p>
    <w:p w:rsidR="00662BA7" w:rsidRDefault="00695B17">
      <w:pPr>
        <w:numPr>
          <w:ilvl w:val="2"/>
          <w:numId w:val="3"/>
        </w:numPr>
        <w:contextualSpacing/>
      </w:pPr>
      <w:r>
        <w:t>Remember to keep track of the scientific notation!</w:t>
      </w:r>
    </w:p>
    <w:p w:rsidR="00662BA7" w:rsidRDefault="00695B17">
      <w:pPr>
        <w:numPr>
          <w:ilvl w:val="0"/>
          <w:numId w:val="3"/>
        </w:numPr>
        <w:contextualSpacing/>
      </w:pPr>
      <w:r>
        <w:t>Using the table provided below, record the Earth-Sun dis</w:t>
      </w:r>
      <w:r>
        <w:t>tance (d) in Astronomical Units corresponding to the day the image was collected</w:t>
      </w:r>
    </w:p>
    <w:p w:rsidR="00662BA7" w:rsidRDefault="00695B17">
      <w:pPr>
        <w:numPr>
          <w:ilvl w:val="1"/>
          <w:numId w:val="3"/>
        </w:numPr>
        <w:contextualSpacing/>
      </w:pPr>
      <w:r>
        <w:t>Hint: this information is contained in the image name (e.g., if “10DEC16” is included in the image name, it indicates Dec. 16</w:t>
      </w:r>
      <w:r>
        <w:rPr>
          <w:vertAlign w:val="superscript"/>
        </w:rPr>
        <w:t>th</w:t>
      </w:r>
      <w:r>
        <w:t>, 2010)</w:t>
      </w:r>
    </w:p>
    <w:p w:rsidR="00662BA7" w:rsidRDefault="00695B17">
      <w:pPr>
        <w:numPr>
          <w:ilvl w:val="1"/>
          <w:numId w:val="3"/>
        </w:numPr>
        <w:contextualSpacing/>
      </w:pPr>
      <w:r>
        <w:t>If a leap day is required, use the value</w:t>
      </w:r>
      <w:r>
        <w:t xml:space="preserve"> associated with March 1</w:t>
      </w:r>
      <w:r>
        <w:rPr>
          <w:vertAlign w:val="superscript"/>
        </w:rPr>
        <w:t>st</w:t>
      </w:r>
    </w:p>
    <w:p w:rsidR="00662BA7" w:rsidRDefault="00662BA7"/>
    <w:tbl>
      <w:tblPr>
        <w:tblStyle w:val="a0"/>
        <w:tblW w:w="9261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732"/>
        <w:gridCol w:w="795"/>
        <w:gridCol w:w="732"/>
        <w:gridCol w:w="795"/>
        <w:gridCol w:w="759"/>
        <w:gridCol w:w="795"/>
        <w:gridCol w:w="759"/>
        <w:gridCol w:w="795"/>
        <w:gridCol w:w="759"/>
        <w:gridCol w:w="795"/>
        <w:gridCol w:w="750"/>
        <w:gridCol w:w="795"/>
      </w:tblGrid>
      <w:tr w:rsidR="00662BA7">
        <w:trPr>
          <w:trHeight w:val="160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DOY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 (AU)</w:t>
            </w:r>
          </w:p>
        </w:tc>
        <w:tc>
          <w:tcPr>
            <w:tcW w:w="7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DOY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 (AU)</w:t>
            </w:r>
          </w:p>
        </w:tc>
        <w:tc>
          <w:tcPr>
            <w:tcW w:w="7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DOY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 (AU)</w:t>
            </w:r>
          </w:p>
        </w:tc>
        <w:tc>
          <w:tcPr>
            <w:tcW w:w="7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DOY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 (AU)</w:t>
            </w:r>
          </w:p>
        </w:tc>
        <w:tc>
          <w:tcPr>
            <w:tcW w:w="7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DOY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 (AU)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DOY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 (AU)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0.99108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1.00756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1.00992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0.99359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0.99133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1.00781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1.00969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0.99332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0.99158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1.00806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31-Aug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1.00946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0.99306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0.99183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1.00831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1.01670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1.00922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31-Oct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0.99279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0.99208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1.00856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1.01670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1.00898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0.99253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lastRenderedPageBreak/>
              <w:t>6-Jan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0.99234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1.01670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1.00874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0.99228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0.99260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1.00904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1.01670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1.00850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0.99202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1.00928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1.00825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0.99177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0.99312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1.00952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1.00800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0.99152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0.98341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0.99339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1.00975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1.00775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0.99127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0.98345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0.99365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1.00998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1.00750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0.99102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0.98349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1.01020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1.00724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0.99078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0.98354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0.99419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1.01043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1.01658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1.00698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0.99054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0.98359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0.99446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1.01065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1.01655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1.00672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0.99030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0.98365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0.99474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1.01087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1.01650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1.00646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0.99007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0.98371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0.99501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1.01108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1.01646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1.00620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0.98983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0.98378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0.99529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1.01129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1.01641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1.00593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0.98961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0.98385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0.99556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1.01150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1.01635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1.00566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0.98938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0.98393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0.99584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1.01170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1.01629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1.00539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0.98916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0.98401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0.99612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1.01191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1.01623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1.00512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0.98894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0.98410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0.99640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1.01210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1.00485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0.98872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0.98419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0.99669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1.01230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1.01609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1.00457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0.98851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0.98428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0.99697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1.01249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1.01601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1.00430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0.98830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0.98439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0.99725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1.01267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1.00402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0.98809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0.98449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0.99754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1.00374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0.98789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0.98460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0.99782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1.01304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1.01575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1.00346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0.98769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0.98472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0.99811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1.01321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1.01565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1.00318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0.98750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0.98484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0.99840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1.01338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1.01555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1.00290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0.98731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0.98496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0.99868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1.01355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1.01544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1.00262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0.98712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0.98509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31-Mar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0.99897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1.01371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1.01533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1.00234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0.98694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31-Jan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0.98523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0.99926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31-May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1.01387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1.01522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1.00205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0.98676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0.98536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0.99954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1.01403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31-Jul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1.01510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1.00177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0.98658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0.98551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0.99983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1.01418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1.01497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1.00148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0.98641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0.98565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1.00012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1.01433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1.01485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1.00119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0.98624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0.98580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1.00041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1.01447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1.01471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1.00091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0.98608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0.98596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1.00069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1.01461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1.01458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1.00062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0.98592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0.98612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1.00098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1.01475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1.01444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1.00033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0.98577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lastRenderedPageBreak/>
              <w:t>7-Feb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0.98628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1.00127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1.01429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1.00005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0.98562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0.98645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1.00155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1.01500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1.01414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0.99976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0.98547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0.98662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1.00184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1.01513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1.01399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0.99947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0.98533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0.98680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1.00212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1.01383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0.99918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0.98519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0.98698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1.00240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1.01536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1.01367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0.99890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0.98506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0.98717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1.00269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1.01547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1.01351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0.99861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0.98493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0.98735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1.00297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1.01557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1.01334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0.99832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0.98481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0.98755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1.00325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1.01567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1.01317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0.99804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0.98469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0.98774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1.00353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1.01577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1.01299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0.99775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0.98457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0.98794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1.00381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1.01281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0.99747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0.98446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0.98814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1.00409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1.01595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1.01263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0.99718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0.98436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0.98835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1.00437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1.01603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1.01244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0.99690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0.98426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0.98856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1.00464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1.01610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1.01225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0.99662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0.98416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0.98877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1.01618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1.01205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0.99634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0.98407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0.98899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1.00519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1.01625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0.99605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0.98399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0.98921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1.00546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1.01631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1.01165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0.99577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0.98391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0.98944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1.00573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1.01637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1.01145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0.99550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0.98383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0.98966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1.00600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1.01642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0.99522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0.98376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0.98989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1.00626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1.01647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1.01103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0.99494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0.98370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0.99012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1.00653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1.01652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1.01081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0.99467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0.98363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0.99036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1.00679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1.01656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1.01060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0.99440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0.98358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0.99060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1.00705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1.01659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1.01037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0.99412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0.98353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0.99084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1.00731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1.01015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0.99385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0.98348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0.98344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0.98340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0.98335</w:t>
            </w:r>
          </w:p>
        </w:tc>
      </w:tr>
    </w:tbl>
    <w:p w:rsidR="00662BA7" w:rsidRDefault="00662BA7"/>
    <w:p w:rsidR="00662BA7" w:rsidRDefault="00695B17">
      <w:pPr>
        <w:numPr>
          <w:ilvl w:val="0"/>
          <w:numId w:val="3"/>
        </w:numPr>
        <w:contextualSpacing/>
      </w:pPr>
      <w:r>
        <w:t>In the main ENVI toolbar, go to Basic Tools, Band Math</w:t>
      </w:r>
    </w:p>
    <w:p w:rsidR="00662BA7" w:rsidRDefault="00695B17">
      <w:pPr>
        <w:numPr>
          <w:ilvl w:val="1"/>
          <w:numId w:val="3"/>
        </w:numPr>
        <w:contextualSpacing/>
      </w:pPr>
      <w:r>
        <w:t>The following equation is required to be used for each spectral band (similar to the original calculation of radiance):</w:t>
      </w:r>
    </w:p>
    <w:p w:rsidR="00662BA7" w:rsidRDefault="00695B17">
      <w:pPr>
        <w:jc w:val="center"/>
      </w:pPr>
      <w:bookmarkStart w:id="1" w:name="_gjdgxs" w:colFirst="0" w:colLast="0"/>
      <w:bookmarkEnd w:id="1"/>
      <m:oMathPara>
        <m:oMathParaPr>
          <m:jc m:val="left"/>
        </m:oMathParaPr>
        <m:oMath>
          <m:r>
            <w:rPr>
              <w:rFonts w:ascii="Cambria" w:eastAsia="Cambria" w:hAnsi="Cambria" w:cs="Cambria"/>
            </w:rPr>
            <m:t>Refl</m:t>
          </m:r>
          <m:r>
            <w:rPr>
              <w:rFonts w:ascii="Cambria" w:eastAsia="Cambria" w:hAnsi="Cambria" w:cs="Cambria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" w:eastAsia="Cambria" w:hAnsi="Cambria" w:cs="Cambria"/>
                </w:rPr>
                <m:t>π</m:t>
              </m:r>
              <m:r>
                <w:rPr>
                  <w:rFonts w:ascii="Cambria" w:eastAsia="Cambria" w:hAnsi="Cambria" w:cs="Cambria"/>
                </w:rPr>
                <m:t xml:space="preserve"> ×[</m:t>
              </m:r>
              <m:r>
                <w:rPr>
                  <w:rFonts w:ascii="Cambria" w:eastAsia="Cambria" w:hAnsi="Cambria" w:cs="Cambria"/>
                </w:rPr>
                <m:t>b</m:t>
              </m:r>
              <m:r>
                <w:rPr>
                  <w:rFonts w:ascii="Cambria" w:eastAsia="Cambria" w:hAnsi="Cambria" w:cs="Cambria"/>
                </w:rPr>
                <m:t xml:space="preserve">1] × </m:t>
              </m:r>
              <m:sSup>
                <m:sSupPr>
                  <m:ctrlPr>
                    <w:rPr>
                      <w:rFonts w:ascii="Cambria" w:eastAsia="Cambria" w:hAnsi="Cambria" w:cs="Cambria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</w:rPr>
                    <m:t>d</m:t>
                  </m:r>
                </m:e>
                <m:sup>
                  <m:r>
                    <w:rPr>
                      <w:rFonts w:ascii="Cambria" w:eastAsia="Cambria" w:hAnsi="Cambria" w:cs="Cambria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ESUN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λ</m:t>
                  </m:r>
                </m:sub>
              </m:sSub>
              <m:r>
                <w:rPr>
                  <w:rFonts w:ascii="Cambria" w:eastAsia="Cambria" w:hAnsi="Cambria" w:cs="Cambria"/>
                </w:rPr>
                <m:t xml:space="preserve"> × </m:t>
              </m:r>
              <m:r>
                <w:rPr>
                  <w:rFonts w:ascii="Cambria" w:eastAsia="Cambria" w:hAnsi="Cambria" w:cs="Cambria"/>
                </w:rPr>
                <m:t>sin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" w:eastAsia="Cambria" w:hAnsi="Cambria" w:cs="Cambria"/>
                </w:rPr>
                <m:t>θ</m:t>
              </m: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662BA7" w:rsidRDefault="00695B17">
      <w:pPr>
        <w:numPr>
          <w:ilvl w:val="1"/>
          <w:numId w:val="3"/>
        </w:numPr>
        <w:contextualSpacing/>
      </w:pPr>
      <w:r>
        <w:lastRenderedPageBreak/>
        <w:t>Before proceeding any further, use a calculator to calculate sin(θ), where θ is the MEANSUNEL value derived from the .xml file</w:t>
      </w:r>
    </w:p>
    <w:p w:rsidR="00662BA7" w:rsidRDefault="00695B17">
      <w:pPr>
        <w:numPr>
          <w:ilvl w:val="1"/>
          <w:numId w:val="3"/>
        </w:numPr>
        <w:contextualSpacing/>
      </w:pPr>
      <w:r>
        <w:t xml:space="preserve">Use the table on the first page to determine the </w:t>
      </w:r>
      <w:proofErr w:type="spellStart"/>
      <w:r>
        <w:t>ESUN</w:t>
      </w:r>
      <w:r>
        <w:rPr>
          <w:vertAlign w:val="subscript"/>
        </w:rPr>
        <w:t>λ</w:t>
      </w:r>
      <w:proofErr w:type="spellEnd"/>
      <w:r>
        <w:t xml:space="preserve"> value for each band</w:t>
      </w:r>
    </w:p>
    <w:p w:rsidR="00662BA7" w:rsidRDefault="00695B17">
      <w:pPr>
        <w:numPr>
          <w:ilvl w:val="1"/>
          <w:numId w:val="3"/>
        </w:numPr>
        <w:contextualSpacing/>
      </w:pPr>
      <w:r>
        <w:t>The above equation can be translated to the following ENVI format:</w:t>
      </w:r>
    </w:p>
    <w:p w:rsidR="00662BA7" w:rsidRDefault="00695B17">
      <w:pPr>
        <w:numPr>
          <w:ilvl w:val="2"/>
          <w:numId w:val="3"/>
        </w:numPr>
        <w:contextualSpacing/>
      </w:pPr>
      <w:r>
        <w:rPr>
          <w:b/>
        </w:rPr>
        <w:t>(3.14159*b1*</w:t>
      </w:r>
      <w:r>
        <w:rPr>
          <w:b/>
          <w:i/>
        </w:rPr>
        <w:t>0.99060*0.99060</w:t>
      </w:r>
      <w:r>
        <w:rPr>
          <w:b/>
        </w:rPr>
        <w:t>)/(1758.2229*</w:t>
      </w:r>
      <w:r>
        <w:rPr>
          <w:b/>
          <w:i/>
        </w:rPr>
        <w:t>0.85173</w:t>
      </w:r>
      <w:r>
        <w:rPr>
          <w:b/>
        </w:rPr>
        <w:t>)</w:t>
      </w:r>
    </w:p>
    <w:p w:rsidR="00662BA7" w:rsidRDefault="00695B17">
      <w:pPr>
        <w:numPr>
          <w:ilvl w:val="3"/>
          <w:numId w:val="3"/>
        </w:numPr>
        <w:contextualSpacing/>
      </w:pPr>
      <w:r>
        <w:t>Italic values require changing depending on d and θ</w:t>
      </w:r>
    </w:p>
    <w:p w:rsidR="00662BA7" w:rsidRDefault="00695B17">
      <w:pPr>
        <w:numPr>
          <w:ilvl w:val="1"/>
          <w:numId w:val="3"/>
        </w:numPr>
        <w:contextualSpacing/>
      </w:pPr>
      <w:r>
        <w:t>Apply each expression to its corresponding spectral band</w:t>
      </w:r>
    </w:p>
    <w:p w:rsidR="00662BA7" w:rsidRDefault="00695B17">
      <w:pPr>
        <w:numPr>
          <w:ilvl w:val="2"/>
          <w:numId w:val="3"/>
        </w:numPr>
        <w:contextualSpacing/>
      </w:pPr>
      <w:r>
        <w:t>Under “Output Result to,” selec</w:t>
      </w:r>
      <w:r>
        <w:t>t “Memory”</w:t>
      </w:r>
    </w:p>
    <w:p w:rsidR="00662BA7" w:rsidRDefault="00695B17">
      <w:pPr>
        <w:numPr>
          <w:ilvl w:val="3"/>
          <w:numId w:val="3"/>
        </w:numPr>
        <w:contextualSpacing/>
      </w:pPr>
      <w:r>
        <w:t>You may get an “ENVI Output to Memory Warning” message, which indicates that your request requires a lot of memory.  Indicate “Memory” again to override this warning</w:t>
      </w:r>
    </w:p>
    <w:p w:rsidR="00662BA7" w:rsidRDefault="00695B17">
      <w:pPr>
        <w:numPr>
          <w:ilvl w:val="0"/>
          <w:numId w:val="3"/>
        </w:numPr>
        <w:contextualSpacing/>
      </w:pPr>
      <w:r>
        <w:t>You will have now produced eight new image files, each with a single band</w:t>
      </w:r>
    </w:p>
    <w:p w:rsidR="00662BA7" w:rsidRDefault="00695B17">
      <w:pPr>
        <w:numPr>
          <w:ilvl w:val="0"/>
          <w:numId w:val="3"/>
        </w:numPr>
        <w:contextualSpacing/>
      </w:pPr>
      <w:r>
        <w:t>To co</w:t>
      </w:r>
      <w:r>
        <w:t>mbine these individual files into a single, eight-band image:</w:t>
      </w:r>
    </w:p>
    <w:p w:rsidR="00662BA7" w:rsidRDefault="00695B17">
      <w:pPr>
        <w:numPr>
          <w:ilvl w:val="1"/>
          <w:numId w:val="3"/>
        </w:numPr>
        <w:contextualSpacing/>
      </w:pPr>
      <w:r>
        <w:t>Go to Basic Tools, Layer Stacking</w:t>
      </w:r>
    </w:p>
    <w:p w:rsidR="00662BA7" w:rsidRDefault="00695B17">
      <w:pPr>
        <w:numPr>
          <w:ilvl w:val="1"/>
          <w:numId w:val="3"/>
        </w:numPr>
        <w:contextualSpacing/>
      </w:pPr>
      <w:r>
        <w:t>Click on “Import File…” and select all of the temporary image files produced in the previous step</w:t>
      </w:r>
    </w:p>
    <w:p w:rsidR="00662BA7" w:rsidRDefault="00695B17">
      <w:pPr>
        <w:numPr>
          <w:ilvl w:val="1"/>
          <w:numId w:val="3"/>
        </w:numPr>
        <w:contextualSpacing/>
      </w:pPr>
      <w:r>
        <w:t xml:space="preserve">Click on “Reorder Files…” and make sure that the bands are in </w:t>
      </w:r>
      <w:r>
        <w:t>proper order</w:t>
      </w:r>
    </w:p>
    <w:p w:rsidR="00662BA7" w:rsidRDefault="00695B17">
      <w:pPr>
        <w:numPr>
          <w:ilvl w:val="2"/>
          <w:numId w:val="3"/>
        </w:numPr>
        <w:contextualSpacing/>
      </w:pPr>
      <w:r>
        <w:t>This can get tricky, as “Memory1” and “Memory2” might not correspond to the band values that you were processing</w:t>
      </w:r>
    </w:p>
    <w:p w:rsidR="00662BA7" w:rsidRDefault="00695B17">
      <w:pPr>
        <w:numPr>
          <w:ilvl w:val="2"/>
          <w:numId w:val="3"/>
        </w:numPr>
        <w:contextualSpacing/>
      </w:pPr>
      <w:r>
        <w:t>If unclear, go back to the “Available Bands List” window and look at the equations applied to each new image file.  Write down the</w:t>
      </w:r>
      <w:r>
        <w:t xml:space="preserve"> band number that’s associated with each Memory file</w:t>
      </w:r>
    </w:p>
    <w:p w:rsidR="00662BA7" w:rsidRDefault="00695B17">
      <w:pPr>
        <w:numPr>
          <w:ilvl w:val="2"/>
          <w:numId w:val="3"/>
        </w:numPr>
        <w:contextualSpacing/>
      </w:pPr>
      <w:r>
        <w:t>Once known, under “Reorder Files,” drag the bands so that they appear in the proper descending order, with Band 1 at the top and Band 8 at the bottom</w:t>
      </w:r>
    </w:p>
    <w:p w:rsidR="00662BA7" w:rsidRDefault="00695B17">
      <w:pPr>
        <w:numPr>
          <w:ilvl w:val="1"/>
          <w:numId w:val="3"/>
        </w:numPr>
        <w:contextualSpacing/>
      </w:pPr>
      <w:r>
        <w:t>Leave all other properties the same – they should hav</w:t>
      </w:r>
      <w:r>
        <w:t>e been inherited from your original images</w:t>
      </w:r>
    </w:p>
    <w:p w:rsidR="00662BA7" w:rsidRDefault="00695B17">
      <w:pPr>
        <w:numPr>
          <w:ilvl w:val="1"/>
          <w:numId w:val="3"/>
        </w:numPr>
        <w:contextualSpacing/>
      </w:pPr>
      <w:r>
        <w:t>Under “Output Result to,” select “File” and under “Enter Output Filename,” click “Choose”</w:t>
      </w:r>
    </w:p>
    <w:p w:rsidR="00662BA7" w:rsidRDefault="00695B17">
      <w:pPr>
        <w:numPr>
          <w:ilvl w:val="2"/>
          <w:numId w:val="3"/>
        </w:numPr>
        <w:contextualSpacing/>
      </w:pPr>
      <w:r>
        <w:t>Navigate to the original file name that you have been processing</w:t>
      </w:r>
    </w:p>
    <w:p w:rsidR="00662BA7" w:rsidRDefault="00695B17">
      <w:pPr>
        <w:numPr>
          <w:ilvl w:val="2"/>
          <w:numId w:val="3"/>
        </w:numPr>
        <w:contextualSpacing/>
      </w:pPr>
      <w:r>
        <w:t>Select that filename (which should end in “.</w:t>
      </w:r>
      <w:proofErr w:type="spellStart"/>
      <w:r>
        <w:t>tif</w:t>
      </w:r>
      <w:proofErr w:type="spellEnd"/>
      <w:r>
        <w:t xml:space="preserve">”) and add </w:t>
      </w:r>
      <w:r>
        <w:t>“_</w:t>
      </w:r>
      <w:proofErr w:type="spellStart"/>
      <w:r>
        <w:t>refl</w:t>
      </w:r>
      <w:proofErr w:type="spellEnd"/>
      <w:r>
        <w:t>” before the file extension</w:t>
      </w:r>
    </w:p>
    <w:p w:rsidR="00662BA7" w:rsidRDefault="00695B17">
      <w:pPr>
        <w:numPr>
          <w:ilvl w:val="3"/>
          <w:numId w:val="3"/>
        </w:numPr>
        <w:contextualSpacing/>
      </w:pPr>
      <w:r>
        <w:t>The new filename should now look like “…_</w:t>
      </w:r>
      <w:proofErr w:type="spellStart"/>
      <w:r>
        <w:t>rad_atmcorr_refl.tif</w:t>
      </w:r>
      <w:proofErr w:type="spellEnd"/>
      <w:r>
        <w:t>”</w:t>
      </w:r>
    </w:p>
    <w:p w:rsidR="00662BA7" w:rsidRDefault="00695B17">
      <w:pPr>
        <w:numPr>
          <w:ilvl w:val="0"/>
          <w:numId w:val="3"/>
        </w:numPr>
        <w:contextualSpacing/>
      </w:pPr>
      <w:r>
        <w:t>Before closing the file in ENVI, right-click on the file name in the “Available Bands List” and select “Edit Header”</w:t>
      </w:r>
    </w:p>
    <w:p w:rsidR="00662BA7" w:rsidRDefault="00695B17">
      <w:pPr>
        <w:numPr>
          <w:ilvl w:val="1"/>
          <w:numId w:val="3"/>
        </w:numPr>
        <w:contextualSpacing/>
      </w:pPr>
      <w:r>
        <w:t>Under the “Edit Attributes” pull-down menu</w:t>
      </w:r>
      <w:r>
        <w:t>, select “Wavelengths”</w:t>
      </w:r>
    </w:p>
    <w:p w:rsidR="00662BA7" w:rsidRDefault="00695B17">
      <w:pPr>
        <w:numPr>
          <w:ilvl w:val="1"/>
          <w:numId w:val="3"/>
        </w:numPr>
        <w:contextualSpacing/>
      </w:pPr>
      <w:r>
        <w:t>Under the “Wavelength/FWHM Units” menu, select “Micrometers”</w:t>
      </w:r>
    </w:p>
    <w:p w:rsidR="00662BA7" w:rsidRDefault="00695B17">
      <w:pPr>
        <w:numPr>
          <w:ilvl w:val="1"/>
          <w:numId w:val="3"/>
        </w:numPr>
        <w:contextualSpacing/>
      </w:pPr>
      <w:r>
        <w:t>Click the “Import ASCII…” button and navigate to the file entitled “wv2_bands.txt” in the main data folder</w:t>
      </w:r>
    </w:p>
    <w:p w:rsidR="00662BA7" w:rsidRDefault="00695B17">
      <w:pPr>
        <w:numPr>
          <w:ilvl w:val="1"/>
          <w:numId w:val="3"/>
        </w:numPr>
        <w:contextualSpacing/>
      </w:pPr>
      <w:r>
        <w:t>In the new box that appears, enter “1” in the “Wavelength Column”</w:t>
      </w:r>
      <w:r>
        <w:t xml:space="preserve"> category, and enter “2” in the “FWHM Column” (Full-Width Half-Maximum) category</w:t>
      </w:r>
    </w:p>
    <w:p w:rsidR="00662BA7" w:rsidRDefault="00695B17">
      <w:pPr>
        <w:numPr>
          <w:ilvl w:val="1"/>
          <w:numId w:val="3"/>
        </w:numPr>
        <w:contextualSpacing/>
      </w:pPr>
      <w:r>
        <w:t>Select OK and proceed through the steps to assign these new wavelength values</w:t>
      </w:r>
    </w:p>
    <w:p w:rsidR="00662BA7" w:rsidRDefault="00695B17">
      <w:pPr>
        <w:numPr>
          <w:ilvl w:val="2"/>
          <w:numId w:val="3"/>
        </w:numPr>
        <w:contextualSpacing/>
      </w:pPr>
      <w:r>
        <w:t>If successful, this will close the open image window</w:t>
      </w:r>
    </w:p>
    <w:p w:rsidR="00662BA7" w:rsidRDefault="00695B17">
      <w:pPr>
        <w:numPr>
          <w:ilvl w:val="2"/>
          <w:numId w:val="3"/>
        </w:numPr>
        <w:contextualSpacing/>
      </w:pPr>
      <w:r>
        <w:t>No need to resave the data, it automatically updates it</w:t>
      </w:r>
    </w:p>
    <w:p w:rsidR="00662BA7" w:rsidRDefault="00662BA7"/>
    <w:p w:rsidR="00662BA7" w:rsidRDefault="00695B17">
      <w:r>
        <w:t>Step D: Calculating Spectral Parameters (Including NDVI)</w:t>
      </w:r>
    </w:p>
    <w:p w:rsidR="00662BA7" w:rsidRDefault="00695B17">
      <w:pPr>
        <w:numPr>
          <w:ilvl w:val="0"/>
          <w:numId w:val="2"/>
        </w:numPr>
        <w:contextualSpacing/>
      </w:pPr>
      <w:r>
        <w:lastRenderedPageBreak/>
        <w:t>Once the data have been successfully calibrated to surface reflectance, it is relatively simple to generate derived spectral products (like ND</w:t>
      </w:r>
      <w:r>
        <w:t>VI)</w:t>
      </w:r>
    </w:p>
    <w:p w:rsidR="00662BA7" w:rsidRDefault="00695B17">
      <w:pPr>
        <w:numPr>
          <w:ilvl w:val="0"/>
          <w:numId w:val="2"/>
        </w:numPr>
        <w:contextualSpacing/>
      </w:pPr>
      <w:r>
        <w:t>Navigate to Basic Tools, Band Math in the main ENVI window</w:t>
      </w:r>
    </w:p>
    <w:p w:rsidR="00662BA7" w:rsidRDefault="00695B17">
      <w:pPr>
        <w:numPr>
          <w:ilvl w:val="0"/>
          <w:numId w:val="2"/>
        </w:numPr>
        <w:contextualSpacing/>
      </w:pPr>
      <w:r>
        <w:t>Type the equation for whichever spectral parameter you would like to calculate</w:t>
      </w:r>
    </w:p>
    <w:p w:rsidR="00662BA7" w:rsidRDefault="00695B17">
      <w:pPr>
        <w:numPr>
          <w:ilvl w:val="1"/>
          <w:numId w:val="2"/>
        </w:numPr>
        <w:contextualSpacing/>
      </w:pPr>
      <w:r>
        <w:t>For calculating NDVI using WorldView-2 data, the equation will be:</w:t>
      </w:r>
    </w:p>
    <w:p w:rsidR="00662BA7" w:rsidRDefault="00695B17">
      <w:pPr>
        <w:numPr>
          <w:ilvl w:val="2"/>
          <w:numId w:val="2"/>
        </w:numPr>
        <w:contextualSpacing/>
      </w:pPr>
      <w:r>
        <w:t>(B7-B5)/(B7+B5)</w:t>
      </w:r>
    </w:p>
    <w:p w:rsidR="00662BA7" w:rsidRDefault="00695B17">
      <w:pPr>
        <w:numPr>
          <w:ilvl w:val="0"/>
          <w:numId w:val="2"/>
        </w:numPr>
        <w:contextualSpacing/>
      </w:pPr>
      <w:r>
        <w:t>Assign the appropriate bands to</w:t>
      </w:r>
      <w:r>
        <w:t xml:space="preserve"> the equation</w:t>
      </w:r>
    </w:p>
    <w:p w:rsidR="00662BA7" w:rsidRDefault="00695B17">
      <w:pPr>
        <w:numPr>
          <w:ilvl w:val="0"/>
          <w:numId w:val="2"/>
        </w:numPr>
        <w:contextualSpacing/>
      </w:pPr>
      <w:r>
        <w:t>Under “Output Results to,” select File</w:t>
      </w:r>
    </w:p>
    <w:p w:rsidR="00662BA7" w:rsidRDefault="00695B17">
      <w:pPr>
        <w:numPr>
          <w:ilvl w:val="1"/>
          <w:numId w:val="2"/>
        </w:numPr>
        <w:contextualSpacing/>
      </w:pPr>
      <w:r>
        <w:t>Choose an appropriate filename and location to save the data</w:t>
      </w:r>
    </w:p>
    <w:p w:rsidR="00662BA7" w:rsidRDefault="00695B17">
      <w:pPr>
        <w:numPr>
          <w:ilvl w:val="1"/>
          <w:numId w:val="2"/>
        </w:numPr>
        <w:contextualSpacing/>
      </w:pPr>
      <w:r>
        <w:t>Ensure that the filename entered has a “.</w:t>
      </w:r>
      <w:proofErr w:type="spellStart"/>
      <w:r>
        <w:t>tif</w:t>
      </w:r>
      <w:proofErr w:type="spellEnd"/>
      <w:r>
        <w:t xml:space="preserve">” extension to it, indicating that the created file should be in a </w:t>
      </w:r>
      <w:proofErr w:type="spellStart"/>
      <w:r>
        <w:t>GeoTIFF</w:t>
      </w:r>
      <w:proofErr w:type="spellEnd"/>
      <w:r>
        <w:t xml:space="preserve"> format</w:t>
      </w:r>
    </w:p>
    <w:p w:rsidR="00662BA7" w:rsidRDefault="00695B17">
      <w:pPr>
        <w:numPr>
          <w:ilvl w:val="0"/>
          <w:numId w:val="2"/>
        </w:numPr>
        <w:contextualSpacing/>
      </w:pPr>
      <w:r>
        <w:t>Save the result</w:t>
      </w:r>
    </w:p>
    <w:p w:rsidR="00662BA7" w:rsidRDefault="00695B17">
      <w:pPr>
        <w:numPr>
          <w:ilvl w:val="1"/>
          <w:numId w:val="2"/>
        </w:numPr>
        <w:contextualSpacing/>
      </w:pPr>
      <w:r>
        <w:t>If the file was generated from a georeferenced dataset, and if the saved file has the “.</w:t>
      </w:r>
      <w:proofErr w:type="spellStart"/>
      <w:r>
        <w:t>tif</w:t>
      </w:r>
      <w:proofErr w:type="spellEnd"/>
      <w:r>
        <w:t>” extension on the end, then the resultant file should be fully compatible with ArcGIS</w:t>
      </w:r>
    </w:p>
    <w:sectPr w:rsidR="00662B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1D4"/>
    <w:multiLevelType w:val="multilevel"/>
    <w:tmpl w:val="458EBF5C"/>
    <w:lvl w:ilvl="0">
      <w:start w:val="86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E4A30ED"/>
    <w:multiLevelType w:val="multilevel"/>
    <w:tmpl w:val="5D96D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5936AC"/>
    <w:multiLevelType w:val="multilevel"/>
    <w:tmpl w:val="2A0692F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A7"/>
    <w:rsid w:val="00662BA7"/>
    <w:rsid w:val="00695B17"/>
    <w:rsid w:val="00C0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F5B2"/>
  <w15:docId w15:val="{5A84A207-F26E-4E7E-84AF-D2522F41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Lab</dc:creator>
  <cp:lastModifiedBy>Salvatore Lab</cp:lastModifiedBy>
  <cp:revision>2</cp:revision>
  <dcterms:created xsi:type="dcterms:W3CDTF">2018-03-27T21:58:00Z</dcterms:created>
  <dcterms:modified xsi:type="dcterms:W3CDTF">2018-03-27T21:58:00Z</dcterms:modified>
</cp:coreProperties>
</file>