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合同编号:</w:t>
      </w:r>
    </w:p>
    <w:p>
      <w:pPr>
        <w:pStyle w:val="2"/>
        <w:jc w:val="center"/>
        <w:rPr>
          <w:rFonts w:hint="eastAsia" w:ascii="黑体" w:hAnsi="黑体" w:eastAsia="黑体"/>
          <w:b w:val="0"/>
          <w:spacing w:val="40"/>
          <w:szCs w:val="44"/>
        </w:rPr>
      </w:pPr>
      <w:r>
        <w:rPr>
          <w:rFonts w:hint="eastAsia" w:ascii="黑体" w:hAnsi="黑体" w:eastAsia="黑体"/>
          <w:b w:val="0"/>
          <w:spacing w:val="40"/>
          <w:szCs w:val="44"/>
        </w:rPr>
        <w:t xml:space="preserve">续租申请书  </w:t>
      </w:r>
    </w:p>
    <w:p>
      <w:pPr>
        <w:kinsoku w:val="0"/>
        <w:overflowPunct w:val="0"/>
        <w:topLinePunct/>
        <w:autoSpaceDE w:val="0"/>
        <w:spacing w:line="360" w:lineRule="auto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张江汤臣豪园</w:t>
      </w:r>
      <w:r>
        <w:rPr>
          <w:rFonts w:hint="eastAsia"/>
          <w:sz w:val="28"/>
          <w:szCs w:val="24"/>
          <w:lang w:eastAsia="zh-CN"/>
        </w:rPr>
        <w:t>三</w:t>
      </w:r>
      <w:r>
        <w:rPr>
          <w:rFonts w:hint="eastAsia"/>
          <w:sz w:val="28"/>
          <w:szCs w:val="24"/>
        </w:rPr>
        <w:t>期人才公寓管理处：</w:t>
      </w:r>
    </w:p>
    <w:p>
      <w:pPr>
        <w:wordWrap w:val="0"/>
        <w:topLinePunct/>
        <w:autoSpaceDE w:val="0"/>
        <w:spacing w:line="500" w:lineRule="exact"/>
        <w:ind w:firstLine="560" w:firstLineChars="200"/>
        <w:rPr>
          <w:rFonts w:hint="eastAsia" w:ascii="宋体" w:hAnsi="宋体"/>
          <w:sz w:val="28"/>
          <w:szCs w:val="24"/>
        </w:rPr>
      </w:pPr>
      <w:r>
        <w:rPr>
          <w:rFonts w:hint="eastAsia" w:ascii="宋体" w:hAnsi="宋体"/>
          <w:color w:val="000000"/>
          <w:sz w:val="28"/>
          <w:szCs w:val="28"/>
        </w:rPr>
        <w:t>本人</w:t>
      </w:r>
      <w:r>
        <w:rPr>
          <w:rFonts w:hint="eastAsia"/>
          <w:sz w:val="28"/>
          <w:szCs w:val="24"/>
          <w:u w:val="single"/>
        </w:rPr>
        <w:t xml:space="preserve">       </w:t>
      </w:r>
      <w:r>
        <w:rPr>
          <w:rFonts w:hint="eastAsia"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4"/>
          <w:u w:val="single"/>
        </w:rPr>
        <w:t xml:space="preserve">  </w:t>
      </w:r>
      <w:r>
        <w:rPr>
          <w:rFonts w:hint="eastAsia"/>
          <w:sz w:val="28"/>
          <w:szCs w:val="24"/>
        </w:rPr>
        <w:t>租赁</w:t>
      </w:r>
      <w:r>
        <w:rPr>
          <w:rFonts w:hint="eastAsia" w:ascii="宋体" w:hAnsi="宋体"/>
          <w:color w:val="000000"/>
          <w:sz w:val="28"/>
          <w:szCs w:val="28"/>
        </w:rPr>
        <w:t>上海浦东新区</w:t>
      </w:r>
      <w:r>
        <w:rPr>
          <w:rFonts w:hint="eastAsia" w:ascii="宋体" w:hAnsi="宋体"/>
          <w:sz w:val="28"/>
          <w:szCs w:val="24"/>
          <w:lang w:eastAsia="zh-CN"/>
        </w:rPr>
        <w:t>晨晖路</w:t>
      </w:r>
      <w:r>
        <w:rPr>
          <w:rFonts w:hint="eastAsia" w:ascii="宋体" w:hAnsi="宋体"/>
          <w:sz w:val="28"/>
          <w:szCs w:val="24"/>
          <w:lang w:val="en-US" w:eastAsia="zh-CN"/>
        </w:rPr>
        <w:t>828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弄</w:t>
      </w:r>
      <w:r>
        <w:rPr>
          <w:rFonts w:hint="eastAsia" w:ascii="宋体" w:hAnsi="宋体"/>
          <w:color w:val="000000"/>
          <w:sz w:val="28"/>
          <w:szCs w:val="28"/>
        </w:rPr>
        <w:t>（张江汤臣豪园</w:t>
      </w:r>
      <w:r>
        <w:rPr>
          <w:rFonts w:hint="eastAsia" w:ascii="宋体" w:hAnsi="宋体"/>
          <w:color w:val="000000"/>
          <w:sz w:val="28"/>
          <w:szCs w:val="28"/>
          <w:lang w:eastAsia="zh-CN"/>
        </w:rPr>
        <w:t>三</w:t>
      </w:r>
      <w:r>
        <w:rPr>
          <w:rFonts w:hint="eastAsia" w:ascii="宋体" w:hAnsi="宋体"/>
          <w:color w:val="000000"/>
          <w:sz w:val="28"/>
          <w:szCs w:val="28"/>
        </w:rPr>
        <w:t>期）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none"/>
          <w:lang w:eastAsia="zh-CN"/>
        </w:rPr>
        <w:t>号楼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szCs w:val="28"/>
          <w:u w:val="none"/>
          <w:lang w:eastAsia="zh-CN"/>
        </w:rPr>
        <w:t>室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color w:val="000000"/>
          <w:sz w:val="28"/>
          <w:szCs w:val="28"/>
        </w:rPr>
        <w:t>单元的房屋，租赁期限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  <w:u w:val="single"/>
        </w:rPr>
        <w:t xml:space="preserve">      </w:t>
      </w:r>
      <w:r>
        <w:rPr>
          <w:rFonts w:hint="eastAsia"/>
          <w:sz w:val="28"/>
          <w:szCs w:val="24"/>
        </w:rPr>
        <w:t>年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月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日至</w:t>
      </w:r>
      <w:r>
        <w:rPr>
          <w:rFonts w:hint="eastAsia"/>
          <w:sz w:val="28"/>
          <w:szCs w:val="24"/>
          <w:u w:val="single"/>
        </w:rPr>
        <w:t xml:space="preserve">      </w:t>
      </w:r>
      <w:r>
        <w:rPr>
          <w:rFonts w:hint="eastAsia"/>
          <w:sz w:val="28"/>
          <w:szCs w:val="24"/>
        </w:rPr>
        <w:t>年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月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日，</w:t>
      </w:r>
      <w:r>
        <w:rPr>
          <w:rFonts w:hint="eastAsia" w:ascii="宋体" w:hAnsi="宋体"/>
          <w:sz w:val="28"/>
          <w:szCs w:val="24"/>
        </w:rPr>
        <w:t>因租赁即将到期,本人想继续租赁该房屋</w:t>
      </w:r>
      <w:r>
        <w:rPr>
          <w:rFonts w:hint="eastAsia"/>
          <w:sz w:val="28"/>
          <w:szCs w:val="24"/>
        </w:rPr>
        <w:t>，特提出续租申请</w:t>
      </w:r>
      <w:r>
        <w:rPr>
          <w:rFonts w:hint="eastAsia" w:ascii="宋体" w:hAnsi="宋体"/>
          <w:sz w:val="28"/>
          <w:szCs w:val="24"/>
        </w:rPr>
        <w:t>。</w:t>
      </w:r>
    </w:p>
    <w:p>
      <w:pPr>
        <w:wordWrap w:val="0"/>
        <w:topLinePunct/>
        <w:autoSpaceDE w:val="0"/>
        <w:spacing w:line="500" w:lineRule="exact"/>
        <w:ind w:firstLine="560" w:firstLineChars="200"/>
        <w:rPr>
          <w:rFonts w:hint="eastAsia"/>
          <w:sz w:val="28"/>
          <w:szCs w:val="24"/>
        </w:rPr>
      </w:pPr>
      <w:r>
        <w:rPr>
          <w:rFonts w:hint="eastAsia" w:ascii="宋体" w:hAnsi="宋体"/>
          <w:sz w:val="28"/>
          <w:szCs w:val="24"/>
        </w:rPr>
        <w:t>望给予批准！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</w:t>
      </w:r>
    </w:p>
    <w:p>
      <w:pPr>
        <w:spacing w:line="500" w:lineRule="exact"/>
        <w:rPr>
          <w:rFonts w:hint="eastAsia"/>
          <w:sz w:val="28"/>
          <w:szCs w:val="24"/>
          <w:u w:val="single"/>
        </w:rPr>
      </w:pPr>
      <w:r>
        <w:rPr>
          <w:rFonts w:hint="eastAsia"/>
          <w:sz w:val="28"/>
        </w:rPr>
        <w:t xml:space="preserve">                              </w:t>
      </w:r>
      <w:r>
        <w:rPr>
          <w:rFonts w:hint="eastAsia"/>
          <w:sz w:val="28"/>
          <w:szCs w:val="24"/>
        </w:rPr>
        <w:t>申请人签字：</w:t>
      </w:r>
      <w:r>
        <w:rPr>
          <w:rFonts w:hint="eastAsia"/>
          <w:sz w:val="28"/>
          <w:szCs w:val="24"/>
          <w:u w:val="single"/>
        </w:rPr>
        <w:t xml:space="preserve">                 </w:t>
      </w:r>
    </w:p>
    <w:p>
      <w:pPr>
        <w:spacing w:line="500" w:lineRule="exact"/>
        <w:jc w:val="center"/>
        <w:rPr>
          <w:rFonts w:hint="eastAsia"/>
          <w:sz w:val="28"/>
          <w:szCs w:val="24"/>
          <w:u w:val="single"/>
        </w:rPr>
      </w:pPr>
      <w:r>
        <w:rPr>
          <w:rFonts w:hint="eastAsia"/>
          <w:sz w:val="28"/>
          <w:szCs w:val="24"/>
          <w:u w:val="none"/>
          <w:lang w:val="en-US" w:eastAsia="zh-CN"/>
        </w:rPr>
        <w:t xml:space="preserve">           </w:t>
      </w:r>
      <w:r>
        <w:rPr>
          <w:rFonts w:hint="eastAsia"/>
          <w:sz w:val="28"/>
          <w:szCs w:val="24"/>
          <w:lang w:val="en-US" w:eastAsia="zh-CN"/>
        </w:rPr>
        <w:t>联系电话：</w:t>
      </w:r>
      <w:r>
        <w:rPr>
          <w:rFonts w:hint="eastAsia"/>
          <w:sz w:val="28"/>
          <w:szCs w:val="24"/>
          <w:u w:val="single"/>
          <w:lang w:val="en-US" w:eastAsia="zh-CN"/>
        </w:rPr>
        <w:t xml:space="preserve">                 </w:t>
      </w:r>
    </w:p>
    <w:p>
      <w:pPr>
        <w:spacing w:line="500" w:lineRule="exact"/>
        <w:rPr>
          <w:rFonts w:hint="eastAsia" w:ascii="宋体" w:hAnsi="宋体"/>
          <w:b/>
          <w:sz w:val="18"/>
          <w:szCs w:val="18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  <w:sz w:val="28"/>
          <w:szCs w:val="24"/>
        </w:rPr>
        <w:t xml:space="preserve">  申请时间： </w:t>
      </w:r>
      <w:r>
        <w:rPr>
          <w:rFonts w:hint="eastAsia"/>
          <w:sz w:val="28"/>
          <w:szCs w:val="24"/>
          <w:u w:val="single"/>
        </w:rPr>
        <w:t xml:space="preserve">     </w:t>
      </w:r>
      <w:r>
        <w:rPr>
          <w:rFonts w:hint="eastAsia"/>
          <w:sz w:val="28"/>
          <w:szCs w:val="24"/>
        </w:rPr>
        <w:t>年</w:t>
      </w:r>
      <w:r>
        <w:rPr>
          <w:rFonts w:hint="eastAsia"/>
          <w:sz w:val="28"/>
          <w:szCs w:val="24"/>
          <w:u w:val="single"/>
        </w:rPr>
        <w:t xml:space="preserve">    </w:t>
      </w:r>
      <w:r>
        <w:rPr>
          <w:rFonts w:hint="eastAsia"/>
          <w:sz w:val="28"/>
          <w:szCs w:val="24"/>
        </w:rPr>
        <w:t>月</w:t>
      </w:r>
      <w:r>
        <w:rPr>
          <w:rFonts w:hint="eastAsia"/>
          <w:sz w:val="28"/>
          <w:szCs w:val="24"/>
          <w:u w:val="single"/>
        </w:rPr>
        <w:t xml:space="preserve">    </w:t>
      </w:r>
      <w:r>
        <w:rPr>
          <w:rFonts w:hint="eastAsia"/>
          <w:sz w:val="28"/>
          <w:szCs w:val="24"/>
        </w:rPr>
        <w:t>日</w:t>
      </w:r>
      <w:r>
        <w:rPr>
          <w:rFonts w:hint="eastAsia" w:ascii="宋体" w:hAnsi="宋体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602615</wp:posOffset>
                </wp:positionV>
                <wp:extent cx="68580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63pt;margin-top:47.45pt;height:0pt;width:540pt;z-index:251658240;mso-width-relative:page;mso-height-relative:page;" filled="f" stroked="t" coordsize="21600,21600" o:gfxdata="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SXUfdcAAAAKAQAADwAAAAAAAAABACAAAAAiAAAAZHJzL2Rvd25yZXYu&#10;eG1sUEsBAhQAFAAAAAgAh07iQLHbLIPDAQAAjQMAAA4AAAAAAAAAAQAgAAAAJgEAAGRycy9lMm9E&#10;b2MueG1sUEsFBgAAAAAGAAYAWQEAAFsFAAAAAA==&#10;">
                <v:fill on="f" focussize="0,0"/>
                <v:stroke color="#000000" joinstyle="round" dashstyle="dashDot"/>
                <v:imagedata o:title=""/>
                <o:lock v:ext="edit" aspectratio="f"/>
              </v:line>
            </w:pict>
          </mc:Fallback>
        </mc:AlternateContent>
      </w:r>
    </w:p>
    <w:p>
      <w:pPr>
        <w:spacing w:line="500" w:lineRule="exact"/>
        <w:rPr>
          <w:rFonts w:hint="eastAsia" w:ascii="宋体" w:hAnsi="宋体" w:eastAsia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注：租赁期限填写您最近一本合同签订的日期</w:t>
      </w:r>
    </w:p>
    <w:p>
      <w:pPr>
        <w:pStyle w:val="2"/>
        <w:spacing w:before="840" w:beforeLines="0" w:line="360" w:lineRule="auto"/>
        <w:rPr>
          <w:rFonts w:hint="eastAsia" w:ascii="宋体" w:hAnsi="宋体"/>
          <w:b w:val="0"/>
          <w:spacing w:val="40"/>
          <w:szCs w:val="44"/>
        </w:rPr>
      </w:pPr>
      <w:r>
        <w:rPr>
          <w:rFonts w:hint="eastAsia" w:ascii="宋体" w:hAnsi="宋体"/>
          <w:b w:val="0"/>
          <w:sz w:val="21"/>
        </w:rPr>
        <w:t>合同编号:</w:t>
      </w:r>
    </w:p>
    <w:p>
      <w:pPr>
        <w:pStyle w:val="2"/>
        <w:jc w:val="center"/>
        <w:rPr>
          <w:rFonts w:hint="eastAsia"/>
          <w:b w:val="0"/>
          <w:spacing w:val="40"/>
          <w:szCs w:val="44"/>
        </w:rPr>
      </w:pPr>
      <w:r>
        <w:rPr>
          <w:rFonts w:hint="eastAsia"/>
          <w:b w:val="0"/>
          <w:spacing w:val="40"/>
          <w:szCs w:val="44"/>
        </w:rPr>
        <w:t xml:space="preserve">退租申请书  </w:t>
      </w:r>
    </w:p>
    <w:p>
      <w:pPr>
        <w:kinsoku w:val="0"/>
        <w:overflowPunct w:val="0"/>
        <w:topLinePunct/>
        <w:autoSpaceDE w:val="0"/>
        <w:spacing w:line="360" w:lineRule="auto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张江汤臣豪园</w:t>
      </w:r>
      <w:r>
        <w:rPr>
          <w:rFonts w:hint="eastAsia"/>
          <w:sz w:val="28"/>
          <w:szCs w:val="24"/>
          <w:lang w:eastAsia="zh-CN"/>
        </w:rPr>
        <w:t>三</w:t>
      </w:r>
      <w:r>
        <w:rPr>
          <w:rFonts w:hint="eastAsia"/>
          <w:sz w:val="28"/>
          <w:szCs w:val="24"/>
        </w:rPr>
        <w:t>期人才公寓管理处：</w:t>
      </w:r>
    </w:p>
    <w:p>
      <w:pPr>
        <w:wordWrap w:val="0"/>
        <w:topLinePunct/>
        <w:autoSpaceDE w:val="0"/>
        <w:spacing w:line="500" w:lineRule="exact"/>
        <w:ind w:firstLine="560" w:firstLineChars="200"/>
        <w:rPr>
          <w:rFonts w:hint="eastAsia" w:ascii="宋体" w:hAnsi="宋体"/>
          <w:sz w:val="28"/>
          <w:szCs w:val="24"/>
        </w:rPr>
      </w:pPr>
      <w:r>
        <w:rPr>
          <w:rFonts w:hint="eastAsia" w:ascii="宋体" w:hAnsi="宋体"/>
          <w:color w:val="000000"/>
          <w:sz w:val="28"/>
          <w:szCs w:val="28"/>
        </w:rPr>
        <w:t>本人</w:t>
      </w:r>
      <w:r>
        <w:rPr>
          <w:rFonts w:hint="eastAsia"/>
          <w:sz w:val="28"/>
          <w:szCs w:val="24"/>
          <w:u w:val="single"/>
        </w:rPr>
        <w:t xml:space="preserve">         </w:t>
      </w:r>
      <w:r>
        <w:rPr>
          <w:rFonts w:hint="eastAsia"/>
          <w:sz w:val="28"/>
          <w:szCs w:val="24"/>
        </w:rPr>
        <w:t>租赁</w:t>
      </w:r>
      <w:r>
        <w:rPr>
          <w:rFonts w:hint="eastAsia" w:ascii="宋体" w:hAnsi="宋体"/>
          <w:color w:val="000000"/>
          <w:sz w:val="28"/>
          <w:szCs w:val="28"/>
        </w:rPr>
        <w:t>上海浦东新区</w:t>
      </w:r>
      <w:r>
        <w:rPr>
          <w:rFonts w:hint="eastAsia" w:ascii="宋体" w:hAnsi="宋体"/>
          <w:sz w:val="28"/>
          <w:szCs w:val="24"/>
          <w:lang w:eastAsia="zh-CN"/>
        </w:rPr>
        <w:t>晨晖路</w:t>
      </w:r>
      <w:r>
        <w:rPr>
          <w:rFonts w:hint="eastAsia" w:ascii="宋体" w:hAnsi="宋体"/>
          <w:sz w:val="28"/>
          <w:szCs w:val="24"/>
          <w:lang w:val="en-US" w:eastAsia="zh-CN"/>
        </w:rPr>
        <w:t>828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弄</w:t>
      </w:r>
      <w:r>
        <w:rPr>
          <w:rFonts w:hint="eastAsia" w:ascii="宋体" w:hAnsi="宋体"/>
          <w:color w:val="000000"/>
          <w:sz w:val="28"/>
          <w:szCs w:val="28"/>
        </w:rPr>
        <w:t>（张江汤臣豪园</w:t>
      </w:r>
      <w:r>
        <w:rPr>
          <w:rFonts w:hint="eastAsia" w:ascii="宋体" w:hAnsi="宋体"/>
          <w:color w:val="000000"/>
          <w:sz w:val="28"/>
          <w:szCs w:val="28"/>
          <w:lang w:eastAsia="zh-CN"/>
        </w:rPr>
        <w:t>三</w:t>
      </w:r>
      <w:r>
        <w:rPr>
          <w:rFonts w:hint="eastAsia" w:ascii="宋体" w:hAnsi="宋体"/>
          <w:color w:val="000000"/>
          <w:sz w:val="28"/>
          <w:szCs w:val="28"/>
        </w:rPr>
        <w:t>期）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none"/>
          <w:lang w:eastAsia="zh-CN"/>
        </w:rPr>
        <w:t>号楼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szCs w:val="28"/>
          <w:u w:val="none"/>
          <w:lang w:eastAsia="zh-CN"/>
        </w:rPr>
        <w:t>室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color w:val="000000"/>
          <w:sz w:val="28"/>
          <w:szCs w:val="28"/>
        </w:rPr>
        <w:t>单元的房屋，租赁期限</w:t>
      </w:r>
      <w:r>
        <w:rPr>
          <w:rFonts w:hint="eastAsia"/>
          <w:sz w:val="28"/>
          <w:szCs w:val="24"/>
        </w:rPr>
        <w:t>为</w:t>
      </w:r>
      <w:r>
        <w:rPr>
          <w:rFonts w:hint="eastAsia"/>
          <w:sz w:val="28"/>
          <w:szCs w:val="24"/>
          <w:u w:val="single"/>
        </w:rPr>
        <w:t xml:space="preserve">     </w:t>
      </w:r>
      <w:r>
        <w:rPr>
          <w:rFonts w:hint="eastAsia"/>
          <w:sz w:val="28"/>
          <w:szCs w:val="24"/>
        </w:rPr>
        <w:t>年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月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日至</w:t>
      </w:r>
      <w:r>
        <w:rPr>
          <w:rFonts w:hint="eastAsia"/>
          <w:sz w:val="28"/>
          <w:szCs w:val="24"/>
          <w:u w:val="single"/>
        </w:rPr>
        <w:t xml:space="preserve">      </w:t>
      </w:r>
      <w:r>
        <w:rPr>
          <w:rFonts w:hint="eastAsia"/>
          <w:sz w:val="28"/>
          <w:szCs w:val="24"/>
        </w:rPr>
        <w:t>年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月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日，本人现</w:t>
      </w:r>
      <w:r>
        <w:rPr>
          <w:rFonts w:hint="eastAsia" w:ascii="宋体" w:hAnsi="宋体"/>
          <w:sz w:val="28"/>
          <w:szCs w:val="24"/>
        </w:rPr>
        <w:t>因</w:t>
      </w:r>
      <w:r>
        <w:rPr>
          <w:rFonts w:hint="eastAsia" w:ascii="宋体" w:hAnsi="宋体"/>
          <w:sz w:val="28"/>
          <w:szCs w:val="24"/>
          <w:u w:val="single"/>
        </w:rPr>
        <w:t xml:space="preserve">           </w:t>
      </w:r>
      <w:r>
        <w:rPr>
          <w:rFonts w:hint="eastAsia" w:ascii="宋体" w:hAnsi="宋体"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4"/>
          <w:u w:val="single"/>
        </w:rPr>
        <w:t xml:space="preserve">    </w:t>
      </w:r>
      <w:r>
        <w:rPr>
          <w:rFonts w:hint="eastAsia" w:ascii="宋体" w:hAnsi="宋体"/>
          <w:sz w:val="28"/>
          <w:szCs w:val="24"/>
        </w:rPr>
        <w:t>原因（到期/提前）,</w:t>
      </w:r>
      <w:r>
        <w:rPr>
          <w:rFonts w:hint="eastAsia"/>
          <w:sz w:val="28"/>
          <w:szCs w:val="24"/>
        </w:rPr>
        <w:t>将于</w:t>
      </w:r>
      <w:r>
        <w:rPr>
          <w:rFonts w:hint="eastAsia"/>
          <w:sz w:val="28"/>
          <w:szCs w:val="24"/>
          <w:u w:val="single"/>
        </w:rPr>
        <w:t xml:space="preserve">       </w:t>
      </w:r>
      <w:r>
        <w:rPr>
          <w:rFonts w:hint="eastAsia"/>
          <w:sz w:val="28"/>
          <w:szCs w:val="24"/>
        </w:rPr>
        <w:t>年</w:t>
      </w:r>
      <w:r>
        <w:rPr>
          <w:rFonts w:hint="eastAsia"/>
          <w:sz w:val="28"/>
          <w:szCs w:val="24"/>
          <w:u w:val="single"/>
        </w:rPr>
        <w:t xml:space="preserve">    </w:t>
      </w:r>
      <w:r>
        <w:rPr>
          <w:rFonts w:hint="eastAsia"/>
          <w:sz w:val="28"/>
          <w:szCs w:val="24"/>
        </w:rPr>
        <w:t>月</w:t>
      </w:r>
      <w:r>
        <w:rPr>
          <w:rFonts w:hint="eastAsia"/>
          <w:sz w:val="28"/>
          <w:szCs w:val="24"/>
          <w:u w:val="single"/>
        </w:rPr>
        <w:t xml:space="preserve">   </w:t>
      </w:r>
      <w:r>
        <w:rPr>
          <w:rFonts w:hint="eastAsia"/>
          <w:sz w:val="28"/>
          <w:szCs w:val="24"/>
        </w:rPr>
        <w:t>日起不再租赁该房屋，特此申请</w:t>
      </w:r>
      <w:r>
        <w:rPr>
          <w:rFonts w:hint="eastAsia" w:ascii="宋体" w:hAnsi="宋体"/>
          <w:sz w:val="28"/>
          <w:szCs w:val="24"/>
        </w:rPr>
        <w:t>。</w:t>
      </w:r>
    </w:p>
    <w:p>
      <w:pPr>
        <w:wordWrap w:val="0"/>
        <w:topLinePunct/>
        <w:autoSpaceDE w:val="0"/>
        <w:spacing w:line="500" w:lineRule="exact"/>
        <w:ind w:firstLine="560" w:firstLineChars="200"/>
        <w:rPr>
          <w:rFonts w:hint="eastAsia"/>
          <w:sz w:val="28"/>
          <w:szCs w:val="24"/>
        </w:rPr>
      </w:pPr>
      <w:r>
        <w:rPr>
          <w:rFonts w:hint="eastAsia" w:ascii="宋体" w:hAnsi="宋体"/>
          <w:sz w:val="28"/>
          <w:szCs w:val="24"/>
        </w:rPr>
        <w:t>谢谢！</w:t>
      </w:r>
    </w:p>
    <w:p>
      <w:pPr>
        <w:spacing w:line="360" w:lineRule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注：如到期不续签，请将退租申请交至三期 59号102室。</w:t>
      </w:r>
    </w:p>
    <w:p>
      <w:pPr>
        <w:spacing w:line="500" w:lineRule="exact"/>
        <w:rPr>
          <w:rFonts w:hint="eastAsia"/>
          <w:sz w:val="28"/>
          <w:szCs w:val="24"/>
          <w:u w:val="single"/>
        </w:rPr>
      </w:pPr>
      <w:r>
        <w:rPr>
          <w:rFonts w:hint="eastAsia"/>
          <w:sz w:val="28"/>
        </w:rPr>
        <w:t xml:space="preserve">                              </w:t>
      </w:r>
      <w:r>
        <w:rPr>
          <w:rFonts w:hint="eastAsia"/>
          <w:sz w:val="28"/>
          <w:szCs w:val="24"/>
        </w:rPr>
        <w:t>申请人签字：</w:t>
      </w:r>
      <w:r>
        <w:rPr>
          <w:rFonts w:hint="eastAsia"/>
          <w:sz w:val="28"/>
          <w:szCs w:val="24"/>
          <w:u w:val="single"/>
        </w:rPr>
        <w:t xml:space="preserve">                 </w:t>
      </w:r>
    </w:p>
    <w:p>
      <w:pPr>
        <w:spacing w:line="500" w:lineRule="exact"/>
        <w:rPr>
          <w:rFonts w:hint="eastAsia" w:eastAsia="宋体"/>
          <w:sz w:val="28"/>
          <w:szCs w:val="24"/>
          <w:u w:val="single"/>
          <w:lang w:val="en-US" w:eastAsia="zh-CN"/>
        </w:rPr>
      </w:pPr>
      <w:r>
        <w:rPr>
          <w:rFonts w:hint="eastAsia"/>
          <w:sz w:val="28"/>
          <w:szCs w:val="24"/>
          <w:u w:val="none"/>
          <w:lang w:val="en-US" w:eastAsia="zh-CN"/>
        </w:rPr>
        <w:t xml:space="preserve">                               联系电话：</w:t>
      </w:r>
      <w:r>
        <w:rPr>
          <w:rFonts w:hint="eastAsia"/>
          <w:sz w:val="28"/>
          <w:szCs w:val="24"/>
          <w:u w:val="single"/>
          <w:lang w:val="en-US" w:eastAsia="zh-CN"/>
        </w:rPr>
        <w:t xml:space="preserve">                  </w:t>
      </w:r>
    </w:p>
    <w:p>
      <w:pPr>
        <w:spacing w:line="500" w:lineRule="exac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                             申请时间： </w:t>
      </w:r>
      <w:r>
        <w:rPr>
          <w:rFonts w:hint="eastAsia"/>
          <w:sz w:val="28"/>
          <w:szCs w:val="24"/>
          <w:u w:val="single"/>
        </w:rPr>
        <w:t xml:space="preserve">     </w:t>
      </w:r>
      <w:r>
        <w:rPr>
          <w:rFonts w:hint="eastAsia"/>
          <w:sz w:val="28"/>
          <w:szCs w:val="24"/>
        </w:rPr>
        <w:t>年</w:t>
      </w:r>
      <w:r>
        <w:rPr>
          <w:rFonts w:hint="eastAsia"/>
          <w:sz w:val="28"/>
          <w:szCs w:val="24"/>
          <w:u w:val="single"/>
        </w:rPr>
        <w:t xml:space="preserve">    </w:t>
      </w:r>
      <w:r>
        <w:rPr>
          <w:rFonts w:hint="eastAsia"/>
          <w:sz w:val="28"/>
          <w:szCs w:val="24"/>
        </w:rPr>
        <w:t>月</w:t>
      </w:r>
      <w:r>
        <w:rPr>
          <w:rFonts w:hint="eastAsia"/>
          <w:sz w:val="28"/>
          <w:szCs w:val="24"/>
          <w:u w:val="single"/>
        </w:rPr>
        <w:t xml:space="preserve">    </w:t>
      </w:r>
      <w:r>
        <w:rPr>
          <w:rFonts w:hint="eastAsia"/>
          <w:sz w:val="28"/>
          <w:szCs w:val="24"/>
        </w:rPr>
        <w:t>日</w:t>
      </w: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告  知  书</w:t>
      </w:r>
    </w:p>
    <w:p>
      <w:pPr>
        <w:jc w:val="center"/>
        <w:rPr>
          <w:rFonts w:hint="eastAsia" w:ascii="黑体" w:eastAsia="黑体"/>
          <w:sz w:val="18"/>
          <w:szCs w:val="18"/>
        </w:rPr>
      </w:pPr>
    </w:p>
    <w:p>
      <w:pPr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尊敬的租户：</w:t>
      </w:r>
    </w:p>
    <w:p>
      <w:pPr>
        <w:spacing w:line="460" w:lineRule="exac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 xml:space="preserve">    为尽可能满足广大租户的租赁需求，合理分配租房资源，确保对张江汤臣豪园人才公寓的有效管理，特重申以下事项，望租户自觉遵守：</w:t>
      </w:r>
    </w:p>
    <w:p>
      <w:pPr>
        <w:autoSpaceDN w:val="0"/>
        <w:spacing w:line="460" w:lineRule="exact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一、租户在租赁期间，套内公共区域（含公共厨房、底层卫生间）的卫生由物业负责有偿保洁服务，每两天打扫一次，国定假日除外，每租户单元（50元/月）。</w:t>
      </w:r>
    </w:p>
    <w:p>
      <w:pPr>
        <w:autoSpaceDN w:val="0"/>
        <w:spacing w:line="460" w:lineRule="exact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二、套内公共区域，配置洗衣机一台，每租户单元（30元/月）。</w:t>
      </w:r>
    </w:p>
    <w:p>
      <w:pPr>
        <w:autoSpaceDN w:val="0"/>
        <w:spacing w:line="460" w:lineRule="exact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三、水费：按抄见数平均分摊，按政府现有的阶梯水价执行。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1800"/>
        <w:gridCol w:w="1800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top"/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户年用水量（立方米）</w:t>
            </w:r>
          </w:p>
        </w:tc>
        <w:tc>
          <w:tcPr>
            <w:tcW w:w="180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0-220（含）</w:t>
            </w:r>
          </w:p>
        </w:tc>
        <w:tc>
          <w:tcPr>
            <w:tcW w:w="180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220—300（含）</w:t>
            </w:r>
          </w:p>
        </w:tc>
        <w:tc>
          <w:tcPr>
            <w:tcW w:w="176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300以上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户月用水量（立方米）</w:t>
            </w:r>
          </w:p>
        </w:tc>
        <w:tc>
          <w:tcPr>
            <w:tcW w:w="180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0</w:t>
            </w:r>
            <w:r>
              <w:rPr>
                <w:rFonts w:ascii="宋体" w:hAnsi="宋体"/>
                <w:color w:val="000000"/>
                <w:spacing w:val="-10"/>
                <w:sz w:val="24"/>
              </w:rPr>
              <w:t>—</w:t>
            </w: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18（含）</w:t>
            </w:r>
          </w:p>
        </w:tc>
        <w:tc>
          <w:tcPr>
            <w:tcW w:w="180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18—25（含）</w:t>
            </w:r>
          </w:p>
        </w:tc>
        <w:tc>
          <w:tcPr>
            <w:tcW w:w="176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25以上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综合水价（元/立方米）</w:t>
            </w:r>
          </w:p>
        </w:tc>
        <w:tc>
          <w:tcPr>
            <w:tcW w:w="180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3.45</w:t>
            </w:r>
          </w:p>
        </w:tc>
        <w:tc>
          <w:tcPr>
            <w:tcW w:w="180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4.83</w:t>
            </w:r>
          </w:p>
        </w:tc>
        <w:tc>
          <w:tcPr>
            <w:tcW w:w="176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5.83</w:t>
            </w:r>
          </w:p>
        </w:tc>
      </w:tr>
    </w:tbl>
    <w:p>
      <w:pPr>
        <w:autoSpaceDN w:val="0"/>
        <w:spacing w:before="156" w:beforeLines="50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四、电费：按租赁单元的小电表抄见数，加上大电表与单元小电表抄见数之差平均分摊数，作为电费的计费依据。电价按按政府现有的阶梯电价执行。</w:t>
      </w:r>
    </w:p>
    <w:tbl>
      <w:tblPr>
        <w:tblStyle w:val="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759"/>
        <w:gridCol w:w="175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0" w:type="dxa"/>
            <w:vAlign w:val="top"/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阶梯用电量(度/户·年)</w:t>
            </w:r>
          </w:p>
        </w:tc>
        <w:tc>
          <w:tcPr>
            <w:tcW w:w="1759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3120以下</w:t>
            </w:r>
          </w:p>
        </w:tc>
        <w:tc>
          <w:tcPr>
            <w:tcW w:w="1759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3120～4800</w:t>
            </w:r>
          </w:p>
        </w:tc>
        <w:tc>
          <w:tcPr>
            <w:tcW w:w="176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4800以上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0" w:type="dxa"/>
            <w:vAlign w:val="top"/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阶梯用电量(度/单元·月)</w:t>
            </w:r>
          </w:p>
        </w:tc>
        <w:tc>
          <w:tcPr>
            <w:tcW w:w="1759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87以下</w:t>
            </w:r>
          </w:p>
        </w:tc>
        <w:tc>
          <w:tcPr>
            <w:tcW w:w="1759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87～133</w:t>
            </w:r>
          </w:p>
        </w:tc>
        <w:tc>
          <w:tcPr>
            <w:tcW w:w="176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133以上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0" w:type="dxa"/>
            <w:vAlign w:val="top"/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电价(元/度)</w:t>
            </w:r>
          </w:p>
        </w:tc>
        <w:tc>
          <w:tcPr>
            <w:tcW w:w="1759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0.617</w:t>
            </w:r>
          </w:p>
        </w:tc>
        <w:tc>
          <w:tcPr>
            <w:tcW w:w="1759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0.677</w:t>
            </w:r>
          </w:p>
        </w:tc>
        <w:tc>
          <w:tcPr>
            <w:tcW w:w="1760" w:type="dxa"/>
            <w:vAlign w:val="top"/>
          </w:tcPr>
          <w:p>
            <w:pPr>
              <w:autoSpaceDN w:val="0"/>
              <w:spacing w:line="460" w:lineRule="exact"/>
              <w:jc w:val="center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0.977</w:t>
            </w:r>
          </w:p>
        </w:tc>
      </w:tr>
    </w:tbl>
    <w:p>
      <w:pPr>
        <w:autoSpaceDN w:val="0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如有调整以政府文件为准。</w:t>
      </w:r>
    </w:p>
    <w:p>
      <w:pPr>
        <w:spacing w:before="156" w:beforeLines="50" w:after="156" w:afterLines="50"/>
        <w:ind w:firstLine="440" w:firstLineChars="200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五、</w:t>
      </w:r>
      <w:r>
        <w:rPr>
          <w:rFonts w:hint="eastAsia" w:ascii="宋体" w:hAnsi="宋体"/>
          <w:color w:val="000000"/>
          <w:spacing w:val="-10"/>
          <w:sz w:val="24"/>
          <w:lang w:eastAsia="zh-CN"/>
        </w:rPr>
        <w:t>租赁期限内如将该房屋的部分或全部转租、转借给他人，将按市场评估租金价格和租赁合同租金价格，根据租住月份支付差额，并解除合同。</w:t>
      </w:r>
    </w:p>
    <w:p>
      <w:pPr>
        <w:autoSpaceDN w:val="0"/>
        <w:spacing w:before="156" w:beforeLines="50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六、入住</w:t>
      </w:r>
      <w:r>
        <w:rPr>
          <w:rFonts w:hint="eastAsia" w:ascii="宋体" w:hAnsi="宋体"/>
          <w:color w:val="000000"/>
          <w:spacing w:val="-10"/>
          <w:sz w:val="24"/>
          <w:lang w:eastAsia="zh-CN"/>
        </w:rPr>
        <w:t>期间卫生间需使用</w:t>
      </w:r>
      <w:r>
        <w:rPr>
          <w:rFonts w:hint="eastAsia" w:ascii="宋体" w:hAnsi="宋体"/>
          <w:color w:val="000000"/>
          <w:spacing w:val="-10"/>
          <w:sz w:val="24"/>
        </w:rPr>
        <w:t>浴帘</w:t>
      </w:r>
      <w:r>
        <w:rPr>
          <w:rFonts w:hint="eastAsia" w:ascii="宋体" w:hAnsi="宋体"/>
          <w:color w:val="000000"/>
          <w:spacing w:val="-10"/>
          <w:sz w:val="24"/>
          <w:lang w:eastAsia="zh-CN"/>
        </w:rPr>
        <w:t>，可自行购买，如管理处购买一块</w:t>
      </w:r>
      <w:r>
        <w:rPr>
          <w:rFonts w:hint="eastAsia" w:ascii="宋体" w:hAnsi="宋体"/>
          <w:color w:val="000000"/>
          <w:spacing w:val="-10"/>
          <w:sz w:val="24"/>
        </w:rPr>
        <w:t>20元。</w:t>
      </w:r>
    </w:p>
    <w:p>
      <w:pPr>
        <w:autoSpaceDN w:val="0"/>
        <w:spacing w:before="156" w:beforeLines="50"/>
        <w:ind w:firstLine="440" w:firstLineChars="200"/>
        <w:jc w:val="left"/>
        <w:rPr>
          <w:rFonts w:hint="eastAsia" w:ascii="宋体" w:hAnsi="宋体" w:eastAsia="宋体"/>
          <w:color w:val="000000"/>
          <w:spacing w:val="-10"/>
          <w:sz w:val="24"/>
          <w:lang w:val="en-US" w:eastAsia="zh-CN"/>
        </w:rPr>
      </w:pPr>
      <w:r>
        <w:rPr>
          <w:rFonts w:hint="eastAsia" w:ascii="宋体" w:hAnsi="宋体"/>
          <w:color w:val="000000"/>
          <w:spacing w:val="-10"/>
          <w:sz w:val="24"/>
          <w:lang w:val="en-US" w:eastAsia="zh-CN"/>
        </w:rPr>
        <w:t>七、根据系统排队顺序，入住期间套内ABC房间是随机分配，性别不固定男或女。</w:t>
      </w:r>
    </w:p>
    <w:p>
      <w:pPr>
        <w:autoSpaceDN w:val="0"/>
        <w:spacing w:before="156" w:beforeLines="50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  <w:lang w:eastAsia="zh-CN"/>
        </w:rPr>
        <w:t>八、</w:t>
      </w:r>
      <w:r>
        <w:rPr>
          <w:rFonts w:hint="eastAsia" w:ascii="宋体" w:hAnsi="宋体"/>
          <w:color w:val="auto"/>
          <w:spacing w:val="-10"/>
          <w:sz w:val="24"/>
          <w:lang w:val="en-US" w:eastAsia="zh-CN"/>
        </w:rPr>
        <w:t>租户须自行将房屋内清洁消毒干净后退租，如管理处清洁</w:t>
      </w:r>
      <w:bookmarkStart w:id="0" w:name="_GoBack"/>
      <w:bookmarkEnd w:id="0"/>
      <w:r>
        <w:rPr>
          <w:rFonts w:hint="eastAsia" w:ascii="宋体" w:hAnsi="宋体"/>
          <w:color w:val="auto"/>
          <w:spacing w:val="-10"/>
          <w:sz w:val="24"/>
          <w:lang w:val="en-US" w:eastAsia="zh-CN"/>
        </w:rPr>
        <w:t>、消毒需缴纳100元。</w:t>
      </w:r>
    </w:p>
    <w:p>
      <w:pPr>
        <w:autoSpaceDN w:val="0"/>
        <w:spacing w:line="460" w:lineRule="exact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  <w:lang w:eastAsia="zh-CN"/>
        </w:rPr>
        <w:t>九</w:t>
      </w:r>
      <w:r>
        <w:rPr>
          <w:rFonts w:hint="eastAsia" w:ascii="宋体" w:hAnsi="宋体"/>
          <w:color w:val="000000"/>
          <w:spacing w:val="-10"/>
          <w:sz w:val="24"/>
        </w:rPr>
        <w:t>、停车费</w:t>
      </w:r>
      <w:r>
        <w:rPr>
          <w:rFonts w:hint="eastAsia" w:ascii="宋体" w:hAnsi="宋体"/>
          <w:color w:val="000000"/>
          <w:spacing w:val="-10"/>
          <w:sz w:val="24"/>
          <w:lang w:eastAsia="zh-CN"/>
        </w:rPr>
        <w:t>（三期</w:t>
      </w:r>
      <w:r>
        <w:rPr>
          <w:rFonts w:hint="eastAsia" w:ascii="宋体" w:hAnsi="宋体"/>
          <w:color w:val="000000"/>
          <w:spacing w:val="-10"/>
          <w:sz w:val="24"/>
          <w:lang w:val="en-US" w:eastAsia="zh-CN"/>
        </w:rPr>
        <w:t>/四期车辆停放各30辆，无法办理包月的只能按临时停车计价</w:t>
      </w:r>
      <w:r>
        <w:rPr>
          <w:rFonts w:hint="eastAsia" w:ascii="宋体" w:hAnsi="宋体"/>
          <w:color w:val="000000"/>
          <w:spacing w:val="-10"/>
          <w:sz w:val="24"/>
          <w:lang w:eastAsia="zh-CN"/>
        </w:rPr>
        <w:t>）</w:t>
      </w:r>
    </w:p>
    <w:tbl>
      <w:tblPr>
        <w:tblStyle w:val="5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0"/>
        <w:gridCol w:w="2357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vAlign w:val="top"/>
          </w:tcPr>
          <w:p>
            <w:pPr>
              <w:autoSpaceDN w:val="0"/>
              <w:spacing w:line="460" w:lineRule="exact"/>
              <w:ind w:firstLine="440" w:firstLineChars="200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地面车位租金</w:t>
            </w:r>
          </w:p>
        </w:tc>
        <w:tc>
          <w:tcPr>
            <w:tcW w:w="2357" w:type="dxa"/>
            <w:vAlign w:val="top"/>
          </w:tcPr>
          <w:p>
            <w:pPr>
              <w:autoSpaceDN w:val="0"/>
              <w:spacing w:line="460" w:lineRule="exact"/>
              <w:ind w:firstLine="440" w:firstLineChars="200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150元/辆/月</w:t>
            </w:r>
          </w:p>
        </w:tc>
        <w:tc>
          <w:tcPr>
            <w:tcW w:w="3119" w:type="dxa"/>
            <w:vAlign w:val="top"/>
          </w:tcPr>
          <w:p>
            <w:pPr>
              <w:autoSpaceDN w:val="0"/>
              <w:spacing w:line="460" w:lineRule="exact"/>
              <w:ind w:firstLine="440" w:firstLineChars="200"/>
              <w:jc w:val="left"/>
              <w:rPr>
                <w:rFonts w:hint="eastAsia" w:ascii="宋体" w:hAnsi="宋体" w:eastAsia="宋体"/>
                <w:color w:val="000000"/>
                <w:spacing w:val="-1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vAlign w:val="top"/>
          </w:tcPr>
          <w:p>
            <w:pPr>
              <w:autoSpaceDN w:val="0"/>
              <w:spacing w:line="460" w:lineRule="exact"/>
              <w:ind w:firstLine="440" w:firstLineChars="200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地下车库租金</w:t>
            </w:r>
          </w:p>
        </w:tc>
        <w:tc>
          <w:tcPr>
            <w:tcW w:w="2357" w:type="dxa"/>
            <w:vAlign w:val="top"/>
          </w:tcPr>
          <w:p>
            <w:pPr>
              <w:autoSpaceDN w:val="0"/>
              <w:spacing w:line="460" w:lineRule="exact"/>
              <w:ind w:firstLine="440" w:firstLineChars="200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300元/辆/月</w:t>
            </w:r>
          </w:p>
        </w:tc>
        <w:tc>
          <w:tcPr>
            <w:tcW w:w="3119" w:type="dxa"/>
            <w:vAlign w:val="top"/>
          </w:tcPr>
          <w:p>
            <w:pPr>
              <w:autoSpaceDN w:val="0"/>
              <w:spacing w:line="460" w:lineRule="exact"/>
              <w:ind w:firstLine="440" w:firstLineChars="200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vAlign w:val="top"/>
          </w:tcPr>
          <w:p>
            <w:pPr>
              <w:autoSpaceDN w:val="0"/>
              <w:spacing w:line="460" w:lineRule="exact"/>
              <w:ind w:firstLine="440" w:firstLineChars="200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临时停车</w:t>
            </w:r>
          </w:p>
        </w:tc>
        <w:tc>
          <w:tcPr>
            <w:tcW w:w="2357" w:type="dxa"/>
            <w:vAlign w:val="top"/>
          </w:tcPr>
          <w:p>
            <w:pPr>
              <w:autoSpaceDN w:val="0"/>
              <w:spacing w:line="460" w:lineRule="exact"/>
              <w:ind w:firstLine="440" w:firstLineChars="200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</w:rPr>
              <w:t>5元/</w:t>
            </w:r>
            <w:r>
              <w:rPr>
                <w:rFonts w:hint="eastAsia" w:ascii="宋体" w:hAnsi="宋体"/>
                <w:color w:val="000000"/>
                <w:spacing w:val="-10"/>
                <w:sz w:val="24"/>
                <w:lang w:eastAsia="zh-CN"/>
              </w:rPr>
              <w:t>小时</w:t>
            </w:r>
          </w:p>
        </w:tc>
        <w:tc>
          <w:tcPr>
            <w:tcW w:w="3119" w:type="dxa"/>
            <w:vAlign w:val="top"/>
          </w:tcPr>
          <w:p>
            <w:pPr>
              <w:autoSpaceDN w:val="0"/>
              <w:spacing w:line="460" w:lineRule="exact"/>
              <w:jc w:val="left"/>
              <w:rPr>
                <w:rFonts w:hint="eastAsia" w:ascii="宋体" w:hAnsi="宋体"/>
                <w:color w:val="000000"/>
                <w:spacing w:val="-1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1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pacing w:val="-10"/>
                <w:sz w:val="21"/>
                <w:szCs w:val="21"/>
                <w:lang w:val="en-US" w:eastAsia="zh-CN"/>
              </w:rPr>
              <w:t>上限20元/天，出小区后重新计费</w:t>
            </w:r>
          </w:p>
        </w:tc>
      </w:tr>
    </w:tbl>
    <w:p>
      <w:pPr>
        <w:autoSpaceDN w:val="0"/>
        <w:spacing w:line="460" w:lineRule="exact"/>
        <w:ind w:firstLine="440" w:firstLineChars="20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>由于小区停车位有限，按登记的先后顺序和统一平衡的原则，合理分配。</w:t>
      </w:r>
    </w:p>
    <w:p>
      <w:pPr>
        <w:autoSpaceDN w:val="0"/>
        <w:spacing w:line="460" w:lineRule="exact"/>
        <w:ind w:firstLine="4290" w:firstLineChars="1950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  <w:lang w:val="en-US" w:eastAsia="zh-CN"/>
        </w:rPr>
        <w:t xml:space="preserve">           </w:t>
      </w:r>
      <w:r>
        <w:rPr>
          <w:rFonts w:hint="eastAsia" w:ascii="宋体" w:hAnsi="宋体"/>
          <w:color w:val="000000"/>
          <w:spacing w:val="-10"/>
          <w:sz w:val="24"/>
        </w:rPr>
        <w:t>张江汤臣豪园人才公寓管理处</w:t>
      </w:r>
    </w:p>
    <w:p>
      <w:pPr>
        <w:autoSpaceDN w:val="0"/>
        <w:jc w:val="left"/>
        <w:rPr>
          <w:rFonts w:hint="eastAsia" w:ascii="宋体" w:hAnsi="宋体"/>
          <w:color w:val="000000"/>
          <w:spacing w:val="-10"/>
          <w:sz w:val="24"/>
          <w:u w:val="single"/>
        </w:rPr>
      </w:pPr>
      <w:r>
        <w:rPr>
          <w:rFonts w:hint="eastAsia" w:ascii="宋体" w:hAnsi="宋体"/>
          <w:color w:val="000000"/>
          <w:spacing w:val="-10"/>
          <w:sz w:val="24"/>
        </w:rPr>
        <w:t xml:space="preserve"> </w:t>
      </w:r>
      <w:r>
        <w:rPr>
          <w:rFonts w:hint="eastAsia" w:ascii="宋体" w:hAnsi="宋体"/>
          <w:color w:val="000000"/>
          <w:spacing w:val="-10"/>
          <w:sz w:val="24"/>
          <w:u w:val="single"/>
        </w:rPr>
        <w:t xml:space="preserve">                                                                                    </w:t>
      </w:r>
    </w:p>
    <w:p>
      <w:pPr>
        <w:autoSpaceDN w:val="0"/>
        <w:spacing w:line="460" w:lineRule="exact"/>
        <w:jc w:val="lef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</w:rPr>
        <w:t xml:space="preserve"> 本人已阅读本告知书，知晓其内容。</w:t>
      </w:r>
    </w:p>
    <w:p>
      <w:pPr>
        <w:spacing w:line="500" w:lineRule="exact"/>
        <w:rPr>
          <w:rFonts w:hint="eastAsia" w:ascii="宋体" w:hAnsi="宋体"/>
          <w:color w:val="000000"/>
          <w:spacing w:val="-10"/>
          <w:sz w:val="24"/>
        </w:rPr>
      </w:pPr>
      <w:r>
        <w:rPr>
          <w:rFonts w:hint="eastAsia" w:ascii="宋体" w:hAnsi="宋体"/>
          <w:color w:val="000000"/>
          <w:spacing w:val="-10"/>
          <w:sz w:val="24"/>
          <w:lang w:val="en-US" w:eastAsia="zh-CN"/>
        </w:rPr>
        <w:t xml:space="preserve">                                        </w:t>
      </w:r>
      <w:r>
        <w:rPr>
          <w:rFonts w:hint="eastAsia" w:ascii="宋体" w:hAnsi="宋体"/>
          <w:color w:val="000000"/>
          <w:spacing w:val="-10"/>
          <w:sz w:val="24"/>
        </w:rPr>
        <w:t>租户签字：</w:t>
      </w:r>
      <w:r>
        <w:rPr>
          <w:rFonts w:hint="eastAsia" w:ascii="宋体" w:hAnsi="宋体"/>
          <w:color w:val="000000"/>
          <w:spacing w:val="-10"/>
          <w:sz w:val="24"/>
          <w:lang w:val="en-US" w:eastAsia="zh-CN"/>
        </w:rPr>
        <w:t xml:space="preserve">                 </w:t>
      </w:r>
      <w:r>
        <w:rPr>
          <w:rFonts w:hint="eastAsia" w:ascii="宋体" w:hAnsi="宋体"/>
          <w:color w:val="000000"/>
          <w:spacing w:val="-10"/>
          <w:sz w:val="24"/>
        </w:rPr>
        <w:t>年    月    日</w:t>
      </w:r>
    </w:p>
    <w:p>
      <w:pPr>
        <w:spacing w:line="500" w:lineRule="exact"/>
        <w:rPr>
          <w:rFonts w:hint="eastAsia" w:ascii="宋体" w:hAnsi="宋体"/>
          <w:color w:val="000000"/>
          <w:spacing w:val="-10"/>
          <w:sz w:val="24"/>
        </w:rPr>
      </w:pPr>
    </w:p>
    <w:p>
      <w:pPr>
        <w:spacing w:line="500" w:lineRule="exact"/>
        <w:rPr>
          <w:rFonts w:hint="eastAsia" w:ascii="宋体" w:hAnsi="宋体"/>
          <w:color w:val="000000"/>
          <w:spacing w:val="-1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56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56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人才公寓入住须知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租赁期限内，</w:t>
      </w:r>
      <w:r>
        <w:rPr>
          <w:rFonts w:hint="eastAsia"/>
          <w:b/>
          <w:bCs/>
          <w:sz w:val="24"/>
          <w:szCs w:val="24"/>
          <w:lang w:eastAsia="zh-CN"/>
        </w:rPr>
        <w:t>不得将该房屋的部分或全部转租、转借、转让给他人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eastAsia="zh-CN"/>
        </w:rPr>
        <w:t>住宿人数不得超过一人，</w:t>
      </w:r>
      <w:r>
        <w:rPr>
          <w:rFonts w:hint="eastAsia"/>
          <w:sz w:val="24"/>
          <w:szCs w:val="24"/>
          <w:lang w:eastAsia="zh-CN"/>
        </w:rPr>
        <w:t>一经发现，作退租处理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  <w:u w:val="none" w:color="auto"/>
        </w:rPr>
      </w:pPr>
      <w:r>
        <w:rPr>
          <w:rFonts w:hint="eastAsia"/>
          <w:sz w:val="24"/>
          <w:szCs w:val="24"/>
          <w:u w:val="none" w:color="auto"/>
          <w:lang w:eastAsia="zh-CN"/>
        </w:rPr>
        <w:t>该房屋不准使用煤气罐、易燃、易爆、有毒等危险物品；严禁私拉私接电源，</w:t>
      </w:r>
      <w:r>
        <w:rPr>
          <w:rFonts w:hint="eastAsia"/>
          <w:b/>
          <w:bCs/>
          <w:sz w:val="24"/>
          <w:szCs w:val="24"/>
          <w:u w:val="none" w:color="auto"/>
          <w:lang w:eastAsia="zh-CN"/>
        </w:rPr>
        <w:t>严禁</w:t>
      </w:r>
      <w:r>
        <w:rPr>
          <w:rFonts w:hint="eastAsia"/>
          <w:sz w:val="24"/>
          <w:szCs w:val="24"/>
          <w:u w:val="none" w:color="auto"/>
          <w:lang w:eastAsia="zh-CN"/>
        </w:rPr>
        <w:t>私自</w:t>
      </w:r>
      <w:r>
        <w:rPr>
          <w:rFonts w:hint="eastAsia"/>
          <w:b/>
          <w:bCs/>
          <w:sz w:val="24"/>
          <w:szCs w:val="24"/>
          <w:u w:val="none" w:color="auto"/>
          <w:lang w:eastAsia="zh-CN"/>
        </w:rPr>
        <w:t>使用</w:t>
      </w:r>
      <w:r>
        <w:rPr>
          <w:rFonts w:hint="eastAsia"/>
          <w:sz w:val="24"/>
          <w:szCs w:val="24"/>
          <w:u w:val="none" w:color="auto"/>
          <w:lang w:eastAsia="zh-CN"/>
        </w:rPr>
        <w:t>功率在</w:t>
      </w:r>
      <w:r>
        <w:rPr>
          <w:rFonts w:hint="eastAsia"/>
          <w:sz w:val="24"/>
          <w:szCs w:val="24"/>
          <w:u w:val="none" w:color="auto"/>
          <w:lang w:val="en-US" w:eastAsia="zh-CN"/>
        </w:rPr>
        <w:t>500瓦以上的电器及</w:t>
      </w:r>
      <w:r>
        <w:rPr>
          <w:rFonts w:hint="eastAsia"/>
          <w:b/>
          <w:bCs/>
          <w:sz w:val="24"/>
          <w:szCs w:val="24"/>
          <w:u w:val="none" w:color="auto"/>
          <w:lang w:val="en-US" w:eastAsia="zh-CN"/>
        </w:rPr>
        <w:t>取暖设备</w:t>
      </w:r>
      <w:r>
        <w:rPr>
          <w:rFonts w:hint="eastAsia"/>
          <w:sz w:val="24"/>
          <w:szCs w:val="24"/>
          <w:u w:val="none" w:color="auto"/>
          <w:lang w:val="en-US" w:eastAsia="zh-CN"/>
        </w:rPr>
        <w:t>（如</w:t>
      </w:r>
      <w:r>
        <w:rPr>
          <w:rFonts w:hint="eastAsia"/>
          <w:sz w:val="24"/>
          <w:szCs w:val="24"/>
          <w:u w:val="none" w:color="auto"/>
          <w:lang w:eastAsia="zh-CN"/>
        </w:rPr>
        <w:t>小太阳、加热棒、电热汀、电热毯等）；严禁使用有明火的加热装置；</w:t>
      </w:r>
      <w:r>
        <w:rPr>
          <w:rFonts w:hint="eastAsia"/>
          <w:sz w:val="24"/>
          <w:szCs w:val="24"/>
          <w:u w:val="none" w:color="auto"/>
          <w:lang w:val="en-US" w:eastAsia="zh-CN"/>
        </w:rPr>
        <w:t>一经发现作退租处理</w:t>
      </w:r>
      <w:r>
        <w:rPr>
          <w:rFonts w:hint="eastAsia"/>
          <w:sz w:val="24"/>
          <w:szCs w:val="24"/>
          <w:u w:val="none" w:color="auto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租户须爱护使用该房屋内提供的设备、家俱等，家具应按照规定位置放置，</w:t>
      </w:r>
      <w:r>
        <w:rPr>
          <w:rFonts w:hint="eastAsia"/>
          <w:sz w:val="24"/>
          <w:szCs w:val="24"/>
        </w:rPr>
        <w:t>禁止自己调换、拆卸、改装和搬出房内的基础设备设施，</w:t>
      </w:r>
      <w:r>
        <w:rPr>
          <w:rFonts w:hint="eastAsia"/>
          <w:sz w:val="24"/>
          <w:szCs w:val="24"/>
          <w:lang w:eastAsia="zh-CN"/>
        </w:rPr>
        <w:t>人为</w:t>
      </w:r>
      <w:r>
        <w:rPr>
          <w:rFonts w:hint="eastAsia"/>
          <w:sz w:val="24"/>
          <w:szCs w:val="24"/>
        </w:rPr>
        <w:t>损坏</w:t>
      </w:r>
      <w:r>
        <w:rPr>
          <w:rFonts w:hint="eastAsia"/>
          <w:sz w:val="24"/>
          <w:szCs w:val="24"/>
          <w:lang w:eastAsia="zh-CN"/>
        </w:rPr>
        <w:t>或丢失物品</w:t>
      </w: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  <w:lang w:eastAsia="zh-CN"/>
        </w:rPr>
        <w:t>原价</w:t>
      </w:r>
      <w:r>
        <w:rPr>
          <w:rFonts w:hint="eastAsia"/>
          <w:sz w:val="24"/>
          <w:szCs w:val="24"/>
        </w:rPr>
        <w:t>赔偿。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若</w:t>
      </w:r>
      <w:r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设施</w:t>
      </w:r>
      <w:r>
        <w:rPr>
          <w:rFonts w:hint="eastAsia"/>
          <w:sz w:val="24"/>
          <w:szCs w:val="24"/>
          <w:lang w:eastAsia="zh-CN"/>
        </w:rPr>
        <w:t>、墙面</w:t>
      </w:r>
      <w:r>
        <w:rPr>
          <w:rFonts w:hint="eastAsia"/>
          <w:sz w:val="24"/>
          <w:szCs w:val="24"/>
        </w:rPr>
        <w:t>发生损坏，请您</w:t>
      </w:r>
      <w:r>
        <w:rPr>
          <w:rFonts w:hint="eastAsia"/>
          <w:sz w:val="24"/>
          <w:szCs w:val="24"/>
          <w:lang w:eastAsia="zh-CN"/>
        </w:rPr>
        <w:t>及时到三期</w:t>
      </w:r>
      <w:r>
        <w:rPr>
          <w:rFonts w:hint="eastAsia"/>
          <w:sz w:val="24"/>
          <w:szCs w:val="24"/>
          <w:lang w:val="en-US" w:eastAsia="zh-CN"/>
        </w:rPr>
        <w:t>/四期</w:t>
      </w:r>
      <w:r>
        <w:rPr>
          <w:rFonts w:hint="eastAsia"/>
          <w:sz w:val="24"/>
          <w:szCs w:val="24"/>
          <w:lang w:eastAsia="zh-CN"/>
        </w:rPr>
        <w:t>管理处前台</w:t>
      </w:r>
      <w:r>
        <w:rPr>
          <w:rFonts w:hint="eastAsia"/>
          <w:sz w:val="24"/>
          <w:szCs w:val="24"/>
        </w:rPr>
        <w:t>报修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该房屋内下水管道堵塞的，应及时与管理方联系，由管理方安排人员疏通，因人为原因造成堵塞的，疏通费由租户承担。对相邻或楼上、楼下房屋下水管道的维修应积极配合，并给维修提供方便。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请注意环境整洁，保持公共卫生</w:t>
      </w:r>
      <w:r>
        <w:rPr>
          <w:rFonts w:hint="eastAsia"/>
          <w:sz w:val="24"/>
          <w:szCs w:val="24"/>
          <w:lang w:eastAsia="zh-CN"/>
        </w:rPr>
        <w:t>，养成良好的卫生习惯，不随意乱倒污水、随地吐痰、乱扔果皮、纸屑等，不高空抛物。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保持公寓楼内安静</w:t>
      </w:r>
      <w:r>
        <w:rPr>
          <w:rFonts w:hint="eastAsia"/>
          <w:sz w:val="24"/>
          <w:szCs w:val="24"/>
        </w:rPr>
        <w:t>，不要酗酒，不要高声喧哗、吵闹，不要高声播放音乐，严禁在楼内从事影响他人休息的一切活动。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严禁在该房屋和公寓楼内乱写、乱画、乱张贴，该房屋内严禁张贴、挂装饰品、照片、字画等，维修费用按市场价格赔偿。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严禁</w:t>
      </w:r>
      <w:r>
        <w:rPr>
          <w:rFonts w:hint="eastAsia"/>
          <w:sz w:val="24"/>
          <w:szCs w:val="24"/>
          <w:lang w:eastAsia="zh-CN"/>
        </w:rPr>
        <w:t>任何人将</w:t>
      </w:r>
      <w:r>
        <w:rPr>
          <w:rFonts w:hint="eastAsia"/>
          <w:b/>
          <w:bCs/>
          <w:sz w:val="24"/>
          <w:szCs w:val="24"/>
          <w:lang w:eastAsia="zh-CN"/>
        </w:rPr>
        <w:t>宠物</w:t>
      </w:r>
      <w:r>
        <w:rPr>
          <w:rFonts w:hint="eastAsia"/>
          <w:sz w:val="24"/>
          <w:szCs w:val="24"/>
          <w:lang w:eastAsia="zh-CN"/>
        </w:rPr>
        <w:t>带</w:t>
      </w:r>
      <w:r>
        <w:rPr>
          <w:rFonts w:hint="eastAsia"/>
          <w:b/>
          <w:bCs/>
          <w:sz w:val="24"/>
          <w:szCs w:val="24"/>
          <w:lang w:eastAsia="zh-CN"/>
        </w:rPr>
        <w:t>入公寓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租户及来访人员不得在公共区域或通道上堆放杂物、垃圾、自行车或其他物件以妨碍通行及整洁，否则管理方有权将该物件移走并要求租户承担相关费用支出，并视为违反租赁合同的行为。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外出时，</w:t>
      </w:r>
      <w:r>
        <w:rPr>
          <w:rFonts w:hint="eastAsia"/>
          <w:sz w:val="24"/>
          <w:szCs w:val="24"/>
          <w:lang w:eastAsia="zh-CN"/>
        </w:rPr>
        <w:t>切</w:t>
      </w:r>
      <w:r>
        <w:rPr>
          <w:rFonts w:hint="eastAsia"/>
          <w:sz w:val="24"/>
          <w:szCs w:val="24"/>
        </w:rPr>
        <w:t>记关好门窗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关闭水龙头、电源灯，以防意外发生。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终止租赁合同时，须以书面形式提前</w:t>
      </w:r>
      <w:r>
        <w:rPr>
          <w:rFonts w:hint="eastAsia"/>
          <w:sz w:val="24"/>
          <w:szCs w:val="24"/>
          <w:lang w:val="en-US" w:eastAsia="zh-CN"/>
        </w:rPr>
        <w:t>2个月至三期管理处填写，一经申请不得取消。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每月5日前</w:t>
      </w: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，需将当月缴费金额存入</w:t>
      </w: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中信银行代扣卡</w:t>
      </w: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中，确保扣款成功。</w:t>
      </w: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未代扣成功</w:t>
      </w: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的租户，请于</w:t>
      </w: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当月15日前网银转帐或现金的方式结清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u w:val="single" w:color="auto"/>
          <w:lang w:val="en-US" w:eastAsia="zh-CN"/>
        </w:rPr>
        <w:t>逾期支付费用的，乙方将承担按应付费用的0.3%天的滞纳金。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请妥善保留所有自理费用的收据、发票，遗失不退。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室内禁止吸烟。室户内公共区域和楼道上装有喷淋设备，人为破坏将追纠其赔偿责任。如搬家时家具、家电等。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  <w:tab w:val="clear" w:pos="4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after="93" w:afterLines="30" w:line="240" w:lineRule="auto"/>
        <w:ind w:left="720" w:right="0" w:rightChars="0" w:hanging="72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无条件配合管理处</w:t>
      </w:r>
      <w:r>
        <w:rPr>
          <w:rFonts w:hint="eastAsia"/>
          <w:b/>
          <w:bCs/>
          <w:sz w:val="24"/>
          <w:szCs w:val="24"/>
          <w:lang w:val="en-US" w:eastAsia="zh-CN"/>
        </w:rPr>
        <w:t>每月2次的入室安全检查</w:t>
      </w:r>
      <w:r>
        <w:rPr>
          <w:rFonts w:hint="eastAsia"/>
          <w:sz w:val="24"/>
          <w:szCs w:val="24"/>
          <w:lang w:val="en-US" w:eastAsia="zh-CN"/>
        </w:rPr>
        <w:t>。如拒绝配合视为严重违约，作退租处理。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144780</wp:posOffset>
                </wp:positionV>
                <wp:extent cx="54578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5pt;margin-top:11.4pt;height:0.05pt;width:429.75pt;z-index:251659264;mso-width-relative:page;mso-height-relative:page;" filled="f" stroked="t" coordsize="21600,21600" o:gfxdata="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9qBU/0gAAAAcBAAAPAAAAAAAA&#10;AAEAIAAAACIAAABkcnMvZG93bnJldi54bWxQSwECFAAUAAAACACHTuJAsvFZGN8BAACZAwAADgAA&#10;AAAAAAABACAAAAAhAQAAZHJzL2Uyb0RvYy54bWxQSwUGAAAAAAYABgBZAQAAc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right="0" w:rightChars="0"/>
        <w:jc w:val="left"/>
        <w:textAlignment w:val="auto"/>
        <w:outlineLvl w:val="9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本人已阅读本入住须知，知晓其内容。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租户签字：</w:t>
      </w:r>
      <w:r>
        <w:rPr>
          <w:rFonts w:hint="eastAsia"/>
          <w:sz w:val="24"/>
          <w:szCs w:val="24"/>
          <w:lang w:val="en-US" w:eastAsia="zh-CN"/>
        </w:rPr>
        <w:t xml:space="preserve">                        日期：</w:t>
      </w:r>
      <w:r>
        <w:rPr>
          <w:rFonts w:hint="eastAsia" w:eastAsia="宋体"/>
          <w:sz w:val="21"/>
          <w:szCs w:val="21"/>
          <w:lang w:val="en-US" w:eastAsia="zh-CN"/>
        </w:rPr>
        <w:t xml:space="preserve">        年       月    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生活垃圾定时定点投放制度告知书</w:t>
      </w:r>
    </w:p>
    <w:p>
      <w:pPr>
        <w:spacing w:line="400" w:lineRule="exact"/>
        <w:jc w:val="left"/>
      </w:pPr>
      <w:r>
        <w:rPr>
          <w:rFonts w:hint="eastAsia"/>
          <w:lang w:eastAsia="zh-CN"/>
        </w:rPr>
        <w:t>尊敬的租户</w:t>
      </w:r>
      <w:r>
        <w:rPr>
          <w:rFonts w:hint="eastAsia"/>
        </w:rPr>
        <w:t>：</w:t>
      </w:r>
    </w:p>
    <w:p>
      <w:pPr>
        <w:spacing w:line="400" w:lineRule="exact"/>
        <w:ind w:firstLine="420" w:firstLineChars="200"/>
      </w:pPr>
      <w:r>
        <w:rPr>
          <w:rFonts w:hint="eastAsia"/>
        </w:rPr>
        <w:t>为积极响应市委、市政府号召，贯彻落实《上海市生活垃圾管理条例》，做改善环境的先行者、环境保护的践行者，认真实践可持续发展的生活理念。</w:t>
      </w:r>
      <w:r>
        <w:rPr>
          <w:rFonts w:hint="eastAsia"/>
          <w:b/>
        </w:rPr>
        <w:t>2019年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月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>日</w:t>
      </w:r>
      <w:r>
        <w:rPr>
          <w:rFonts w:hint="eastAsia"/>
        </w:rPr>
        <w:t>起，张江汤臣豪园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期小区将全面推行生活垃圾定时定点投放制度。</w:t>
      </w:r>
    </w:p>
    <w:p>
      <w:pPr>
        <w:ind w:firstLine="42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151765</wp:posOffset>
                </wp:positionV>
                <wp:extent cx="5054600" cy="6254115"/>
                <wp:effectExtent l="4445" t="4445" r="825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625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居民如何进行垃圾分类？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/>
                              <w:ind w:left="448" w:hanging="448" w:firstLineChars="0"/>
                              <w:textAlignment w:val="auto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本小区采取垃圾四分类标准，即：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有害垃圾（红色）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废电池、废荧光灯管、其他（水银温度计、过期药品、油气管、杀虫剂罐、X光片等感光胶片）等含有害物质，需要特殊安全处理的生活废弃物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可回收物（蓝色）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废玻璃、废纸、废金属、废旧衣物、废塑料、电子废弃物等适宜回循环使用和资源利用的废弃物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湿垃圾（棕色）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剩菜剩饭、零食、调味品、干货（风干食品）、盆栽植物等易腐性的菜叶、果壳、食物残渣等有机废弃物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干垃圾（黑色）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除其他三类外的其他垃圾，常见如：纸巾、尿不湿、薄形塑料袋、灰土、陶瓷，其中不易腐烂的也是干垃圾哦，如大骨、贝壳等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10"/>
                              <w:ind w:leftChars="0"/>
                              <w:jc w:val="left"/>
                              <w:textAlignment w:val="auto"/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1"/>
                                <w:szCs w:val="21"/>
                                <w:lang w:eastAsia="zh-CN"/>
                              </w:rPr>
                              <w:t>二、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szCs w:val="24"/>
                              </w:rPr>
                              <w:t>本小区分类设施的设置位置及垃圾投放时间：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本小区共设有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个分类垃圾箱房，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位于小区8号楼旁。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本小区设定时定点投放点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个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（包含垃圾箱房），分别位于：（1）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小区垃圾厢房（8号楼旁）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；（2）小区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58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号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旁（3）、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小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区5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0号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物业旁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；（4）、小区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36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号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旁</w:t>
                            </w:r>
                          </w:p>
                          <w:p>
                            <w:pPr>
                              <w:ind w:firstLine="241" w:firstLineChars="100"/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定时定点开放时间：上午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：0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：0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，下午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：0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：0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本小区设有误时投放点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位于小区北门16号（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居委附近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全天开放。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 w:after="0" w:afterLines="10"/>
                              <w:ind w:leftChars="0"/>
                              <w:textAlignment w:val="auto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lang w:eastAsia="zh-CN"/>
                              </w:rPr>
                              <w:t>三、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大分流体系：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大件垃圾、装潢垃圾、枯枝落叶等，将实行预约制度，及时与物业联系，做到“垃圾不落地、不混装”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《上海市生活垃圾管理条例》提醒您：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个人将有害垃圾与湿垃圾、干垃圾、可回收物，或者将湿垃圾与可回收物、干垃圾混合投放的，由城管执法部门责令立即整改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50"/>
                              <w:textAlignment w:val="auto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拒不整改的  罚款：50~200元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0.65pt;margin-top:11.95pt;height:492.45pt;width:398pt;z-index:251661312;mso-width-relative:page;mso-height-relative:page;" fillcolor="#FFFFFF" filled="t" stroked="t" coordsize="21600,21600" o:gfxdata="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MgJwNkAAAAKAQAADwAA&#10;AAAAAAABACAAAAAiAAAAZHJzL2Rvd25yZXYueG1sUEsBAhQAFAAAAAgAh07iQOVaO8gVAgAAOQQA&#10;AA4AAAAAAAAAAQAgAAAAKA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居民如何进行垃圾分类？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/>
                        <w:ind w:left="448" w:hanging="448" w:firstLineChars="0"/>
                        <w:textAlignment w:val="auto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本小区采取垃圾四分类标准，即：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有害垃圾（红色）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废电池、废荧光灯管、其他（水银温度计、过期药品、油气管、杀虫剂罐、X光片等感光胶片）等含有害物质，需要特殊安全处理的生活废弃物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可回收物（蓝色）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废玻璃、废纸、废金属、废旧衣物、废塑料、电子废弃物等适宜回循环使用和资源利用的废弃物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湿垃圾（棕色）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剩菜剩饭、零食、调味品、干货（风干食品）、盆栽植物等易腐性的菜叶、果壳、食物残渣等有机废弃物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干垃圾（黑色）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除其他三类外的其他垃圾，常见如：纸巾、尿不湿、薄形塑料袋、灰土、陶瓷，其中不易腐烂的也是干垃圾哦，如大骨、贝壳等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10"/>
                        <w:ind w:leftChars="0"/>
                        <w:jc w:val="left"/>
                        <w:textAlignment w:val="auto"/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1"/>
                          <w:szCs w:val="21"/>
                          <w:lang w:eastAsia="zh-CN"/>
                        </w:rPr>
                        <w:t>二、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>本小区分类设施的设置位置及垃圾投放时间：</w:t>
                      </w:r>
                    </w:p>
                    <w:p>
                      <w:pP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本小区共设有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个分类垃圾箱房，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位于小区8号楼旁。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本小区设定时定点投放点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个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（包含垃圾箱房），分别位于：（1）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小区垃圾厢房（8号楼旁）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；（2）小区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58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旁（3）、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小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区5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0号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物业旁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；（4）、小区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36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旁</w:t>
                      </w:r>
                    </w:p>
                    <w:p>
                      <w:pPr>
                        <w:ind w:firstLine="241" w:firstLineChars="100"/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定时定点开放时间：上午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：0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：0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，下午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：0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：0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本小区设有误时投放点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位于小区北门16号（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居委附近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sz w:val="24"/>
                          <w:szCs w:val="24"/>
                        </w:rPr>
                        <w:t>全天开放。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 w:after="0" w:afterLines="10"/>
                        <w:ind w:leftChars="0"/>
                        <w:textAlignment w:val="auto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lang w:eastAsia="zh-CN"/>
                        </w:rPr>
                        <w:t>三、</w:t>
                      </w:r>
                      <w:r>
                        <w:rPr>
                          <w:rFonts w:hint="eastAsia" w:asciiTheme="minorEastAsia" w:hAnsiTheme="minorEastAsia"/>
                          <w:b/>
                        </w:rPr>
                        <w:t>大分流体系：</w:t>
                      </w:r>
                    </w:p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大件垃圾、装潢垃圾、枯枝落叶等，将实行预约制度，及时与物业联系，做到“垃圾不落地、不混装”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《上海市生活垃圾管理条例》提醒您：</w:t>
                      </w:r>
                    </w:p>
                    <w:p>
                      <w:r>
                        <w:rPr>
                          <w:rFonts w:hint="eastAsia"/>
                        </w:rPr>
                        <w:t>个人将有害垃圾与湿垃圾、干垃圾、可回收物，或者将湿垃圾与可回收物、干垃圾混合投放的，由城管执法部门责令立即整改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50"/>
                        <w:textAlignment w:val="auto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拒不整改的  罚款：50~200元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83185</wp:posOffset>
                </wp:positionV>
                <wp:extent cx="5218430" cy="6470015"/>
                <wp:effectExtent l="5080" t="4445" r="15240" b="21590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8430" cy="64698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.5pt;margin-top:6.55pt;height:509.45pt;width:410.9pt;z-index:251660288;mso-width-relative:page;mso-height-relative:page;" fillcolor="#FFFFFF" filled="t" stroked="t" coordsize="21600,21600" o:gfxdata="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1YJr3WAAAACQEAAA8AAAAAAAAAAQAgAAAA&#10;IgAAAGRycy9kb3ducmV2LnhtbFBLAQIUABQAAAAIAIdO4kA8srILDQIAACUEAAAOAAAAAAAAAAEA&#10;IAAAACUBAABkcnMvZTJvRG9jLnhtbFBLBQYAAAAABgAGAFkBAACk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Arial" w:hAnsi="Arial" w:cs="Arial"/>
          <w:color w:val="333333"/>
          <w:sz w:val="22"/>
          <w:shd w:val="clear" w:color="auto" w:fill="FFFFFF"/>
        </w:rPr>
        <w:t xml:space="preserve">                                                                                                                   </w:t>
      </w: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ind w:firstLine="440" w:firstLineChars="200"/>
        <w:jc w:val="left"/>
        <w:rPr>
          <w:rFonts w:ascii="Arial" w:hAnsi="Arial" w:cs="Arial"/>
          <w:color w:val="333333"/>
          <w:sz w:val="22"/>
          <w:shd w:val="clear" w:color="auto" w:fill="FFFFFF"/>
        </w:rPr>
      </w:pPr>
    </w:p>
    <w:p>
      <w:pPr>
        <w:spacing w:line="400" w:lineRule="exact"/>
        <w:ind w:firstLine="420" w:firstLineChars="200"/>
        <w:jc w:val="left"/>
      </w:pPr>
    </w:p>
    <w:p>
      <w:pPr>
        <w:spacing w:line="400" w:lineRule="exact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本人已阅读本告知书，知晓其内容。</w:t>
      </w:r>
    </w:p>
    <w:p>
      <w:pPr>
        <w:spacing w:line="400" w:lineRule="exact"/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租户签字：</w:t>
      </w:r>
      <w:r>
        <w:rPr>
          <w:rFonts w:hint="eastAsia"/>
          <w:lang w:val="en-US" w:eastAsia="zh-CN"/>
        </w:rPr>
        <w:t xml:space="preserve">                 年    月       日</w:t>
      </w:r>
    </w:p>
    <w:p>
      <w:pPr>
        <w:spacing w:before="156" w:beforeLines="50"/>
        <w:ind w:firstLine="6160" w:firstLineChars="2800"/>
        <w:rPr>
          <w:rFonts w:ascii="宋体" w:cs="宋体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</w:p>
    <w:p>
      <w:pPr>
        <w:spacing w:line="500" w:lineRule="exact"/>
        <w:rPr>
          <w:rFonts w:hint="eastAsia" w:ascii="宋体" w:hAnsi="宋体"/>
          <w:color w:val="000000"/>
          <w:spacing w:val="-10"/>
          <w:sz w:val="24"/>
        </w:rPr>
      </w:pPr>
    </w:p>
    <w:sectPr>
      <w:pgSz w:w="11906" w:h="16838"/>
      <w:pgMar w:top="156" w:right="1701" w:bottom="204" w:left="175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9A5"/>
    <w:multiLevelType w:val="multilevel"/>
    <w:tmpl w:val="0D2879A5"/>
    <w:lvl w:ilvl="0" w:tentative="0">
      <w:start w:val="1"/>
      <w:numFmt w:val="japaneseCounting"/>
      <w:lvlText w:val="%1、"/>
      <w:lvlJc w:val="left"/>
      <w:pPr>
        <w:tabs>
          <w:tab w:val="left" w:pos="405"/>
        </w:tabs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3A04293"/>
    <w:multiLevelType w:val="multilevel"/>
    <w:tmpl w:val="63A0429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79426E"/>
    <w:multiLevelType w:val="multilevel"/>
    <w:tmpl w:val="7679426E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38C9"/>
    <w:rsid w:val="01D67CED"/>
    <w:rsid w:val="021F02C0"/>
    <w:rsid w:val="05452A91"/>
    <w:rsid w:val="09DC5421"/>
    <w:rsid w:val="0BC017D8"/>
    <w:rsid w:val="0D0E2C8F"/>
    <w:rsid w:val="10DB7218"/>
    <w:rsid w:val="11415617"/>
    <w:rsid w:val="146E4512"/>
    <w:rsid w:val="189D6F7D"/>
    <w:rsid w:val="18BC71EC"/>
    <w:rsid w:val="18D30191"/>
    <w:rsid w:val="1B1C4301"/>
    <w:rsid w:val="234307AA"/>
    <w:rsid w:val="240503EF"/>
    <w:rsid w:val="26071B0C"/>
    <w:rsid w:val="2640271A"/>
    <w:rsid w:val="27C1312F"/>
    <w:rsid w:val="28E33F0B"/>
    <w:rsid w:val="291D470F"/>
    <w:rsid w:val="29CD020C"/>
    <w:rsid w:val="2AAA41B4"/>
    <w:rsid w:val="2B4E39DB"/>
    <w:rsid w:val="2F103081"/>
    <w:rsid w:val="2F7D1198"/>
    <w:rsid w:val="32214B98"/>
    <w:rsid w:val="35627F0C"/>
    <w:rsid w:val="36271986"/>
    <w:rsid w:val="37D36B2E"/>
    <w:rsid w:val="40772F52"/>
    <w:rsid w:val="441B7EB0"/>
    <w:rsid w:val="46400A6E"/>
    <w:rsid w:val="46B8603C"/>
    <w:rsid w:val="48CB3D91"/>
    <w:rsid w:val="4BB8763A"/>
    <w:rsid w:val="4E3D3BDB"/>
    <w:rsid w:val="556166E0"/>
    <w:rsid w:val="561C1BF7"/>
    <w:rsid w:val="5A4A4A71"/>
    <w:rsid w:val="5F6C7FAD"/>
    <w:rsid w:val="620063D3"/>
    <w:rsid w:val="63D7022D"/>
    <w:rsid w:val="6925219A"/>
    <w:rsid w:val="6A626C92"/>
    <w:rsid w:val="6BAF0102"/>
    <w:rsid w:val="6EDD56E0"/>
    <w:rsid w:val="775A3986"/>
    <w:rsid w:val="779D4A6D"/>
    <w:rsid w:val="7A2F5EA1"/>
    <w:rsid w:val="7BA54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142</Words>
  <Characters>812</Characters>
  <Lines>6</Lines>
  <Paragraphs>1</Paragraphs>
  <TotalTime>7</TotalTime>
  <ScaleCrop>false</ScaleCrop>
  <LinksUpToDate>false</LinksUpToDate>
  <CharactersWithSpaces>953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2013-04-17T05:02:00Z</dcterms:created>
  <dc:creator>user</dc:creator>
  <cp:lastModifiedBy>小小寅儿</cp:lastModifiedBy>
  <cp:lastPrinted>2012-08-28T01:56:00Z</cp:lastPrinted>
  <dcterms:modified xsi:type="dcterms:W3CDTF">2019-07-25T08:07:29Z</dcterms:modified>
  <dc:title>公寓租住申请书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