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本科毕业论文(设计)任务书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700"/>
        <w:gridCol w:w="1620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305" w:type="dxa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院</w:t>
            </w:r>
          </w:p>
        </w:tc>
        <w:tc>
          <w:tcPr>
            <w:tcW w:w="270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医学技术学院</w:t>
            </w:r>
          </w:p>
        </w:tc>
        <w:tc>
          <w:tcPr>
            <w:tcW w:w="162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  业</w:t>
            </w:r>
          </w:p>
        </w:tc>
        <w:tc>
          <w:tcPr>
            <w:tcW w:w="3081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18级</w:t>
            </w:r>
            <w:r>
              <w:rPr>
                <w:rFonts w:hint="eastAsia" w:ascii="宋体" w:hAnsi="宋体"/>
                <w:sz w:val="24"/>
              </w:rPr>
              <w:t>计算机科学与技术专升本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05" w:type="dxa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 名</w:t>
            </w:r>
          </w:p>
        </w:tc>
        <w:tc>
          <w:tcPr>
            <w:tcW w:w="270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胡立哲</w:t>
            </w:r>
          </w:p>
        </w:tc>
        <w:tc>
          <w:tcPr>
            <w:tcW w:w="162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号</w:t>
            </w:r>
          </w:p>
        </w:tc>
        <w:tc>
          <w:tcPr>
            <w:tcW w:w="3081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201812243102012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05" w:type="dxa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270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李懿</w:t>
            </w:r>
          </w:p>
        </w:tc>
        <w:tc>
          <w:tcPr>
            <w:tcW w:w="162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081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05" w:type="dxa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合作老师</w:t>
            </w:r>
          </w:p>
        </w:tc>
        <w:tc>
          <w:tcPr>
            <w:tcW w:w="270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620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081" w:type="dxa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7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题  目</w:t>
            </w:r>
          </w:p>
        </w:tc>
        <w:tc>
          <w:tcPr>
            <w:tcW w:w="740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相册簿管理系统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6" w:type="dxa"/>
            <w:gridSpan w:val="4"/>
            <w:noWrap/>
          </w:tcPr>
          <w:p>
            <w:pPr>
              <w:spacing w:afterLines="25" w:line="420" w:lineRule="auto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z w:val="24"/>
              </w:rPr>
              <w:t>一、课题的内容和任务要求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课题内容：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设计并实现一个相册簿管理系统。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任务要求：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实现客户端与服务端的数据通信，服务端能够同时处理多个用户的数据和对数据库进行操作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用户可以创建，编辑，保存，删除自己的相册簿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用户可以查看好友的信息及其相册簿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对数据库中的用户密码进行加密处理</w:t>
            </w: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0" w:firstLineChars="0"/>
            </w:pPr>
          </w:p>
        </w:tc>
      </w:tr>
    </w:tbl>
    <w:p>
      <w:pPr>
        <w:jc w:val="center"/>
        <w:rPr>
          <w:rFonts w:ascii="宋体" w:hAnsi="宋体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588" w:right="1588" w:bottom="1588" w:left="1701" w:header="1247" w:footer="992" w:gutter="0"/>
          <w:pgNumType w:start="0"/>
          <w:cols w:space="720" w:num="1"/>
          <w:titlePg/>
          <w:docGrid w:type="linesAndChars" w:linePitch="312" w:charSpace="0"/>
        </w:sect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6" w:type="dxa"/>
            <w:tcBorders>
              <w:bottom w:val="single" w:color="auto" w:sz="4" w:space="0"/>
            </w:tcBorders>
            <w:noWrap/>
          </w:tcPr>
          <w:p>
            <w:pPr>
              <w:spacing w:line="42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二、进度安排（</w:t>
            </w:r>
            <w:r>
              <w:rPr>
                <w:rFonts w:hint="eastAsia" w:ascii="宋体" w:hAnsi="宋体"/>
                <w:sz w:val="24"/>
              </w:rPr>
              <w:t>起止时间：2019年10月1日 ～ 2020年5月15日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2019.9.27前完成开题报告，任务书和文献综述并完成开题工作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2020.2.24前完成课题的外文翻译，完成毕业设计中期检查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2020.5.4前完成毕业设计课题相关的设计，完成毕业设计论文并查重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2020.5.15前完成毕业设计论文答辩，成绩评定等工作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z w:val="24"/>
              </w:rPr>
              <w:t>三、主要参考资料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郑朝霞. 试论基于“大数据”背景下的云存储技术[J]. 计算机产品与流通，2020，（1）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周鑫辉. 大数据时代下计算机网络信息安全问题[J]. 轻纺工业与技术，2020，（1）：151-152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于龙. 探究大数据时代下计算机网络信息安全问题[J]. 电脑知识与技术，2019（36）：26-28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instrText xml:space="preserve"> HYPERLINK "https://link.springer.xilesou.top/article/10.1186/s40537-017-0110-7" \l "auth-1" </w:instrTex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Karim Abouelmehdi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. Big healthcare data: preserving security and privacy[J].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instrText xml:space="preserve"> HYPERLINK "https://link.springer.xilesou.top/journal/40537" </w:instrTex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Journal of Big Data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,2018, (5):1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安莹莹. 计算机网络数据加密技术的应用[J]. 计算机产品与流通，2020，（1）：43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instrText xml:space="preserve"> HYPERLINK "https://jisajournal.springeropen.com/articles/10.1186/s13174-018-0095-2" \l "auth-1" </w:instrTex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Leonardo B. Oliveira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. The computer for the 21st century: present security &amp; privacy challenges[J].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instrText xml:space="preserve"> HYPERLINK "https://jisajournal.springeropen.com/" </w:instrTex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Journal of Internet Services and Applications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,2018(24)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朱平哲. 计算机网络信息安全中数据加密技术的分析[J]. 电脑知识与技术，2019 （36）：24-25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张宁. 计算机信息管理技术在网络安全中的应用[J]. 决策探索（中），2019（11）：11-12</w:t>
            </w:r>
          </w:p>
          <w:p>
            <w:pPr>
              <w:pStyle w:val="4"/>
              <w:numPr>
                <w:ilvl w:val="0"/>
                <w:numId w:val="3"/>
              </w:numPr>
              <w:snapToGrid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谢萌. 计算机信息网络安全技术及发展趋势研究[J]. 通讯世界，2020 （01）：167-168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签名栏：</w:t>
            </w: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spacing w:beforeLines="50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学生：指导老师：</w:t>
            </w:r>
            <w:r>
              <w:rPr>
                <w:rFonts w:hint="eastAsia" w:ascii="宋体" w:hAnsi="宋体"/>
                <w:sz w:val="24"/>
              </w:rPr>
              <w:t xml:space="preserve"> 专业负责人</w:t>
            </w:r>
            <w:r>
              <w:rPr>
                <w:rFonts w:hint="eastAsia" w:ascii="宋体" w:hAnsi="宋体"/>
                <w:kern w:val="0"/>
                <w:sz w:val="24"/>
              </w:rPr>
              <w:t>：</w:t>
            </w:r>
          </w:p>
          <w:p>
            <w:pPr>
              <w:rPr>
                <w:rFonts w:ascii="宋体" w:hAnsi="宋体"/>
                <w:sz w:val="24"/>
                <w:u w:val="dotted"/>
              </w:rPr>
            </w:pP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注意：</w:t>
            </w: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1．任务书由指导老师填写、专业负责人审核，学生、指导老师、专业负责人均应签字。</w:t>
            </w:r>
          </w:p>
          <w:p>
            <w:pPr>
              <w:spacing w:afterLines="50"/>
              <w:ind w:right="840"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2．此任务书要求在毕业论文（设计）工作开始前下达。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50F0"/>
    <w:multiLevelType w:val="multilevel"/>
    <w:tmpl w:val="09BD50F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3E68C4"/>
    <w:multiLevelType w:val="singleLevel"/>
    <w:tmpl w:val="223E68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5E28C7C"/>
    <w:multiLevelType w:val="singleLevel"/>
    <w:tmpl w:val="45E28C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9FA3DAC"/>
    <w:rsid w:val="000A0221"/>
    <w:rsid w:val="002D6758"/>
    <w:rsid w:val="003E04F1"/>
    <w:rsid w:val="00410228"/>
    <w:rsid w:val="00526012"/>
    <w:rsid w:val="007172B3"/>
    <w:rsid w:val="00717471"/>
    <w:rsid w:val="0071774C"/>
    <w:rsid w:val="007E5888"/>
    <w:rsid w:val="008208B2"/>
    <w:rsid w:val="00836273"/>
    <w:rsid w:val="008C2E58"/>
    <w:rsid w:val="009A5DBA"/>
    <w:rsid w:val="009D4883"/>
    <w:rsid w:val="009D734A"/>
    <w:rsid w:val="00A121A4"/>
    <w:rsid w:val="00B01E1A"/>
    <w:rsid w:val="00D67735"/>
    <w:rsid w:val="00EF5C5B"/>
    <w:rsid w:val="0E494ED9"/>
    <w:rsid w:val="12005605"/>
    <w:rsid w:val="232E3F93"/>
    <w:rsid w:val="37D72A55"/>
    <w:rsid w:val="3B325951"/>
    <w:rsid w:val="3FA30D05"/>
    <w:rsid w:val="40393331"/>
    <w:rsid w:val="749339EF"/>
    <w:rsid w:val="79FA3D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8">
    <w:name w:val="论文正文"/>
    <w:basedOn w:val="1"/>
    <w:qFormat/>
    <w:uiPriority w:val="0"/>
    <w:pPr>
      <w:spacing w:line="400" w:lineRule="exact"/>
      <w:ind w:firstLine="200" w:firstLineChars="200"/>
    </w:pPr>
    <w:rPr>
      <w:sz w:val="24"/>
    </w:rPr>
  </w:style>
  <w:style w:type="character" w:customStyle="1" w:styleId="9">
    <w:name w:val="脚注文本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831</Characters>
  <Lines>6</Lines>
  <Paragraphs>1</Paragraphs>
  <TotalTime>1</TotalTime>
  <ScaleCrop>false</ScaleCrop>
  <LinksUpToDate>false</LinksUpToDate>
  <CharactersWithSpaces>975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2019-09-25T09:13:00Z</dcterms:created>
  <dc:creator>哲</dc:creator>
  <cp:lastModifiedBy>哲</cp:lastModifiedBy>
  <dcterms:modified xsi:type="dcterms:W3CDTF">2020-02-24T04:16:46Z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