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6CD" w:rsidRDefault="00304755">
      <w:pPr>
        <w:jc w:val="center"/>
      </w:pPr>
      <w:r>
        <w:rPr>
          <w:rFonts w:ascii="黑体" w:eastAsia="黑体" w:hAnsi="宋体" w:hint="eastAsia"/>
          <w:b/>
          <w:sz w:val="36"/>
          <w:szCs w:val="44"/>
        </w:rPr>
        <w:t>本科毕业论文</w:t>
      </w:r>
      <w:r>
        <w:rPr>
          <w:rFonts w:ascii="黑体" w:eastAsia="黑体" w:hAnsi="宋体" w:hint="eastAsia"/>
          <w:b/>
          <w:sz w:val="36"/>
          <w:szCs w:val="44"/>
        </w:rPr>
        <w:t>(</w:t>
      </w:r>
      <w:r>
        <w:rPr>
          <w:rFonts w:ascii="黑体" w:eastAsia="黑体" w:hAnsi="宋体" w:hint="eastAsia"/>
          <w:b/>
          <w:sz w:val="36"/>
          <w:szCs w:val="44"/>
        </w:rPr>
        <w:t>设计</w:t>
      </w:r>
      <w:r>
        <w:rPr>
          <w:rFonts w:ascii="黑体" w:eastAsia="黑体" w:hAnsi="宋体" w:hint="eastAsia"/>
          <w:b/>
          <w:sz w:val="36"/>
          <w:szCs w:val="44"/>
        </w:rPr>
        <w:t>)</w:t>
      </w:r>
      <w:r>
        <w:rPr>
          <w:rFonts w:ascii="黑体" w:eastAsia="黑体" w:hAnsi="宋体" w:hint="eastAsia"/>
          <w:b/>
          <w:sz w:val="36"/>
          <w:szCs w:val="44"/>
        </w:rPr>
        <w:t>文献综述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05"/>
        <w:gridCol w:w="2652"/>
        <w:gridCol w:w="1308"/>
        <w:gridCol w:w="3441"/>
      </w:tblGrid>
      <w:tr w:rsidR="007026CD">
        <w:trPr>
          <w:trHeight w:val="262"/>
          <w:jc w:val="center"/>
        </w:trPr>
        <w:tc>
          <w:tcPr>
            <w:tcW w:w="1305" w:type="dxa"/>
            <w:tcBorders>
              <w:top w:val="single" w:sz="4" w:space="0" w:color="auto"/>
              <w:left w:val="single" w:sz="4" w:space="0" w:color="auto"/>
              <w:right w:val="single" w:sz="4" w:space="0" w:color="auto"/>
            </w:tcBorders>
            <w:noWrap/>
            <w:vAlign w:val="center"/>
          </w:tcPr>
          <w:p w:rsidR="007026CD" w:rsidRDefault="00304755" w:rsidP="00B05170">
            <w:pPr>
              <w:spacing w:beforeLines="50" w:afterLines="50" w:line="360" w:lineRule="auto"/>
              <w:jc w:val="center"/>
              <w:rPr>
                <w:rFonts w:ascii="宋体" w:hAnsi="宋体"/>
                <w:b/>
                <w:sz w:val="24"/>
              </w:rPr>
            </w:pPr>
            <w:r>
              <w:rPr>
                <w:rFonts w:ascii="宋体" w:hAnsi="宋体" w:hint="eastAsia"/>
                <w:b/>
                <w:sz w:val="24"/>
              </w:rPr>
              <w:t>学</w:t>
            </w:r>
            <w:r>
              <w:rPr>
                <w:rFonts w:ascii="宋体" w:hAnsi="宋体" w:hint="eastAsia"/>
                <w:b/>
                <w:sz w:val="24"/>
              </w:rPr>
              <w:t xml:space="preserve">  </w:t>
            </w:r>
            <w:r>
              <w:rPr>
                <w:rFonts w:ascii="宋体" w:hAnsi="宋体" w:hint="eastAsia"/>
                <w:b/>
                <w:sz w:val="24"/>
              </w:rPr>
              <w:t>院</w:t>
            </w:r>
          </w:p>
        </w:tc>
        <w:tc>
          <w:tcPr>
            <w:tcW w:w="2652" w:type="dxa"/>
            <w:tcBorders>
              <w:top w:val="single" w:sz="4" w:space="0" w:color="auto"/>
              <w:left w:val="single" w:sz="4" w:space="0" w:color="auto"/>
              <w:right w:val="nil"/>
            </w:tcBorders>
            <w:noWrap/>
            <w:vAlign w:val="center"/>
          </w:tcPr>
          <w:p w:rsidR="007026CD" w:rsidRDefault="00304755" w:rsidP="00B05170">
            <w:pPr>
              <w:spacing w:beforeLines="50" w:afterLines="50"/>
              <w:jc w:val="center"/>
              <w:rPr>
                <w:rFonts w:ascii="宋体" w:hAnsi="宋体"/>
                <w:bCs/>
                <w:sz w:val="24"/>
              </w:rPr>
            </w:pPr>
            <w:r>
              <w:rPr>
                <w:rFonts w:ascii="宋体" w:hAnsi="宋体" w:hint="eastAsia"/>
                <w:bCs/>
                <w:sz w:val="24"/>
              </w:rPr>
              <w:t>医学技术学院</w:t>
            </w:r>
          </w:p>
        </w:tc>
        <w:tc>
          <w:tcPr>
            <w:tcW w:w="1308" w:type="dxa"/>
            <w:tcBorders>
              <w:top w:val="single" w:sz="4" w:space="0" w:color="auto"/>
              <w:left w:val="single" w:sz="4" w:space="0" w:color="auto"/>
              <w:right w:val="nil"/>
            </w:tcBorders>
            <w:noWrap/>
            <w:vAlign w:val="center"/>
          </w:tcPr>
          <w:p w:rsidR="007026CD" w:rsidRDefault="00304755" w:rsidP="00B05170">
            <w:pPr>
              <w:spacing w:beforeLines="50" w:afterLines="50"/>
              <w:jc w:val="center"/>
              <w:rPr>
                <w:rFonts w:ascii="宋体" w:hAnsi="宋体"/>
                <w:b/>
                <w:sz w:val="24"/>
              </w:rPr>
            </w:pPr>
            <w:r>
              <w:rPr>
                <w:rFonts w:ascii="宋体" w:hAnsi="宋体" w:hint="eastAsia"/>
                <w:b/>
                <w:sz w:val="24"/>
              </w:rPr>
              <w:t>专</w:t>
            </w:r>
            <w:r>
              <w:rPr>
                <w:rFonts w:ascii="宋体" w:hAnsi="宋体" w:hint="eastAsia"/>
                <w:b/>
                <w:sz w:val="24"/>
              </w:rPr>
              <w:t xml:space="preserve">  </w:t>
            </w:r>
            <w:r>
              <w:rPr>
                <w:rFonts w:ascii="宋体" w:hAnsi="宋体" w:hint="eastAsia"/>
                <w:b/>
                <w:sz w:val="24"/>
              </w:rPr>
              <w:t>业</w:t>
            </w:r>
          </w:p>
        </w:tc>
        <w:tc>
          <w:tcPr>
            <w:tcW w:w="3441" w:type="dxa"/>
            <w:tcBorders>
              <w:top w:val="single" w:sz="4" w:space="0" w:color="auto"/>
              <w:left w:val="single" w:sz="4" w:space="0" w:color="auto"/>
              <w:right w:val="single" w:sz="4" w:space="0" w:color="auto"/>
            </w:tcBorders>
            <w:noWrap/>
            <w:vAlign w:val="center"/>
          </w:tcPr>
          <w:p w:rsidR="007026CD" w:rsidRDefault="00304755">
            <w:pPr>
              <w:jc w:val="center"/>
              <w:rPr>
                <w:rFonts w:ascii="宋体" w:hAnsi="宋体"/>
                <w:sz w:val="24"/>
              </w:rPr>
            </w:pPr>
            <w:r>
              <w:rPr>
                <w:rFonts w:ascii="宋体" w:hAnsi="宋体" w:hint="eastAsia"/>
                <w:sz w:val="24"/>
              </w:rPr>
              <w:t>计算机科学与技术专升本</w:t>
            </w:r>
          </w:p>
        </w:tc>
      </w:tr>
      <w:tr w:rsidR="007026CD">
        <w:trPr>
          <w:trHeight w:val="261"/>
          <w:jc w:val="center"/>
        </w:trPr>
        <w:tc>
          <w:tcPr>
            <w:tcW w:w="1305" w:type="dxa"/>
            <w:tcBorders>
              <w:top w:val="single" w:sz="4" w:space="0" w:color="auto"/>
              <w:left w:val="single" w:sz="4" w:space="0" w:color="auto"/>
              <w:right w:val="single" w:sz="4" w:space="0" w:color="auto"/>
            </w:tcBorders>
            <w:noWrap/>
            <w:vAlign w:val="center"/>
          </w:tcPr>
          <w:p w:rsidR="007026CD" w:rsidRDefault="00304755" w:rsidP="00B05170">
            <w:pPr>
              <w:spacing w:beforeLines="50" w:afterLines="50" w:line="360" w:lineRule="auto"/>
              <w:jc w:val="center"/>
              <w:rPr>
                <w:rFonts w:ascii="宋体" w:hAnsi="宋体"/>
                <w:b/>
                <w:sz w:val="24"/>
              </w:rPr>
            </w:pPr>
            <w:r>
              <w:rPr>
                <w:rFonts w:ascii="宋体" w:hAnsi="宋体" w:hint="eastAsia"/>
                <w:b/>
                <w:sz w:val="24"/>
              </w:rPr>
              <w:t>姓</w:t>
            </w:r>
            <w:r>
              <w:rPr>
                <w:rFonts w:ascii="宋体" w:hAnsi="宋体" w:hint="eastAsia"/>
                <w:b/>
                <w:sz w:val="24"/>
              </w:rPr>
              <w:t xml:space="preserve">  </w:t>
            </w:r>
            <w:r>
              <w:rPr>
                <w:rFonts w:ascii="宋体" w:hAnsi="宋体" w:hint="eastAsia"/>
                <w:b/>
                <w:sz w:val="24"/>
              </w:rPr>
              <w:t>名</w:t>
            </w:r>
          </w:p>
        </w:tc>
        <w:tc>
          <w:tcPr>
            <w:tcW w:w="2652" w:type="dxa"/>
            <w:tcBorders>
              <w:left w:val="single" w:sz="4" w:space="0" w:color="auto"/>
              <w:right w:val="nil"/>
            </w:tcBorders>
            <w:noWrap/>
            <w:vAlign w:val="center"/>
          </w:tcPr>
          <w:p w:rsidR="007026CD" w:rsidRDefault="00304755" w:rsidP="00B05170">
            <w:pPr>
              <w:spacing w:beforeLines="50" w:afterLines="50"/>
              <w:jc w:val="center"/>
              <w:rPr>
                <w:rFonts w:ascii="宋体" w:hAnsi="宋体"/>
                <w:bCs/>
                <w:sz w:val="24"/>
              </w:rPr>
            </w:pPr>
            <w:r>
              <w:rPr>
                <w:rFonts w:ascii="宋体" w:hAnsi="宋体" w:hint="eastAsia"/>
                <w:bCs/>
                <w:sz w:val="24"/>
              </w:rPr>
              <w:t>胡立哲</w:t>
            </w:r>
          </w:p>
        </w:tc>
        <w:tc>
          <w:tcPr>
            <w:tcW w:w="1308" w:type="dxa"/>
            <w:tcBorders>
              <w:left w:val="single" w:sz="4" w:space="0" w:color="auto"/>
              <w:right w:val="nil"/>
            </w:tcBorders>
            <w:noWrap/>
            <w:vAlign w:val="center"/>
          </w:tcPr>
          <w:p w:rsidR="007026CD" w:rsidRDefault="00304755" w:rsidP="00B05170">
            <w:pPr>
              <w:spacing w:beforeLines="50" w:afterLines="50"/>
              <w:jc w:val="center"/>
              <w:rPr>
                <w:rFonts w:ascii="宋体" w:hAnsi="宋体"/>
                <w:b/>
                <w:sz w:val="24"/>
              </w:rPr>
            </w:pPr>
            <w:r>
              <w:rPr>
                <w:rFonts w:ascii="宋体" w:hAnsi="宋体" w:hint="eastAsia"/>
                <w:b/>
                <w:sz w:val="24"/>
              </w:rPr>
              <w:t>学</w:t>
            </w:r>
            <w:r>
              <w:rPr>
                <w:rFonts w:ascii="宋体" w:hAnsi="宋体" w:hint="eastAsia"/>
                <w:b/>
                <w:sz w:val="24"/>
              </w:rPr>
              <w:t xml:space="preserve">  </w:t>
            </w:r>
            <w:r>
              <w:rPr>
                <w:rFonts w:ascii="宋体" w:hAnsi="宋体" w:hint="eastAsia"/>
                <w:b/>
                <w:sz w:val="24"/>
              </w:rPr>
              <w:t>号</w:t>
            </w:r>
          </w:p>
        </w:tc>
        <w:tc>
          <w:tcPr>
            <w:tcW w:w="3441" w:type="dxa"/>
            <w:tcBorders>
              <w:left w:val="single" w:sz="4" w:space="0" w:color="auto"/>
              <w:right w:val="single" w:sz="4" w:space="0" w:color="auto"/>
            </w:tcBorders>
            <w:noWrap/>
            <w:vAlign w:val="center"/>
          </w:tcPr>
          <w:p w:rsidR="007026CD" w:rsidRDefault="00304755">
            <w:pPr>
              <w:jc w:val="center"/>
              <w:rPr>
                <w:rFonts w:ascii="宋体" w:hAnsi="宋体"/>
                <w:sz w:val="24"/>
              </w:rPr>
            </w:pPr>
            <w:r>
              <w:rPr>
                <w:rFonts w:ascii="宋体" w:hAnsi="宋体" w:hint="eastAsia"/>
                <w:sz w:val="24"/>
              </w:rPr>
              <w:t>201812243102012</w:t>
            </w:r>
          </w:p>
        </w:tc>
      </w:tr>
      <w:tr w:rsidR="007026CD">
        <w:trPr>
          <w:trHeight w:val="261"/>
          <w:jc w:val="center"/>
        </w:trPr>
        <w:tc>
          <w:tcPr>
            <w:tcW w:w="1305" w:type="dxa"/>
            <w:tcBorders>
              <w:top w:val="single" w:sz="4" w:space="0" w:color="auto"/>
              <w:left w:val="single" w:sz="4" w:space="0" w:color="auto"/>
              <w:right w:val="single" w:sz="4" w:space="0" w:color="auto"/>
            </w:tcBorders>
            <w:noWrap/>
            <w:vAlign w:val="center"/>
          </w:tcPr>
          <w:p w:rsidR="007026CD" w:rsidRDefault="00304755" w:rsidP="00B05170">
            <w:pPr>
              <w:spacing w:beforeLines="50" w:afterLines="50" w:line="360" w:lineRule="auto"/>
              <w:jc w:val="center"/>
              <w:rPr>
                <w:rFonts w:ascii="宋体" w:hAnsi="宋体"/>
                <w:b/>
                <w:sz w:val="24"/>
              </w:rPr>
            </w:pPr>
            <w:r>
              <w:rPr>
                <w:rFonts w:ascii="宋体" w:hAnsi="宋体" w:hint="eastAsia"/>
                <w:b/>
                <w:sz w:val="24"/>
              </w:rPr>
              <w:t>指导老师</w:t>
            </w:r>
          </w:p>
        </w:tc>
        <w:tc>
          <w:tcPr>
            <w:tcW w:w="2652" w:type="dxa"/>
            <w:tcBorders>
              <w:left w:val="single" w:sz="4" w:space="0" w:color="auto"/>
              <w:right w:val="nil"/>
            </w:tcBorders>
            <w:noWrap/>
            <w:vAlign w:val="center"/>
          </w:tcPr>
          <w:p w:rsidR="007026CD" w:rsidRDefault="00304755" w:rsidP="00B05170">
            <w:pPr>
              <w:spacing w:beforeLines="50" w:afterLines="50"/>
              <w:jc w:val="center"/>
              <w:rPr>
                <w:rFonts w:ascii="宋体" w:hAnsi="宋体"/>
                <w:bCs/>
                <w:sz w:val="24"/>
              </w:rPr>
            </w:pPr>
            <w:r>
              <w:rPr>
                <w:rFonts w:ascii="宋体" w:hAnsi="宋体" w:hint="eastAsia"/>
                <w:bCs/>
                <w:sz w:val="24"/>
              </w:rPr>
              <w:t>李懿</w:t>
            </w:r>
          </w:p>
        </w:tc>
        <w:tc>
          <w:tcPr>
            <w:tcW w:w="1308" w:type="dxa"/>
            <w:tcBorders>
              <w:left w:val="single" w:sz="4" w:space="0" w:color="auto"/>
              <w:right w:val="nil"/>
            </w:tcBorders>
            <w:noWrap/>
            <w:vAlign w:val="center"/>
          </w:tcPr>
          <w:p w:rsidR="007026CD" w:rsidRDefault="00304755" w:rsidP="00B05170">
            <w:pPr>
              <w:spacing w:beforeLines="50" w:afterLines="50"/>
              <w:jc w:val="center"/>
              <w:rPr>
                <w:rFonts w:ascii="宋体" w:hAnsi="宋体"/>
                <w:b/>
                <w:sz w:val="24"/>
              </w:rPr>
            </w:pPr>
            <w:r>
              <w:rPr>
                <w:rFonts w:ascii="宋体" w:hAnsi="宋体" w:hint="eastAsia"/>
                <w:b/>
                <w:sz w:val="24"/>
              </w:rPr>
              <w:t>职</w:t>
            </w:r>
            <w:r>
              <w:rPr>
                <w:rFonts w:ascii="宋体" w:hAnsi="宋体" w:hint="eastAsia"/>
                <w:b/>
                <w:sz w:val="24"/>
              </w:rPr>
              <w:t xml:space="preserve">  </w:t>
            </w:r>
            <w:r>
              <w:rPr>
                <w:rFonts w:ascii="宋体" w:hAnsi="宋体" w:hint="eastAsia"/>
                <w:b/>
                <w:sz w:val="24"/>
              </w:rPr>
              <w:t>称</w:t>
            </w:r>
          </w:p>
        </w:tc>
        <w:tc>
          <w:tcPr>
            <w:tcW w:w="3441" w:type="dxa"/>
            <w:tcBorders>
              <w:left w:val="single" w:sz="4" w:space="0" w:color="auto"/>
              <w:right w:val="single" w:sz="4" w:space="0" w:color="auto"/>
            </w:tcBorders>
            <w:noWrap/>
            <w:vAlign w:val="center"/>
          </w:tcPr>
          <w:p w:rsidR="007026CD" w:rsidRDefault="00B05170">
            <w:pPr>
              <w:jc w:val="center"/>
              <w:rPr>
                <w:rFonts w:ascii="宋体" w:hAnsi="宋体"/>
                <w:sz w:val="24"/>
              </w:rPr>
            </w:pPr>
            <w:r>
              <w:rPr>
                <w:rFonts w:ascii="宋体" w:hAnsi="宋体" w:hint="eastAsia"/>
                <w:sz w:val="24"/>
              </w:rPr>
              <w:t>讲师</w:t>
            </w:r>
          </w:p>
        </w:tc>
      </w:tr>
      <w:tr w:rsidR="007026CD">
        <w:trPr>
          <w:jc w:val="center"/>
        </w:trPr>
        <w:tc>
          <w:tcPr>
            <w:tcW w:w="1305" w:type="dxa"/>
            <w:tcBorders>
              <w:top w:val="single" w:sz="4" w:space="0" w:color="auto"/>
              <w:left w:val="single" w:sz="4" w:space="0" w:color="auto"/>
              <w:right w:val="single" w:sz="4" w:space="0" w:color="auto"/>
            </w:tcBorders>
            <w:noWrap/>
            <w:vAlign w:val="center"/>
          </w:tcPr>
          <w:p w:rsidR="007026CD" w:rsidRDefault="00304755" w:rsidP="00B05170">
            <w:pPr>
              <w:spacing w:beforeLines="50" w:afterLines="50" w:line="360" w:lineRule="auto"/>
              <w:jc w:val="center"/>
              <w:rPr>
                <w:rFonts w:ascii="宋体" w:hAnsi="宋体"/>
                <w:b/>
                <w:sz w:val="24"/>
              </w:rPr>
            </w:pPr>
            <w:r>
              <w:rPr>
                <w:rFonts w:ascii="宋体" w:hAnsi="宋体" w:hint="eastAsia"/>
                <w:b/>
                <w:sz w:val="24"/>
              </w:rPr>
              <w:t>合作老师</w:t>
            </w:r>
          </w:p>
        </w:tc>
        <w:tc>
          <w:tcPr>
            <w:tcW w:w="2652" w:type="dxa"/>
            <w:tcBorders>
              <w:top w:val="single" w:sz="4" w:space="0" w:color="auto"/>
              <w:left w:val="single" w:sz="4" w:space="0" w:color="auto"/>
              <w:right w:val="nil"/>
            </w:tcBorders>
            <w:noWrap/>
            <w:vAlign w:val="center"/>
          </w:tcPr>
          <w:p w:rsidR="007026CD" w:rsidRDefault="007026CD" w:rsidP="00B05170">
            <w:pPr>
              <w:spacing w:beforeLines="50" w:afterLines="50"/>
              <w:jc w:val="center"/>
              <w:rPr>
                <w:rFonts w:ascii="宋体" w:hAnsi="宋体"/>
                <w:bCs/>
                <w:sz w:val="24"/>
              </w:rPr>
            </w:pPr>
          </w:p>
        </w:tc>
        <w:tc>
          <w:tcPr>
            <w:tcW w:w="1308" w:type="dxa"/>
            <w:tcBorders>
              <w:top w:val="single" w:sz="4" w:space="0" w:color="auto"/>
              <w:left w:val="single" w:sz="4" w:space="0" w:color="auto"/>
              <w:right w:val="nil"/>
            </w:tcBorders>
            <w:noWrap/>
            <w:vAlign w:val="center"/>
          </w:tcPr>
          <w:p w:rsidR="007026CD" w:rsidRDefault="00304755" w:rsidP="00B05170">
            <w:pPr>
              <w:spacing w:beforeLines="50" w:afterLines="50"/>
              <w:jc w:val="center"/>
              <w:rPr>
                <w:rFonts w:ascii="宋体" w:hAnsi="宋体"/>
                <w:b/>
                <w:sz w:val="24"/>
              </w:rPr>
            </w:pPr>
            <w:r>
              <w:rPr>
                <w:rFonts w:ascii="宋体" w:hAnsi="宋体" w:hint="eastAsia"/>
                <w:b/>
                <w:sz w:val="24"/>
              </w:rPr>
              <w:t>职</w:t>
            </w:r>
            <w:r>
              <w:rPr>
                <w:rFonts w:ascii="宋体" w:hAnsi="宋体" w:hint="eastAsia"/>
                <w:b/>
                <w:sz w:val="24"/>
              </w:rPr>
              <w:t xml:space="preserve">  </w:t>
            </w:r>
            <w:r>
              <w:rPr>
                <w:rFonts w:ascii="宋体" w:hAnsi="宋体" w:hint="eastAsia"/>
                <w:b/>
                <w:sz w:val="24"/>
              </w:rPr>
              <w:t>称</w:t>
            </w:r>
          </w:p>
        </w:tc>
        <w:tc>
          <w:tcPr>
            <w:tcW w:w="3441" w:type="dxa"/>
            <w:tcBorders>
              <w:top w:val="single" w:sz="4" w:space="0" w:color="auto"/>
              <w:left w:val="single" w:sz="4" w:space="0" w:color="auto"/>
              <w:right w:val="single" w:sz="4" w:space="0" w:color="auto"/>
            </w:tcBorders>
            <w:noWrap/>
            <w:vAlign w:val="center"/>
          </w:tcPr>
          <w:p w:rsidR="007026CD" w:rsidRDefault="007026CD">
            <w:pPr>
              <w:jc w:val="center"/>
              <w:rPr>
                <w:rFonts w:ascii="宋体" w:hAnsi="宋体"/>
                <w:sz w:val="24"/>
              </w:rPr>
            </w:pPr>
          </w:p>
        </w:tc>
      </w:tr>
      <w:tr w:rsidR="007026CD">
        <w:trPr>
          <w:jc w:val="center"/>
        </w:trPr>
        <w:tc>
          <w:tcPr>
            <w:tcW w:w="1305" w:type="dxa"/>
            <w:tcBorders>
              <w:top w:val="single" w:sz="4" w:space="0" w:color="auto"/>
              <w:left w:val="single" w:sz="4" w:space="0" w:color="auto"/>
              <w:right w:val="single" w:sz="4" w:space="0" w:color="auto"/>
            </w:tcBorders>
            <w:noWrap/>
            <w:vAlign w:val="center"/>
          </w:tcPr>
          <w:p w:rsidR="007026CD" w:rsidRDefault="00304755">
            <w:pPr>
              <w:spacing w:line="720" w:lineRule="auto"/>
              <w:jc w:val="center"/>
              <w:rPr>
                <w:rFonts w:ascii="宋体" w:hAnsi="宋体"/>
                <w:szCs w:val="21"/>
              </w:rPr>
            </w:pPr>
            <w:r>
              <w:rPr>
                <w:rFonts w:ascii="宋体" w:hAnsi="宋体" w:hint="eastAsia"/>
                <w:b/>
                <w:sz w:val="24"/>
              </w:rPr>
              <w:t>题</w:t>
            </w:r>
            <w:r>
              <w:rPr>
                <w:rFonts w:ascii="宋体" w:hAnsi="宋体" w:hint="eastAsia"/>
                <w:b/>
                <w:sz w:val="24"/>
              </w:rPr>
              <w:t xml:space="preserve">  </w:t>
            </w:r>
            <w:r>
              <w:rPr>
                <w:rFonts w:ascii="宋体" w:hAnsi="宋体" w:hint="eastAsia"/>
                <w:b/>
                <w:sz w:val="24"/>
              </w:rPr>
              <w:t>目</w:t>
            </w:r>
          </w:p>
        </w:tc>
        <w:tc>
          <w:tcPr>
            <w:tcW w:w="7401" w:type="dxa"/>
            <w:gridSpan w:val="3"/>
            <w:tcBorders>
              <w:top w:val="single" w:sz="4" w:space="0" w:color="auto"/>
              <w:left w:val="single" w:sz="4" w:space="0" w:color="auto"/>
              <w:right w:val="single" w:sz="4" w:space="0" w:color="auto"/>
            </w:tcBorders>
            <w:noWrap/>
            <w:vAlign w:val="center"/>
          </w:tcPr>
          <w:p w:rsidR="007026CD" w:rsidRDefault="00304755">
            <w:pPr>
              <w:spacing w:line="400" w:lineRule="exact"/>
              <w:jc w:val="center"/>
              <w:rPr>
                <w:rFonts w:ascii="宋体" w:hAnsi="宋体"/>
                <w:bCs/>
                <w:sz w:val="24"/>
              </w:rPr>
            </w:pPr>
            <w:r>
              <w:rPr>
                <w:rFonts w:ascii="宋体" w:hAnsi="宋体" w:hint="eastAsia"/>
                <w:b/>
                <w:sz w:val="28"/>
                <w:szCs w:val="28"/>
              </w:rPr>
              <w:t>相册簿管理系统</w:t>
            </w:r>
          </w:p>
        </w:tc>
      </w:tr>
    </w:tbl>
    <w:p w:rsidR="007026CD" w:rsidRDefault="007026CD"/>
    <w:p w:rsidR="007026CD" w:rsidRDefault="00304755" w:rsidP="00B05170">
      <w:pPr>
        <w:spacing w:beforeLines="50" w:line="440" w:lineRule="exact"/>
        <w:rPr>
          <w:sz w:val="24"/>
        </w:rPr>
      </w:pPr>
      <w:r>
        <w:rPr>
          <w:rFonts w:hint="eastAsia"/>
          <w:b/>
          <w:sz w:val="24"/>
        </w:rPr>
        <w:t>文献综述</w:t>
      </w:r>
      <w:r>
        <w:rPr>
          <w:rFonts w:hint="eastAsia"/>
          <w:sz w:val="24"/>
        </w:rPr>
        <w:t>（主要包括国内外现状、研究方向、进展情况、存在问题、参考文献等）</w:t>
      </w:r>
    </w:p>
    <w:p w:rsidR="007026CD" w:rsidRDefault="00304755" w:rsidP="00B05170">
      <w:pPr>
        <w:spacing w:beforeLines="50" w:afterLines="50"/>
        <w:jc w:val="center"/>
        <w:rPr>
          <w:b/>
          <w:sz w:val="36"/>
          <w:szCs w:val="36"/>
        </w:rPr>
      </w:pPr>
      <w:r>
        <w:rPr>
          <w:rFonts w:ascii="宋体" w:hAnsi="宋体" w:hint="eastAsia"/>
          <w:b/>
          <w:sz w:val="36"/>
          <w:szCs w:val="36"/>
        </w:rPr>
        <w:t>网络并发与安全技术的现状与发展</w:t>
      </w:r>
    </w:p>
    <w:p w:rsidR="007026CD" w:rsidRDefault="00304755">
      <w:pPr>
        <w:pStyle w:val="a9"/>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当我分析了这个课题后发现主要的难点有两个。一个是如何解决服务端的并发问题，当多个用户向服务端发起请求时，比如同步自己的相册簿，服务器该如何处理这些请求？；当多个用户同时在线浏览好友的相册簿时，服务器要快速地向不同的用户发送不同的大量的数据信息，才能让用户感觉不到高延迟，那么如何做到快速呢？还有一个是网络安全问题，一旦服务器被黑客攻击，内部的所有用户个人信息将泄露到不法分子手里，如何保护这些个人信息是一个关键问题。然而，对于我这样还没接触过网络编程的小白来说，还得一步一步从网络基础开始。</w:t>
      </w:r>
    </w:p>
    <w:p w:rsidR="007026CD" w:rsidRDefault="00304755">
      <w:pPr>
        <w:pStyle w:val="a9"/>
        <w:ind w:firstLineChars="0" w:firstLine="0"/>
        <w:rPr>
          <w:rFonts w:asciiTheme="minorEastAsia" w:eastAsiaTheme="minorEastAsia" w:hAnsiTheme="minorEastAsia" w:cstheme="minorEastAsia"/>
        </w:rPr>
      </w:pP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首先，我们的程序要</w:t>
      </w:r>
      <w:r>
        <w:rPr>
          <w:rFonts w:asciiTheme="minorEastAsia" w:eastAsiaTheme="minorEastAsia" w:hAnsiTheme="minorEastAsia" w:cstheme="minorEastAsia" w:hint="eastAsia"/>
        </w:rPr>
        <w:t>能实现一台主机与另一台主机的通信。在进行软件编码之前，应当对应用程序有一个宽泛的体系结构计划。目前，现代网络应用程序中有两种主流体系结构：客户机</w:t>
      </w:r>
      <w:r>
        <w:rPr>
          <w:rFonts w:asciiTheme="minorEastAsia" w:eastAsiaTheme="minorEastAsia" w:hAnsiTheme="minorEastAsia" w:cstheme="minorEastAsia" w:hint="eastAsia"/>
        </w:rPr>
        <w:t>-</w:t>
      </w:r>
      <w:r>
        <w:rPr>
          <w:rFonts w:asciiTheme="minorEastAsia" w:eastAsiaTheme="minorEastAsia" w:hAnsiTheme="minorEastAsia" w:cstheme="minorEastAsia" w:hint="eastAsia"/>
        </w:rPr>
        <w:t>服务器体系结构（</w:t>
      </w:r>
      <w:r>
        <w:rPr>
          <w:rFonts w:eastAsiaTheme="minorEastAsia"/>
        </w:rPr>
        <w:t>C/S</w:t>
      </w:r>
      <w:r>
        <w:rPr>
          <w:rFonts w:asciiTheme="minorEastAsia" w:eastAsiaTheme="minorEastAsia" w:hAnsiTheme="minorEastAsia" w:cstheme="minorEastAsia" w:hint="eastAsia"/>
        </w:rPr>
        <w:t>）和对等体系结构（</w:t>
      </w:r>
      <w:r>
        <w:rPr>
          <w:rFonts w:eastAsiaTheme="minorEastAsia"/>
        </w:rPr>
        <w:t>P2P</w:t>
      </w:r>
      <w:r>
        <w:rPr>
          <w:rFonts w:asciiTheme="minorEastAsia" w:eastAsiaTheme="minorEastAsia" w:hAnsiTheme="minorEastAsia" w:cstheme="minorEastAsia" w:hint="eastAsia"/>
        </w:rPr>
        <w:t>）</w:t>
      </w:r>
      <w:r>
        <w:rPr>
          <w:rStyle w:val="a8"/>
          <w:rFonts w:asciiTheme="minorEastAsia" w:eastAsiaTheme="minorEastAsia" w:hAnsiTheme="minorEastAsia" w:cstheme="minorEastAsia" w:hint="eastAsia"/>
        </w:rPr>
        <w:t>[</w:t>
      </w:r>
      <w:r>
        <w:rPr>
          <w:rStyle w:val="a8"/>
          <w:rFonts w:asciiTheme="minorEastAsia" w:eastAsiaTheme="minorEastAsia" w:hAnsiTheme="minorEastAsia" w:cstheme="minorEastAsia" w:hint="eastAsia"/>
        </w:rPr>
        <w:footnoteReference w:id="2"/>
      </w:r>
      <w:r>
        <w:rPr>
          <w:rStyle w:val="a8"/>
          <w:rFonts w:asciiTheme="minorEastAsia" w:eastAsiaTheme="minorEastAsia" w:hAnsiTheme="minorEastAsia" w:cstheme="minorEastAsia" w:hint="eastAsia"/>
        </w:rPr>
        <w:t>]</w:t>
      </w:r>
      <w:r>
        <w:rPr>
          <w:rFonts w:asciiTheme="minorEastAsia" w:eastAsiaTheme="minorEastAsia" w:hAnsiTheme="minorEastAsia" w:cstheme="minorEastAsia" w:hint="eastAsia"/>
        </w:rPr>
        <w:t>。</w:t>
      </w:r>
      <w:r>
        <w:rPr>
          <w:rFonts w:eastAsiaTheme="minorEastAsia"/>
        </w:rPr>
        <w:t>C/S</w:t>
      </w:r>
      <w:r>
        <w:rPr>
          <w:rFonts w:asciiTheme="minorEastAsia" w:eastAsiaTheme="minorEastAsia" w:hAnsiTheme="minorEastAsia" w:cstheme="minorEastAsia" w:hint="eastAsia"/>
        </w:rPr>
        <w:t>结构是最常用的，也是传统的结构。所以我们采用</w:t>
      </w:r>
      <w:r>
        <w:rPr>
          <w:rFonts w:eastAsiaTheme="minorEastAsia"/>
        </w:rPr>
        <w:t>C/S</w:t>
      </w:r>
      <w:r>
        <w:rPr>
          <w:rFonts w:asciiTheme="minorEastAsia" w:eastAsiaTheme="minorEastAsia" w:hAnsiTheme="minorEastAsia" w:cstheme="minorEastAsia" w:hint="eastAsia"/>
        </w:rPr>
        <w:t>体系结构来进行主机之间的通信。</w:t>
      </w:r>
    </w:p>
    <w:p w:rsidR="007026CD" w:rsidRDefault="00304755">
      <w:pPr>
        <w:pStyle w:val="a9"/>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在实现基本的通信基础上，我们就可以开始了解并发相关的问题。首先，我们要知道高并发的概念，高并发是指在同一个时间点，有很多用户同时的访问同一</w:t>
      </w:r>
      <w:r>
        <w:rPr>
          <w:rFonts w:eastAsiaTheme="minorEastAsia"/>
        </w:rPr>
        <w:t>API</w:t>
      </w:r>
      <w:r>
        <w:rPr>
          <w:rFonts w:asciiTheme="minorEastAsia" w:eastAsiaTheme="minorEastAsia" w:hAnsiTheme="minorEastAsia" w:cstheme="minorEastAsia" w:hint="eastAsia"/>
        </w:rPr>
        <w:t>接口或者</w:t>
      </w:r>
      <w:r>
        <w:rPr>
          <w:rFonts w:eastAsiaTheme="minorEastAsia"/>
        </w:rPr>
        <w:t>url</w:t>
      </w:r>
      <w:r>
        <w:rPr>
          <w:rFonts w:asciiTheme="minorEastAsia" w:eastAsiaTheme="minorEastAsia" w:hAnsiTheme="minorEastAsia" w:cstheme="minorEastAsia" w:hint="eastAsia"/>
        </w:rPr>
        <w:t>地址。它经常会发生在有大活跃用户量</w:t>
      </w:r>
      <w:r>
        <w:rPr>
          <w:rFonts w:asciiTheme="minorEastAsia" w:eastAsiaTheme="minorEastAsia" w:hAnsiTheme="minorEastAsia" w:cstheme="minorEastAsia" w:hint="eastAsia"/>
        </w:rPr>
        <w:tab/>
      </w:r>
      <w:r>
        <w:rPr>
          <w:rFonts w:asciiTheme="minorEastAsia" w:eastAsiaTheme="minorEastAsia" w:hAnsiTheme="minorEastAsia" w:cstheme="minorEastAsia" w:hint="eastAsia"/>
        </w:rPr>
        <w:t>，用户高聚集的业</w:t>
      </w:r>
      <w:r>
        <w:rPr>
          <w:rFonts w:asciiTheme="minorEastAsia" w:eastAsiaTheme="minorEastAsia" w:hAnsiTheme="minorEastAsia" w:cstheme="minorEastAsia" w:hint="eastAsia"/>
        </w:rPr>
        <w:lastRenderedPageBreak/>
        <w:t>务场景中。在</w:t>
      </w:r>
      <w:r>
        <w:rPr>
          <w:rFonts w:asciiTheme="minorEastAsia" w:eastAsiaTheme="minorEastAsia" w:hAnsiTheme="minorEastAsia" w:cstheme="minorEastAsia" w:hint="eastAsia"/>
        </w:rPr>
        <w:t>互联网日益发展的今日，人们每天浏览着大大小小的网站，使用着各式各样的</w:t>
      </w:r>
      <w:r>
        <w:rPr>
          <w:rFonts w:eastAsiaTheme="minorEastAsia"/>
        </w:rPr>
        <w:t>APP</w:t>
      </w:r>
      <w:r>
        <w:rPr>
          <w:rFonts w:asciiTheme="minorEastAsia" w:eastAsiaTheme="minorEastAsia" w:hAnsiTheme="minorEastAsia" w:cstheme="minorEastAsia" w:hint="eastAsia"/>
        </w:rPr>
        <w:t>，无数的流量在无形中穿梭。那我们是如何判断一个网站或者</w:t>
      </w:r>
      <w:r>
        <w:rPr>
          <w:rFonts w:eastAsiaTheme="minorEastAsia"/>
        </w:rPr>
        <w:t>APP</w:t>
      </w:r>
      <w:r>
        <w:rPr>
          <w:rFonts w:asciiTheme="minorEastAsia" w:eastAsiaTheme="minorEastAsia" w:hAnsiTheme="minorEastAsia" w:cstheme="minorEastAsia" w:hint="eastAsia"/>
        </w:rPr>
        <w:t>的后台服务器端的技术强弱呢？每年大概有两个日子，是最能体现一个网站技术架构好坏的。一个是</w:t>
      </w:r>
      <w:r>
        <w:rPr>
          <w:rFonts w:asciiTheme="minorEastAsia" w:eastAsiaTheme="minorEastAsia" w:hAnsiTheme="minorEastAsia" w:cstheme="minorEastAsia" w:hint="eastAsia"/>
        </w:rPr>
        <w:t>11</w:t>
      </w:r>
      <w:r>
        <w:rPr>
          <w:rFonts w:asciiTheme="minorEastAsia" w:eastAsiaTheme="minorEastAsia" w:hAnsiTheme="minorEastAsia" w:cstheme="minorEastAsia" w:hint="eastAsia"/>
        </w:rPr>
        <w:t>月</w:t>
      </w:r>
      <w:r>
        <w:rPr>
          <w:rFonts w:asciiTheme="minorEastAsia" w:eastAsiaTheme="minorEastAsia" w:hAnsiTheme="minorEastAsia" w:cstheme="minorEastAsia" w:hint="eastAsia"/>
        </w:rPr>
        <w:t>11</w:t>
      </w:r>
      <w:r>
        <w:rPr>
          <w:rFonts w:asciiTheme="minorEastAsia" w:eastAsiaTheme="minorEastAsia" w:hAnsiTheme="minorEastAsia" w:cstheme="minorEastAsia" w:hint="eastAsia"/>
        </w:rPr>
        <w:t>日，传统的光棍节，同时也是我们马云爸爸为世界创造的一个购物节。这个节日是我们这一辈看着它发展的，从一开始的网站崩溃，到后来支持每秒上千万条订单的完成，这就是一个技术架构的成长。还有一个日子——每年春运开始抢票的日子。日复一日，年复一年，</w:t>
      </w:r>
      <w:r>
        <w:rPr>
          <w:rFonts w:asciiTheme="minorEastAsia" w:eastAsiaTheme="minorEastAsia" w:hAnsiTheme="minorEastAsia" w:cstheme="minorEastAsia" w:hint="eastAsia"/>
        </w:rPr>
        <w:t>12306</w:t>
      </w:r>
      <w:r>
        <w:rPr>
          <w:rFonts w:asciiTheme="minorEastAsia" w:eastAsiaTheme="minorEastAsia" w:hAnsiTheme="minorEastAsia" w:cstheme="minorEastAsia" w:hint="eastAsia"/>
        </w:rPr>
        <w:t>非常奇怪的是，无论花再多的钱，有再</w:t>
      </w:r>
      <w:r>
        <w:rPr>
          <w:rFonts w:asciiTheme="minorEastAsia" w:eastAsiaTheme="minorEastAsia" w:hAnsiTheme="minorEastAsia" w:cstheme="minorEastAsia" w:hint="eastAsia"/>
        </w:rPr>
        <w:t>多的经验，他们的架构师似乎对这种可能发生大规模并发访问的问题完全没有一点概念，系统好像从来也没有经过任何高并发场景的性能评估和测试，就那么干脆利落地每年都发生着同样的事情——趴在那里长时间起不来。其实，如何打造一个高可用、高性能、易扩展、可伸缩且安全的网站？无论是非技术人员的互联网创业者，还是单纯开发的技术人员晋升之路，都是起着非常大的一个决定性作用。</w:t>
      </w:r>
    </w:p>
    <w:p w:rsidR="007026CD" w:rsidRDefault="00304755">
      <w:pPr>
        <w:pStyle w:val="a9"/>
        <w:ind w:firstLine="480"/>
        <w:rPr>
          <w:rStyle w:val="a8"/>
          <w:rFonts w:asciiTheme="minorEastAsia" w:eastAsiaTheme="minorEastAsia" w:hAnsiTheme="minorEastAsia" w:cstheme="minorEastAsia"/>
        </w:rPr>
      </w:pPr>
      <w:r>
        <w:rPr>
          <w:rFonts w:asciiTheme="minorEastAsia" w:eastAsiaTheme="minorEastAsia" w:hAnsiTheme="minorEastAsia" w:cstheme="minorEastAsia" w:hint="eastAsia"/>
        </w:rPr>
        <w:t>在发展初期，一般都是小型网站，只需要一天服务器就绰绰有余，这时候的网站架构如下：应用程序，数据库，文件等所有的资源都在一台服务器上。。之后随着网站业务的发展</w:t>
      </w:r>
      <w:r>
        <w:rPr>
          <w:rFonts w:asciiTheme="minorEastAsia" w:eastAsiaTheme="minorEastAsia" w:hAnsiTheme="minorEastAsia" w:cstheme="minorEastAsia" w:hint="eastAsia"/>
        </w:rPr>
        <w:t>，一台服务器逐渐不能满足需求；越来越多的用户访问导致性能越来越差，越来越多的数据导致存储空间不足。这时就需要把应用和数据分离，应用和数据分离后使整个网站使用三台服务器：应用服务器，文件服务器和数据库服务器，这三台服务器对硬件资源的要求各不相同，应用服务器需要处理大量的业务逻辑，因此需要更快更强大的</w:t>
      </w:r>
      <w:r>
        <w:rPr>
          <w:rFonts w:eastAsiaTheme="minorEastAsia"/>
        </w:rPr>
        <w:t>CPU</w:t>
      </w:r>
      <w:r>
        <w:rPr>
          <w:rFonts w:asciiTheme="minorEastAsia" w:eastAsiaTheme="minorEastAsia" w:hAnsiTheme="minorEastAsia" w:cstheme="minorEastAsia" w:hint="eastAsia"/>
        </w:rPr>
        <w:t>；数据库服务器需要快速磁盘检索和数据缓存，因此需要更快的硬盘和更大的内存；文件服务器需要储存大量用户上传的文件，因此需要更大的硬盘。应用和数据分离后，网站的并发处理能力和数据储存空间得到了很大的改善，支持网站</w:t>
      </w:r>
      <w:r>
        <w:rPr>
          <w:rFonts w:asciiTheme="minorEastAsia" w:eastAsiaTheme="minorEastAsia" w:hAnsiTheme="minorEastAsia" w:cstheme="minorEastAsia" w:hint="eastAsia"/>
        </w:rPr>
        <w:t>业务进一步的发展。但是随着用户逐渐增多，网站又一次面临挑战：数据库压力太大导致访问延迟，进而影响整个网站的性能，用户体验受到影响。这时需要对网站架构进一步优化。鉴于网站访问也遵循二八定律，即</w:t>
      </w:r>
      <w:r>
        <w:rPr>
          <w:rFonts w:asciiTheme="minorEastAsia" w:eastAsiaTheme="minorEastAsia" w:hAnsiTheme="minorEastAsia" w:cstheme="minorEastAsia" w:hint="eastAsia"/>
        </w:rPr>
        <w:t>80%</w:t>
      </w:r>
      <w:r>
        <w:rPr>
          <w:rFonts w:asciiTheme="minorEastAsia" w:eastAsiaTheme="minorEastAsia" w:hAnsiTheme="minorEastAsia" w:cstheme="minorEastAsia" w:hint="eastAsia"/>
        </w:rPr>
        <w:t>的业务访问集中在</w:t>
      </w:r>
      <w:r>
        <w:rPr>
          <w:rFonts w:asciiTheme="minorEastAsia" w:eastAsiaTheme="minorEastAsia" w:hAnsiTheme="minorEastAsia" w:cstheme="minorEastAsia" w:hint="eastAsia"/>
        </w:rPr>
        <w:t>20%</w:t>
      </w:r>
      <w:r>
        <w:rPr>
          <w:rFonts w:asciiTheme="minorEastAsia" w:eastAsiaTheme="minorEastAsia" w:hAnsiTheme="minorEastAsia" w:cstheme="minorEastAsia" w:hint="eastAsia"/>
        </w:rPr>
        <w:t>的数据上，例如：新浪微博，只有经常登录的用户才会发微博，看微博，而这些用户对于总用户数只是冰山一角。既然出现这一现象，那么缓存这部分的数据是不是可以解决这现象呢？网站缓存可以分为本地缓存和分布式缓存这两种，二者的区别是本地缓存速度快但是受服务器内存限制缓存的数量有限，而分布式缓存采用的是集群处</w:t>
      </w:r>
      <w:r>
        <w:rPr>
          <w:rFonts w:asciiTheme="minorEastAsia" w:eastAsiaTheme="minorEastAsia" w:hAnsiTheme="minorEastAsia" w:cstheme="minorEastAsia" w:hint="eastAsia"/>
        </w:rPr>
        <w:t>理，理论上是可以避免内存瓶颈。使用缓存后，数据访问压力得到有效缓解，但是单一应用服务器能够处理的请求连接有限，在网站访问高峰期，应用服务器成为整个网站的瓶颈。使用集群是网站解决高并发、海联数据问题的常用手段。当一台服务器的处理能力、储存空间不足时，不要企图去更换更强大的服务器，对大型网站而言，</w:t>
      </w:r>
      <w:r>
        <w:rPr>
          <w:rFonts w:asciiTheme="minorEastAsia" w:eastAsiaTheme="minorEastAsia" w:hAnsiTheme="minorEastAsia" w:cstheme="minorEastAsia" w:hint="eastAsia"/>
        </w:rPr>
        <w:lastRenderedPageBreak/>
        <w:t>不管多么强大的服务器，都满足不了网站持续增长的业务需求。这种情况下，更恰当的做法是增加一台服务器分担缘由的服务器访问及储存压力。</w:t>
      </w:r>
      <w:r>
        <w:rPr>
          <w:rStyle w:val="a8"/>
          <w:rFonts w:asciiTheme="minorEastAsia" w:eastAsiaTheme="minorEastAsia" w:hAnsiTheme="minorEastAsia" w:cstheme="minorEastAsia" w:hint="eastAsia"/>
        </w:rPr>
        <w:t>[</w:t>
      </w:r>
      <w:r>
        <w:rPr>
          <w:rStyle w:val="a8"/>
          <w:rFonts w:asciiTheme="minorEastAsia" w:eastAsiaTheme="minorEastAsia" w:hAnsiTheme="minorEastAsia" w:cstheme="minorEastAsia" w:hint="eastAsia"/>
        </w:rPr>
        <w:footnoteReference w:id="3"/>
      </w:r>
      <w:r>
        <w:rPr>
          <w:rStyle w:val="a8"/>
          <w:rFonts w:asciiTheme="minorEastAsia" w:eastAsiaTheme="minorEastAsia" w:hAnsiTheme="minorEastAsia" w:cstheme="minorEastAsia" w:hint="eastAsia"/>
        </w:rPr>
        <w:t>]</w:t>
      </w:r>
    </w:p>
    <w:p w:rsidR="007026CD" w:rsidRDefault="00304755">
      <w:pPr>
        <w:pStyle w:val="a9"/>
        <w:ind w:firstLine="480"/>
        <w:rPr>
          <w:rStyle w:val="a8"/>
          <w:rFonts w:asciiTheme="minorEastAsia" w:eastAsiaTheme="minorEastAsia" w:hAnsiTheme="minorEastAsia" w:cstheme="minorEastAsia"/>
        </w:rPr>
      </w:pPr>
      <w:r>
        <w:rPr>
          <w:rFonts w:asciiTheme="minorEastAsia" w:eastAsiaTheme="minorEastAsia" w:hAnsiTheme="minorEastAsia" w:cstheme="minorEastAsia" w:hint="eastAsia"/>
        </w:rPr>
        <w:t>服务器应用程序在接受来自多个远程客户端的套接字连接请求时，如果为每个连接都分配其各</w:t>
      </w:r>
      <w:r>
        <w:rPr>
          <w:rFonts w:asciiTheme="minorEastAsia" w:eastAsiaTheme="minorEastAsia" w:hAnsiTheme="minorEastAsia" w:cstheme="minorEastAsia" w:hint="eastAsia"/>
        </w:rPr>
        <w:t>自的线程并且使用同步</w:t>
      </w:r>
      <w:r>
        <w:rPr>
          <w:rFonts w:eastAsiaTheme="minorEastAsia"/>
        </w:rPr>
        <w:t>I/O</w:t>
      </w:r>
      <w:r>
        <w:rPr>
          <w:rFonts w:asciiTheme="minorEastAsia" w:eastAsiaTheme="minorEastAsia" w:hAnsiTheme="minorEastAsia" w:cstheme="minorEastAsia" w:hint="eastAsia"/>
        </w:rPr>
        <w:t>，那么就会降低这类程序的开发难度。如果某个应用程序对套接字执行读操作而此时还没有数据到来，那么这个读操作将会一直阻塞直到数据到来。在单线程应用程序中，这不仅意味着在处理请求的过程中将停顿，而且还意味着在这个线程阻塞期间，对所有请求的处理都将停顿。为了避免这个问题，单线程服务器应用程序必须使用非阻塞</w:t>
      </w:r>
      <w:r>
        <w:rPr>
          <w:rFonts w:eastAsiaTheme="minorEastAsia"/>
        </w:rPr>
        <w:t>I/O</w:t>
      </w:r>
      <w:r>
        <w:rPr>
          <w:rFonts w:asciiTheme="minorEastAsia" w:eastAsiaTheme="minorEastAsia" w:hAnsiTheme="minorEastAsia" w:cstheme="minorEastAsia" w:hint="eastAsia"/>
        </w:rPr>
        <w:t>，这种</w:t>
      </w:r>
      <w:r>
        <w:rPr>
          <w:rFonts w:eastAsiaTheme="minorEastAsia"/>
        </w:rPr>
        <w:t>I/O</w:t>
      </w:r>
      <w:r>
        <w:rPr>
          <w:rFonts w:asciiTheme="minorEastAsia" w:eastAsiaTheme="minorEastAsia" w:hAnsiTheme="minorEastAsia" w:cstheme="minorEastAsia" w:hint="eastAsia"/>
        </w:rPr>
        <w:t>的复杂度要远远高于同步</w:t>
      </w:r>
      <w:r>
        <w:rPr>
          <w:rFonts w:eastAsiaTheme="minorEastAsia"/>
        </w:rPr>
        <w:t>I/O</w:t>
      </w:r>
      <w:r>
        <w:rPr>
          <w:rFonts w:asciiTheme="minorEastAsia" w:eastAsiaTheme="minorEastAsia" w:hAnsiTheme="minorEastAsia" w:cstheme="minorEastAsia" w:hint="eastAsia"/>
        </w:rPr>
        <w:t>，并且容易出错。然而，如果每个请求都拥有自己的处理线程，那么在处理某个请求时发生的阻塞将不会影响其他请求的处理。然而，操作线程也是有风险的，一</w:t>
      </w:r>
      <w:r>
        <w:rPr>
          <w:rFonts w:asciiTheme="minorEastAsia" w:eastAsiaTheme="minorEastAsia" w:hAnsiTheme="minorEastAsia" w:cstheme="minorEastAsia" w:hint="eastAsia"/>
        </w:rPr>
        <w:t>是对开发人员的技术要求更高了，现在主流开发人员都必须了解线程方面的内容。二是安全性问题，由于多个线程要共享相同的内存地址空间，并且是并发运行，因此它们可能会访问和修改其他线程正在使用的变量。当然，这是一种极大的便利，因为这种方式比其他线程间通信机制更容易实现数据共享。但它同样也带来了巨大风险：线程会由于无法预料的数据变化而发生错误。</w:t>
      </w:r>
      <w:r>
        <w:rPr>
          <w:rStyle w:val="a8"/>
          <w:rFonts w:asciiTheme="minorEastAsia" w:eastAsiaTheme="minorEastAsia" w:hAnsiTheme="minorEastAsia" w:cstheme="minorEastAsia" w:hint="eastAsia"/>
        </w:rPr>
        <w:t>[</w:t>
      </w:r>
      <w:r>
        <w:rPr>
          <w:rStyle w:val="a8"/>
          <w:rFonts w:asciiTheme="minorEastAsia" w:eastAsiaTheme="minorEastAsia" w:hAnsiTheme="minorEastAsia" w:cstheme="minorEastAsia" w:hint="eastAsia"/>
        </w:rPr>
        <w:footnoteReference w:id="4"/>
      </w:r>
      <w:r>
        <w:rPr>
          <w:rStyle w:val="a8"/>
          <w:rFonts w:asciiTheme="minorEastAsia" w:eastAsiaTheme="minorEastAsia" w:hAnsiTheme="minorEastAsia" w:cstheme="minorEastAsia" w:hint="eastAsia"/>
        </w:rPr>
        <w:t>]</w:t>
      </w:r>
    </w:p>
    <w:p w:rsidR="007026CD" w:rsidRDefault="00304755">
      <w:pPr>
        <w:pStyle w:val="a9"/>
        <w:ind w:firstLine="480"/>
        <w:rPr>
          <w:rStyle w:val="a8"/>
          <w:rFonts w:asciiTheme="minorEastAsia" w:eastAsiaTheme="minorEastAsia" w:hAnsiTheme="minorEastAsia" w:cstheme="minorEastAsia"/>
        </w:rPr>
      </w:pPr>
      <w:r>
        <w:rPr>
          <w:rFonts w:asciiTheme="minorEastAsia" w:eastAsiaTheme="minorEastAsia" w:hAnsiTheme="minorEastAsia" w:cstheme="minorEastAsia" w:hint="eastAsia"/>
        </w:rPr>
        <w:t>然后就是要了解关于网络安全这块的知识。起初，研究计算机系统和网络的人，被称为“</w:t>
      </w:r>
      <w:r>
        <w:rPr>
          <w:rFonts w:eastAsiaTheme="minorEastAsia"/>
        </w:rPr>
        <w:t>hacker</w:t>
      </w:r>
      <w:r>
        <w:rPr>
          <w:rFonts w:asciiTheme="minorEastAsia" w:eastAsiaTheme="minorEastAsia" w:hAnsiTheme="minorEastAsia" w:cstheme="minorEastAsia" w:hint="eastAsia"/>
        </w:rPr>
        <w:t>”也就是黑客，他们对计算机有着深刻的理解。在计算机安全领域，黑客是一群破坏规则，不喜欢被拘束的人，因此总想着能找到系统漏洞以获得一些规则之外的权力。在中国，黑客的发展阶段可以分为三个阶段：启蒙时代，黄金时代，黑暗时代。先来讲讲启蒙时代，大概在</w:t>
      </w:r>
      <w:r>
        <w:rPr>
          <w:rFonts w:asciiTheme="minorEastAsia" w:eastAsiaTheme="minorEastAsia" w:hAnsiTheme="minorEastAsia" w:cstheme="minorEastAsia" w:hint="eastAsia"/>
        </w:rPr>
        <w:t>20</w:t>
      </w:r>
      <w:r>
        <w:rPr>
          <w:rFonts w:asciiTheme="minorEastAsia" w:eastAsiaTheme="minorEastAsia" w:hAnsiTheme="minorEastAsia" w:cstheme="minorEastAsia" w:hint="eastAsia"/>
        </w:rPr>
        <w:t>世纪</w:t>
      </w:r>
      <w:r>
        <w:rPr>
          <w:rFonts w:asciiTheme="minorEastAsia" w:eastAsiaTheme="minorEastAsia" w:hAnsiTheme="minorEastAsia" w:cstheme="minorEastAsia" w:hint="eastAsia"/>
        </w:rPr>
        <w:t>90</w:t>
      </w:r>
      <w:r>
        <w:rPr>
          <w:rFonts w:asciiTheme="minorEastAsia" w:eastAsiaTheme="minorEastAsia" w:hAnsiTheme="minorEastAsia" w:cstheme="minorEastAsia" w:hint="eastAsia"/>
        </w:rPr>
        <w:t>年代，此时中国的互联网正处于起步阶段，一些热爱新兴技术的青年收到国外黑客技术的影响，开始研究安全漏洞，好奇心与求知欲是驱使他们前进的动力，没有任何利益的瓜葛。之后是黄金时代，这个时期以中美黑客大战为标志。自此事件后，各种黑客组织如雨后春笋般冒出。此时期的黑客</w:t>
      </w:r>
      <w:r>
        <w:rPr>
          <w:rFonts w:asciiTheme="minorEastAsia" w:eastAsiaTheme="minorEastAsia" w:hAnsiTheme="minorEastAsia" w:cstheme="minorEastAsia" w:hint="eastAsia"/>
        </w:rPr>
        <w:t>圈子里贩卖漏洞，恶意软件的现象开始升温，同时因为黑客群体的良莠不齐，也开始出现以盈利为目的的攻击行为，黑色产业链逐渐成型。最后是黑暗时代，这个阶段一直延续到今天，也许还会继续下去。在这个时期黑客组织也遵循着社会发展规律，优胜劣汰，大多数的黑客没有坚持下来。在上一个时期非常流行的黑客技术论坛越来越缺乏人气，最终走向没落。所有门户型的漏洞披露站点，也不再公布任何漏洞相关的技术细节。</w:t>
      </w:r>
      <w:r>
        <w:rPr>
          <w:rStyle w:val="a8"/>
          <w:rFonts w:asciiTheme="minorEastAsia" w:eastAsiaTheme="minorEastAsia" w:hAnsiTheme="minorEastAsia" w:cstheme="minorEastAsia" w:hint="eastAsia"/>
        </w:rPr>
        <w:t>[</w:t>
      </w:r>
      <w:r>
        <w:rPr>
          <w:rStyle w:val="a8"/>
          <w:rFonts w:asciiTheme="minorEastAsia" w:eastAsiaTheme="minorEastAsia" w:hAnsiTheme="minorEastAsia" w:cstheme="minorEastAsia" w:hint="eastAsia"/>
        </w:rPr>
        <w:footnoteReference w:id="5"/>
      </w:r>
      <w:r>
        <w:rPr>
          <w:rStyle w:val="a8"/>
          <w:rFonts w:asciiTheme="minorEastAsia" w:eastAsiaTheme="minorEastAsia" w:hAnsiTheme="minorEastAsia" w:cstheme="minorEastAsia" w:hint="eastAsia"/>
        </w:rPr>
        <w:t>]</w:t>
      </w:r>
    </w:p>
    <w:p w:rsidR="007026CD" w:rsidRDefault="00304755">
      <w:pPr>
        <w:pStyle w:val="a9"/>
        <w:ind w:firstLine="480"/>
        <w:rPr>
          <w:rStyle w:val="a8"/>
          <w:rFonts w:asciiTheme="minorEastAsia" w:eastAsiaTheme="minorEastAsia" w:hAnsiTheme="minorEastAsia" w:cstheme="minorEastAsia"/>
        </w:rPr>
      </w:pPr>
      <w:r>
        <w:rPr>
          <w:rFonts w:asciiTheme="minorEastAsia" w:eastAsiaTheme="minorEastAsia" w:hAnsiTheme="minorEastAsia" w:cstheme="minorEastAsia" w:hint="eastAsia"/>
        </w:rPr>
        <w:t>在计算机网络安全部分，计算机病毒的入侵是影响安全最为常见的一种问</w:t>
      </w:r>
      <w:r>
        <w:rPr>
          <w:rFonts w:asciiTheme="minorEastAsia" w:eastAsiaTheme="minorEastAsia" w:hAnsiTheme="minorEastAsia" w:cstheme="minorEastAsia" w:hint="eastAsia"/>
        </w:rPr>
        <w:lastRenderedPageBreak/>
        <w:t>题，也是一种难以有效完全消除的问题。随着整个互联网的快速发展</w:t>
      </w:r>
      <w:r>
        <w:rPr>
          <w:rFonts w:asciiTheme="minorEastAsia" w:eastAsiaTheme="minorEastAsia" w:hAnsiTheme="minorEastAsia" w:cstheme="minorEastAsia" w:hint="eastAsia"/>
        </w:rPr>
        <w:t>，目前计算机病毒的种类也越来越多，计算机病毒的种类甚至会随着计算机网络系统的不断维护而增多</w:t>
      </w:r>
      <w:r>
        <w:rPr>
          <w:rStyle w:val="a8"/>
          <w:rFonts w:asciiTheme="minorEastAsia" w:eastAsiaTheme="minorEastAsia" w:hAnsiTheme="minorEastAsia" w:cstheme="minorEastAsia" w:hint="eastAsia"/>
        </w:rPr>
        <w:t>[</w:t>
      </w:r>
      <w:r>
        <w:rPr>
          <w:rStyle w:val="a8"/>
          <w:rFonts w:asciiTheme="minorEastAsia" w:eastAsiaTheme="minorEastAsia" w:hAnsiTheme="minorEastAsia" w:cstheme="minorEastAsia" w:hint="eastAsia"/>
        </w:rPr>
        <w:footnoteReference w:id="6"/>
      </w:r>
      <w:r>
        <w:rPr>
          <w:rStyle w:val="a8"/>
          <w:rFonts w:asciiTheme="minorEastAsia" w:eastAsiaTheme="minorEastAsia" w:hAnsiTheme="minorEastAsia" w:cstheme="minorEastAsia" w:hint="eastAsia"/>
        </w:rPr>
        <w:t>]</w:t>
      </w:r>
      <w:r>
        <w:rPr>
          <w:rFonts w:asciiTheme="minorEastAsia" w:eastAsiaTheme="minorEastAsia" w:hAnsiTheme="minorEastAsia" w:cstheme="minorEastAsia" w:hint="eastAsia"/>
        </w:rPr>
        <w:t>。在网络软件和操作系统层面上也存在着安全问题，当今整个计算机网络技术处于不断上升的趋势，其也对国家的经济发展做出了巨大贡献，同时在计算机网络以及软件的体量上不断增多，需要编写的程序也越来越多，难以做到完全无</w:t>
      </w:r>
      <w:r>
        <w:rPr>
          <w:rFonts w:eastAsiaTheme="minorEastAsia"/>
        </w:rPr>
        <w:t>bug</w:t>
      </w:r>
      <w:r>
        <w:rPr>
          <w:rFonts w:asciiTheme="minorEastAsia" w:eastAsiaTheme="minorEastAsia" w:hAnsiTheme="minorEastAsia" w:cstheme="minorEastAsia" w:hint="eastAsia"/>
        </w:rPr>
        <w:t>的情况</w:t>
      </w:r>
      <w:r>
        <w:rPr>
          <w:rStyle w:val="a8"/>
          <w:rFonts w:asciiTheme="minorEastAsia" w:eastAsiaTheme="minorEastAsia" w:hAnsiTheme="minorEastAsia" w:cstheme="minorEastAsia" w:hint="eastAsia"/>
        </w:rPr>
        <w:t>[</w:t>
      </w:r>
      <w:r>
        <w:rPr>
          <w:rStyle w:val="a8"/>
          <w:rFonts w:asciiTheme="minorEastAsia" w:eastAsiaTheme="minorEastAsia" w:hAnsiTheme="minorEastAsia" w:cstheme="minorEastAsia" w:hint="eastAsia"/>
        </w:rPr>
        <w:footnoteReference w:id="7"/>
      </w:r>
      <w:r>
        <w:rPr>
          <w:rStyle w:val="a8"/>
          <w:rFonts w:asciiTheme="minorEastAsia" w:eastAsiaTheme="minorEastAsia" w:hAnsiTheme="minorEastAsia" w:cstheme="minorEastAsia" w:hint="eastAsia"/>
        </w:rPr>
        <w:t>]</w:t>
      </w:r>
      <w:r>
        <w:rPr>
          <w:rFonts w:asciiTheme="minorEastAsia" w:eastAsiaTheme="minorEastAsia" w:hAnsiTheme="minorEastAsia" w:cstheme="minorEastAsia" w:hint="eastAsia"/>
        </w:rPr>
        <w:t>。因此，针对这些问题人们做出了一些对策，比如防火墙技术是目前在计算机网络病毒控制上应用最为广泛的一项技术，通过合理地使用防火墙技术可以将非法用户进行隔离，将非法数据进行隔离，继而可以极大程度地</w:t>
      </w:r>
      <w:r>
        <w:rPr>
          <w:rFonts w:asciiTheme="minorEastAsia" w:eastAsiaTheme="minorEastAsia" w:hAnsiTheme="minorEastAsia" w:cstheme="minorEastAsia" w:hint="eastAsia"/>
        </w:rPr>
        <w:t>减少因外部用户访问而导致的黑客入侵的情况</w:t>
      </w:r>
      <w:r>
        <w:rPr>
          <w:rStyle w:val="a8"/>
          <w:rFonts w:asciiTheme="minorEastAsia" w:eastAsiaTheme="minorEastAsia" w:hAnsiTheme="minorEastAsia" w:cstheme="minorEastAsia" w:hint="eastAsia"/>
        </w:rPr>
        <w:t>[</w:t>
      </w:r>
      <w:r>
        <w:rPr>
          <w:rStyle w:val="a8"/>
          <w:rFonts w:asciiTheme="minorEastAsia" w:eastAsiaTheme="minorEastAsia" w:hAnsiTheme="minorEastAsia" w:cstheme="minorEastAsia" w:hint="eastAsia"/>
        </w:rPr>
        <w:footnoteReference w:id="8"/>
      </w:r>
      <w:r>
        <w:rPr>
          <w:rStyle w:val="a8"/>
          <w:rFonts w:asciiTheme="minorEastAsia" w:eastAsiaTheme="minorEastAsia" w:hAnsiTheme="minorEastAsia" w:cstheme="minorEastAsia" w:hint="eastAsia"/>
        </w:rPr>
        <w:t>]</w:t>
      </w:r>
      <w:r>
        <w:rPr>
          <w:rFonts w:asciiTheme="minorEastAsia" w:eastAsiaTheme="minorEastAsia" w:hAnsiTheme="minorEastAsia" w:cstheme="minorEastAsia" w:hint="eastAsia"/>
        </w:rPr>
        <w:t>。另外针对一些计算机网络安全问题中的计算机网络系统和软件一类的硬件部分安全问题，在安全防范措施上应当从提升这些硬件的安全防护管理水平的角度出发，不断提高网络工程的安全管理力度。首先，必须强化对计算机软件设备的防护管理工作，注重对计算机网络运行系统以及应用软件的安全审核工作，尽可能避免任何安全隐患因素的存在切实提高整个计算机网络操作系统和软件的安全性</w:t>
      </w:r>
      <w:r>
        <w:rPr>
          <w:rStyle w:val="a8"/>
          <w:rFonts w:asciiTheme="minorEastAsia" w:eastAsiaTheme="minorEastAsia" w:hAnsiTheme="minorEastAsia" w:cstheme="minorEastAsia" w:hint="eastAsia"/>
        </w:rPr>
        <w:t>[</w:t>
      </w:r>
      <w:r>
        <w:rPr>
          <w:rStyle w:val="a8"/>
          <w:rFonts w:asciiTheme="minorEastAsia" w:eastAsiaTheme="minorEastAsia" w:hAnsiTheme="minorEastAsia" w:cstheme="minorEastAsia" w:hint="eastAsia"/>
        </w:rPr>
        <w:footnoteReference w:id="9"/>
      </w:r>
      <w:r>
        <w:rPr>
          <w:rStyle w:val="a8"/>
          <w:rFonts w:asciiTheme="minorEastAsia" w:eastAsiaTheme="minorEastAsia" w:hAnsiTheme="minorEastAsia" w:cstheme="minorEastAsia" w:hint="eastAsia"/>
        </w:rPr>
        <w:t>]</w:t>
      </w:r>
      <w:r>
        <w:rPr>
          <w:rFonts w:asciiTheme="minorEastAsia" w:eastAsiaTheme="minorEastAsia" w:hAnsiTheme="minorEastAsia" w:cstheme="minorEastAsia" w:hint="eastAsia"/>
        </w:rPr>
        <w:t>。其次，还必须加强对计算机硬件设备的日常维护检修的工作，能够在日常工作中对可能存在的安全漏洞进行检测和排查，尽</w:t>
      </w:r>
      <w:r>
        <w:rPr>
          <w:rFonts w:asciiTheme="minorEastAsia" w:eastAsiaTheme="minorEastAsia" w:hAnsiTheme="minorEastAsia" w:cstheme="minorEastAsia" w:hint="eastAsia"/>
        </w:rPr>
        <w:t>一切可能将存在的安全隐患一一解决。针对于目前网络共享资源潜在危害而导致的计算机网络安全问题，应当由政府部门和行业协会直接通过彼此间的共同合作持续性地推动净网活动，实现对网络共享资源的优化，将藏匿在计算机网络共享资源中的安全隐患一一消灭</w:t>
      </w:r>
      <w:r>
        <w:rPr>
          <w:rStyle w:val="a8"/>
          <w:rFonts w:asciiTheme="minorEastAsia" w:eastAsiaTheme="minorEastAsia" w:hAnsiTheme="minorEastAsia" w:cstheme="minorEastAsia" w:hint="eastAsia"/>
        </w:rPr>
        <w:t>[</w:t>
      </w:r>
      <w:r>
        <w:rPr>
          <w:rStyle w:val="a8"/>
          <w:rFonts w:asciiTheme="minorEastAsia" w:eastAsiaTheme="minorEastAsia" w:hAnsiTheme="minorEastAsia" w:cstheme="minorEastAsia" w:hint="eastAsia"/>
        </w:rPr>
        <w:footnoteReference w:id="10"/>
      </w:r>
      <w:r>
        <w:rPr>
          <w:rStyle w:val="a8"/>
          <w:rFonts w:asciiTheme="minorEastAsia" w:eastAsiaTheme="minorEastAsia" w:hAnsiTheme="minorEastAsia" w:cstheme="minorEastAsia" w:hint="eastAsia"/>
        </w:rPr>
        <w:t>]</w:t>
      </w:r>
      <w:r>
        <w:rPr>
          <w:rFonts w:asciiTheme="minorEastAsia" w:eastAsiaTheme="minorEastAsia" w:hAnsiTheme="minorEastAsia" w:cstheme="minorEastAsia" w:hint="eastAsia"/>
        </w:rPr>
        <w:t>。</w:t>
      </w:r>
    </w:p>
    <w:p w:rsidR="007026CD" w:rsidRDefault="00304755">
      <w:pPr>
        <w:pStyle w:val="a9"/>
        <w:ind w:firstLine="480"/>
        <w:rPr>
          <w:rFonts w:asciiTheme="minorEastAsia" w:eastAsiaTheme="minorEastAsia" w:hAnsiTheme="minorEastAsia" w:cstheme="minorEastAsia"/>
        </w:rPr>
      </w:pPr>
      <w:r>
        <w:rPr>
          <w:rFonts w:asciiTheme="minorEastAsia" w:eastAsiaTheme="minorEastAsia" w:hAnsiTheme="minorEastAsia" w:cstheme="minorEastAsia" w:hint="eastAsia"/>
        </w:rPr>
        <w:t>为了防止用户信息被黑客盗取，我们需要对用户信息进行加密处理，为此我们务必要了解一些加密技术。传统的技术主要是对称加密或叫单钥加密，是</w:t>
      </w:r>
      <w:r>
        <w:rPr>
          <w:rFonts w:asciiTheme="minorEastAsia" w:eastAsiaTheme="minorEastAsia" w:hAnsiTheme="minorEastAsia" w:cstheme="minorEastAsia" w:hint="eastAsia"/>
        </w:rPr>
        <w:t>20</w:t>
      </w:r>
      <w:r>
        <w:rPr>
          <w:rFonts w:asciiTheme="minorEastAsia" w:eastAsiaTheme="minorEastAsia" w:hAnsiTheme="minorEastAsia" w:cstheme="minorEastAsia" w:hint="eastAsia"/>
        </w:rPr>
        <w:t>世纪</w:t>
      </w:r>
      <w:r>
        <w:rPr>
          <w:rFonts w:asciiTheme="minorEastAsia" w:eastAsiaTheme="minorEastAsia" w:hAnsiTheme="minorEastAsia" w:cstheme="minorEastAsia" w:hint="eastAsia"/>
        </w:rPr>
        <w:t>70</w:t>
      </w:r>
      <w:r>
        <w:rPr>
          <w:rFonts w:asciiTheme="minorEastAsia" w:eastAsiaTheme="minorEastAsia" w:hAnsiTheme="minorEastAsia" w:cstheme="minorEastAsia" w:hint="eastAsia"/>
        </w:rPr>
        <w:t>年代公钥密码产生之前唯一的加密类型。迄今为止，它仍是两种加密类型中使用最为广泛的加密类型。密码学有一些术语，如原始的消息叫明</w:t>
      </w:r>
      <w:r>
        <w:rPr>
          <w:rFonts w:asciiTheme="minorEastAsia" w:eastAsiaTheme="minorEastAsia" w:hAnsiTheme="minorEastAsia" w:cstheme="minorEastAsia" w:hint="eastAsia"/>
        </w:rPr>
        <w:t>文，加密后的消息叫密文，从明文到密文的变换过程称为加密，从密文到明文的变换过程称为解密。对称密码有一个对称密码模型，它有</w:t>
      </w:r>
      <w:r>
        <w:rPr>
          <w:rFonts w:asciiTheme="minorEastAsia" w:eastAsiaTheme="minorEastAsia" w:hAnsiTheme="minorEastAsia" w:cstheme="minorEastAsia" w:hint="eastAsia"/>
        </w:rPr>
        <w:t>5</w:t>
      </w:r>
      <w:r>
        <w:rPr>
          <w:rFonts w:asciiTheme="minorEastAsia" w:eastAsiaTheme="minorEastAsia" w:hAnsiTheme="minorEastAsia" w:cstheme="minorEastAsia" w:hint="eastAsia"/>
        </w:rPr>
        <w:t>个基本组成部分：明文，加密算法，密钥，密文，解密算法。</w:t>
      </w:r>
      <w:r>
        <w:rPr>
          <w:rStyle w:val="a8"/>
          <w:rFonts w:asciiTheme="minorEastAsia" w:eastAsiaTheme="minorEastAsia" w:hAnsiTheme="minorEastAsia" w:cstheme="minorEastAsia" w:hint="eastAsia"/>
        </w:rPr>
        <w:t>[</w:t>
      </w:r>
      <w:r>
        <w:rPr>
          <w:rStyle w:val="a8"/>
          <w:rFonts w:asciiTheme="minorEastAsia" w:eastAsiaTheme="minorEastAsia" w:hAnsiTheme="minorEastAsia" w:cstheme="minorEastAsia" w:hint="eastAsia"/>
        </w:rPr>
        <w:footnoteReference w:id="11"/>
      </w:r>
      <w:r>
        <w:rPr>
          <w:rStyle w:val="a8"/>
          <w:rFonts w:asciiTheme="minorEastAsia" w:eastAsiaTheme="minorEastAsia" w:hAnsiTheme="minorEastAsia" w:cstheme="minorEastAsia" w:hint="eastAsia"/>
        </w:rPr>
        <w:t>]</w:t>
      </w:r>
      <w:r>
        <w:rPr>
          <w:rFonts w:asciiTheme="minorEastAsia" w:eastAsiaTheme="minorEastAsia" w:hAnsiTheme="minorEastAsia" w:cstheme="minorEastAsia" w:hint="eastAsia"/>
        </w:rPr>
        <w:t>具体内容我将会在之后的章节中进行介绍。至于具体选用哪一种加密技术，目前还需要学习和了解才能做出合适的决定。</w:t>
      </w:r>
    </w:p>
    <w:p w:rsidR="007026CD" w:rsidRDefault="007026CD">
      <w:pPr>
        <w:pStyle w:val="a9"/>
        <w:ind w:firstLineChars="0" w:firstLine="0"/>
        <w:rPr>
          <w:rFonts w:asciiTheme="minorEastAsia" w:eastAsiaTheme="minorEastAsia" w:hAnsiTheme="minorEastAsia" w:cstheme="minorEastAsia"/>
        </w:rPr>
      </w:pPr>
      <w:bookmarkStart w:id="0" w:name="_GoBack"/>
      <w:bookmarkEnd w:id="0"/>
    </w:p>
    <w:sectPr w:rsidR="007026CD" w:rsidSect="007026CD">
      <w:endnotePr>
        <w:numFmt w:val="decimal"/>
        <w:numStart w:val="4"/>
      </w:endnote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755" w:rsidRDefault="00304755" w:rsidP="007026CD">
      <w:r>
        <w:separator/>
      </w:r>
    </w:p>
  </w:endnote>
  <w:endnote w:type="continuationSeparator" w:id="1">
    <w:p w:rsidR="00304755" w:rsidRDefault="00304755" w:rsidP="007026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755" w:rsidRDefault="00304755" w:rsidP="007026CD">
      <w:r>
        <w:separator/>
      </w:r>
    </w:p>
  </w:footnote>
  <w:footnote w:type="continuationSeparator" w:id="1">
    <w:p w:rsidR="00304755" w:rsidRDefault="00304755" w:rsidP="007026CD">
      <w:r>
        <w:continuationSeparator/>
      </w:r>
    </w:p>
  </w:footnote>
  <w:footnote w:id="2">
    <w:p w:rsidR="007026CD" w:rsidRDefault="00304755">
      <w:pPr>
        <w:pStyle w:val="a6"/>
        <w:rPr>
          <w:sz w:val="21"/>
          <w:szCs w:val="21"/>
        </w:rPr>
      </w:pPr>
      <w:r>
        <w:rPr>
          <w:rStyle w:val="a8"/>
        </w:rPr>
        <w:t>[</w:t>
      </w:r>
      <w:r>
        <w:rPr>
          <w:rStyle w:val="a8"/>
        </w:rPr>
        <w:footnoteRef/>
      </w:r>
      <w:r>
        <w:rPr>
          <w:rStyle w:val="a8"/>
        </w:rPr>
        <w:t>]</w:t>
      </w:r>
      <w:r>
        <w:rPr>
          <w:sz w:val="21"/>
          <w:szCs w:val="21"/>
        </w:rPr>
        <w:t>James F.Kurose,keith W.Ross.</w:t>
      </w:r>
      <w:r>
        <w:rPr>
          <w:rFonts w:eastAsiaTheme="minorEastAsia"/>
          <w:sz w:val="21"/>
          <w:szCs w:val="21"/>
        </w:rPr>
        <w:t xml:space="preserve"> </w:t>
      </w:r>
      <w:r>
        <w:rPr>
          <w:rFonts w:eastAsiaTheme="minorEastAsia"/>
          <w:sz w:val="21"/>
          <w:szCs w:val="21"/>
        </w:rPr>
        <w:t>计算机网络</w:t>
      </w:r>
      <w:r>
        <w:rPr>
          <w:rFonts w:eastAsiaTheme="minorEastAsia"/>
          <w:sz w:val="21"/>
          <w:szCs w:val="21"/>
        </w:rPr>
        <w:t>:</w:t>
      </w:r>
      <w:r>
        <w:rPr>
          <w:rFonts w:eastAsiaTheme="minorEastAsia"/>
          <w:sz w:val="21"/>
          <w:szCs w:val="21"/>
        </w:rPr>
        <w:t>自顶向下方法</w:t>
      </w:r>
      <w:r>
        <w:rPr>
          <w:rFonts w:eastAsiaTheme="minorEastAsia"/>
          <w:sz w:val="21"/>
          <w:szCs w:val="21"/>
        </w:rPr>
        <w:t xml:space="preserve">[M].  </w:t>
      </w:r>
      <w:r>
        <w:rPr>
          <w:rFonts w:eastAsiaTheme="minorEastAsia"/>
          <w:sz w:val="21"/>
          <w:szCs w:val="21"/>
        </w:rPr>
        <w:t>北京：机械工业出版社，</w:t>
      </w:r>
      <w:r>
        <w:rPr>
          <w:rFonts w:eastAsiaTheme="minorEastAsia"/>
          <w:sz w:val="21"/>
          <w:szCs w:val="21"/>
        </w:rPr>
        <w:t>2008.12 53-54</w:t>
      </w:r>
    </w:p>
  </w:footnote>
  <w:footnote w:id="3">
    <w:p w:rsidR="007026CD" w:rsidRDefault="00304755">
      <w:pPr>
        <w:pStyle w:val="a6"/>
      </w:pPr>
      <w:r>
        <w:rPr>
          <w:rStyle w:val="a8"/>
        </w:rPr>
        <w:t>[</w:t>
      </w:r>
      <w:r>
        <w:rPr>
          <w:rStyle w:val="a8"/>
        </w:rPr>
        <w:footnoteRef/>
      </w:r>
      <w:r>
        <w:rPr>
          <w:rStyle w:val="a8"/>
        </w:rPr>
        <w:t>]</w:t>
      </w:r>
      <w:r>
        <w:rPr>
          <w:rFonts w:asciiTheme="minorEastAsia" w:eastAsiaTheme="minorEastAsia" w:hAnsiTheme="minorEastAsia" w:cstheme="minorEastAsia" w:hint="eastAsia"/>
          <w:sz w:val="21"/>
          <w:szCs w:val="21"/>
        </w:rPr>
        <w:t>李智慧</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大型网站技术架构——核心原理与案例分析</w:t>
      </w:r>
      <w:r>
        <w:rPr>
          <w:rFonts w:asciiTheme="minorEastAsia" w:eastAsiaTheme="minorEastAsia" w:hAnsiTheme="minorEastAsia" w:cstheme="minorEastAsia" w:hint="eastAsia"/>
          <w:sz w:val="21"/>
          <w:szCs w:val="21"/>
        </w:rPr>
        <w:t xml:space="preserve">[M]. </w:t>
      </w:r>
      <w:r>
        <w:rPr>
          <w:rFonts w:asciiTheme="minorEastAsia" w:eastAsiaTheme="minorEastAsia" w:hAnsiTheme="minorEastAsia" w:cstheme="minorEastAsia" w:hint="eastAsia"/>
          <w:sz w:val="21"/>
          <w:szCs w:val="21"/>
        </w:rPr>
        <w:t>北京：</w:t>
      </w:r>
      <w:r>
        <w:rPr>
          <w:rFonts w:asciiTheme="minorEastAsia" w:eastAsiaTheme="minorEastAsia" w:hAnsiTheme="minorEastAsia" w:cstheme="minorEastAsia" w:hint="eastAsia"/>
          <w:sz w:val="21"/>
          <w:szCs w:val="21"/>
        </w:rPr>
        <w:t>电子工业出版社，</w:t>
      </w:r>
      <w:r>
        <w:rPr>
          <w:rFonts w:asciiTheme="minorEastAsia" w:eastAsiaTheme="minorEastAsia" w:hAnsiTheme="minorEastAsia" w:cstheme="minorEastAsia" w:hint="eastAsia"/>
          <w:sz w:val="21"/>
          <w:szCs w:val="21"/>
        </w:rPr>
        <w:t>2013.9</w:t>
      </w:r>
    </w:p>
  </w:footnote>
  <w:footnote w:id="4">
    <w:p w:rsidR="007026CD" w:rsidRDefault="00304755">
      <w:pPr>
        <w:pStyle w:val="a6"/>
      </w:pPr>
      <w:r>
        <w:rPr>
          <w:rStyle w:val="a8"/>
        </w:rPr>
        <w:t>[</w:t>
      </w:r>
      <w:r>
        <w:rPr>
          <w:rStyle w:val="a8"/>
        </w:rPr>
        <w:footnoteRef/>
      </w:r>
      <w:r>
        <w:rPr>
          <w:rStyle w:val="a8"/>
        </w:rPr>
        <w:t>]</w:t>
      </w:r>
      <w:r>
        <w:rPr>
          <w:sz w:val="21"/>
          <w:szCs w:val="21"/>
        </w:rPr>
        <w:t>Brian Goetz,Tim Peierls,Joshua Bloch</w:t>
      </w:r>
      <w:r>
        <w:rPr>
          <w:rFonts w:eastAsiaTheme="minorEastAsia"/>
          <w:sz w:val="21"/>
          <w:szCs w:val="21"/>
        </w:rPr>
        <w:t>等</w:t>
      </w:r>
      <w:r>
        <w:rPr>
          <w:rFonts w:eastAsiaTheme="minorEastAsia"/>
          <w:sz w:val="21"/>
          <w:szCs w:val="21"/>
        </w:rPr>
        <w:t>. java</w:t>
      </w:r>
      <w:r>
        <w:rPr>
          <w:rFonts w:eastAsiaTheme="minorEastAsia"/>
          <w:sz w:val="21"/>
          <w:szCs w:val="21"/>
        </w:rPr>
        <w:t>并发编程实战</w:t>
      </w:r>
      <w:r>
        <w:rPr>
          <w:rFonts w:eastAsiaTheme="minorEastAsia"/>
          <w:sz w:val="21"/>
          <w:szCs w:val="21"/>
        </w:rPr>
        <w:t xml:space="preserve">[M]. </w:t>
      </w:r>
      <w:r>
        <w:rPr>
          <w:rFonts w:eastAsiaTheme="minorEastAsia"/>
          <w:sz w:val="21"/>
          <w:szCs w:val="21"/>
        </w:rPr>
        <w:t>北京：机械工业出版社，</w:t>
      </w:r>
      <w:r>
        <w:rPr>
          <w:rFonts w:eastAsiaTheme="minorEastAsia"/>
          <w:sz w:val="21"/>
          <w:szCs w:val="21"/>
        </w:rPr>
        <w:t>2012.2</w:t>
      </w:r>
    </w:p>
  </w:footnote>
  <w:footnote w:id="5">
    <w:p w:rsidR="007026CD" w:rsidRDefault="00304755">
      <w:pPr>
        <w:pStyle w:val="a3"/>
      </w:pPr>
      <w:r>
        <w:rPr>
          <w:rStyle w:val="a8"/>
          <w:sz w:val="18"/>
          <w:szCs w:val="18"/>
        </w:rPr>
        <w:t>[</w:t>
      </w:r>
      <w:r>
        <w:rPr>
          <w:rStyle w:val="a8"/>
          <w:sz w:val="18"/>
          <w:szCs w:val="18"/>
        </w:rPr>
        <w:footnoteRef/>
      </w:r>
      <w:r>
        <w:rPr>
          <w:rStyle w:val="a8"/>
          <w:sz w:val="18"/>
          <w:szCs w:val="18"/>
        </w:rPr>
        <w:t>]</w:t>
      </w:r>
      <w:r>
        <w:rPr>
          <w:rFonts w:asciiTheme="minorEastAsia" w:eastAsiaTheme="minorEastAsia" w:hAnsiTheme="minorEastAsia" w:cstheme="minorEastAsia" w:hint="eastAsia"/>
          <w:szCs w:val="21"/>
        </w:rPr>
        <w:t>吴翰清</w:t>
      </w:r>
      <w:r>
        <w:rPr>
          <w:rFonts w:asciiTheme="minorEastAsia" w:eastAsiaTheme="minorEastAsia" w:hAnsiTheme="minorEastAsia" w:cstheme="minorEastAsia" w:hint="eastAsia"/>
          <w:szCs w:val="21"/>
        </w:rPr>
        <w:t xml:space="preserve">. </w:t>
      </w:r>
      <w:r>
        <w:rPr>
          <w:rFonts w:asciiTheme="minorEastAsia" w:eastAsiaTheme="minorEastAsia" w:hAnsiTheme="minorEastAsia" w:cstheme="minorEastAsia" w:hint="eastAsia"/>
          <w:szCs w:val="21"/>
        </w:rPr>
        <w:t>白帽子讲</w:t>
      </w:r>
      <w:r>
        <w:rPr>
          <w:rFonts w:asciiTheme="minorEastAsia" w:eastAsiaTheme="minorEastAsia" w:hAnsiTheme="minorEastAsia" w:cstheme="minorEastAsia" w:hint="eastAsia"/>
          <w:szCs w:val="21"/>
        </w:rPr>
        <w:t>web</w:t>
      </w:r>
      <w:r>
        <w:rPr>
          <w:rFonts w:asciiTheme="minorEastAsia" w:eastAsiaTheme="minorEastAsia" w:hAnsiTheme="minorEastAsia" w:cstheme="minorEastAsia" w:hint="eastAsia"/>
          <w:szCs w:val="21"/>
        </w:rPr>
        <w:t>安全</w:t>
      </w:r>
      <w:r>
        <w:rPr>
          <w:rFonts w:asciiTheme="minorEastAsia" w:eastAsiaTheme="minorEastAsia" w:hAnsiTheme="minorEastAsia" w:cstheme="minorEastAsia" w:hint="eastAsia"/>
          <w:szCs w:val="21"/>
        </w:rPr>
        <w:t xml:space="preserve">[M]. </w:t>
      </w:r>
      <w:r>
        <w:rPr>
          <w:rFonts w:asciiTheme="minorEastAsia" w:eastAsiaTheme="minorEastAsia" w:hAnsiTheme="minorEastAsia" w:cstheme="minorEastAsia" w:hint="eastAsia"/>
          <w:szCs w:val="21"/>
        </w:rPr>
        <w:t>北京：电子工业出版社，</w:t>
      </w:r>
      <w:r>
        <w:rPr>
          <w:rFonts w:asciiTheme="minorEastAsia" w:eastAsiaTheme="minorEastAsia" w:hAnsiTheme="minorEastAsia" w:cstheme="minorEastAsia" w:hint="eastAsia"/>
          <w:szCs w:val="21"/>
        </w:rPr>
        <w:t>2012.3</w:t>
      </w:r>
    </w:p>
  </w:footnote>
  <w:footnote w:id="6">
    <w:p w:rsidR="007026CD" w:rsidRDefault="00304755">
      <w:pPr>
        <w:pStyle w:val="a6"/>
      </w:pPr>
      <w:r>
        <w:rPr>
          <w:rStyle w:val="a8"/>
        </w:rPr>
        <w:t>[</w:t>
      </w:r>
      <w:r>
        <w:rPr>
          <w:rStyle w:val="a8"/>
        </w:rPr>
        <w:footnoteRef/>
      </w:r>
      <w:r>
        <w:rPr>
          <w:rStyle w:val="a8"/>
        </w:rPr>
        <w:t>]</w:t>
      </w:r>
      <w:r>
        <w:rPr>
          <w:rFonts w:asciiTheme="minorEastAsia" w:eastAsiaTheme="minorEastAsia" w:hAnsiTheme="minorEastAsia" w:cstheme="minorEastAsia" w:hint="eastAsia"/>
          <w:sz w:val="21"/>
          <w:szCs w:val="21"/>
        </w:rPr>
        <w:t>李慎之</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关于计算机网络安全防御技术分析</w:t>
      </w:r>
      <w:r>
        <w:rPr>
          <w:rFonts w:asciiTheme="minorEastAsia" w:eastAsiaTheme="minorEastAsia" w:hAnsiTheme="minorEastAsia" w:cstheme="minorEastAsia" w:hint="eastAsia"/>
          <w:sz w:val="21"/>
          <w:szCs w:val="21"/>
        </w:rPr>
        <w:t>[J].</w:t>
      </w:r>
      <w:r>
        <w:rPr>
          <w:rFonts w:asciiTheme="minorEastAsia" w:eastAsiaTheme="minorEastAsia" w:hAnsiTheme="minorEastAsia" w:cstheme="minorEastAsia" w:hint="eastAsia"/>
          <w:sz w:val="21"/>
          <w:szCs w:val="21"/>
        </w:rPr>
        <w:t>赤子，</w:t>
      </w:r>
      <w:r>
        <w:rPr>
          <w:rFonts w:asciiTheme="minorEastAsia" w:eastAsiaTheme="minorEastAsia" w:hAnsiTheme="minorEastAsia" w:cstheme="minorEastAsia" w:hint="eastAsia"/>
          <w:sz w:val="21"/>
          <w:szCs w:val="21"/>
        </w:rPr>
        <w:t>2019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10</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7</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132</w:t>
      </w:r>
    </w:p>
  </w:footnote>
  <w:footnote w:id="7">
    <w:p w:rsidR="007026CD" w:rsidRDefault="00304755">
      <w:pPr>
        <w:pStyle w:val="a6"/>
      </w:pPr>
      <w:r>
        <w:rPr>
          <w:rStyle w:val="a8"/>
        </w:rPr>
        <w:t>[</w:t>
      </w:r>
      <w:r>
        <w:rPr>
          <w:rStyle w:val="a8"/>
        </w:rPr>
        <w:footnoteRef/>
      </w:r>
      <w:r>
        <w:rPr>
          <w:rStyle w:val="a8"/>
        </w:rPr>
        <w:t>]</w:t>
      </w:r>
      <w:r>
        <w:rPr>
          <w:rFonts w:asciiTheme="minorEastAsia" w:eastAsiaTheme="minorEastAsia" w:hAnsiTheme="minorEastAsia" w:cstheme="minorEastAsia" w:hint="eastAsia"/>
          <w:sz w:val="21"/>
          <w:szCs w:val="21"/>
        </w:rPr>
        <w:t>邹洋</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计算机网络安全技术在网络安全维护中的应用</w:t>
      </w:r>
      <w:r>
        <w:rPr>
          <w:rFonts w:asciiTheme="minorEastAsia" w:eastAsiaTheme="minorEastAsia" w:hAnsiTheme="minorEastAsia" w:cstheme="minorEastAsia" w:hint="eastAsia"/>
          <w:sz w:val="21"/>
          <w:szCs w:val="21"/>
        </w:rPr>
        <w:t>[J].</w:t>
      </w:r>
      <w:r>
        <w:rPr>
          <w:rFonts w:asciiTheme="minorEastAsia" w:eastAsiaTheme="minorEastAsia" w:hAnsiTheme="minorEastAsia" w:cstheme="minorEastAsia" w:hint="eastAsia"/>
          <w:sz w:val="21"/>
          <w:szCs w:val="21"/>
        </w:rPr>
        <w:t>山东工业技术，</w:t>
      </w:r>
      <w:r>
        <w:rPr>
          <w:rFonts w:asciiTheme="minorEastAsia" w:eastAsiaTheme="minorEastAsia" w:hAnsiTheme="minorEastAsia" w:cstheme="minorEastAsia" w:hint="eastAsia"/>
          <w:sz w:val="21"/>
          <w:szCs w:val="21"/>
        </w:rPr>
        <w:t>2019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143</w:t>
      </w:r>
    </w:p>
  </w:footnote>
  <w:footnote w:id="8">
    <w:p w:rsidR="007026CD" w:rsidRDefault="00304755">
      <w:pPr>
        <w:pStyle w:val="a6"/>
      </w:pPr>
      <w:r>
        <w:rPr>
          <w:rStyle w:val="a8"/>
        </w:rPr>
        <w:t>[</w:t>
      </w:r>
      <w:r>
        <w:rPr>
          <w:rStyle w:val="a8"/>
        </w:rPr>
        <w:footnoteRef/>
      </w:r>
      <w:r>
        <w:rPr>
          <w:rStyle w:val="a8"/>
        </w:rPr>
        <w:t>]</w:t>
      </w:r>
      <w:r>
        <w:rPr>
          <w:rFonts w:asciiTheme="minorEastAsia" w:eastAsiaTheme="minorEastAsia" w:hAnsiTheme="minorEastAsia" w:cstheme="minorEastAsia" w:hint="eastAsia"/>
          <w:sz w:val="21"/>
          <w:szCs w:val="21"/>
        </w:rPr>
        <w:t>张葛</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计算机网络安全现状和防御技术分析</w:t>
      </w:r>
      <w:r>
        <w:rPr>
          <w:rFonts w:asciiTheme="minorEastAsia" w:eastAsiaTheme="minorEastAsia" w:hAnsiTheme="minorEastAsia" w:cstheme="minorEastAsia" w:hint="eastAsia"/>
          <w:sz w:val="21"/>
          <w:szCs w:val="21"/>
        </w:rPr>
        <w:t>[J].</w:t>
      </w:r>
      <w:r>
        <w:rPr>
          <w:rFonts w:asciiTheme="minorEastAsia" w:eastAsiaTheme="minorEastAsia" w:hAnsiTheme="minorEastAsia" w:cstheme="minorEastAsia" w:hint="eastAsia"/>
          <w:sz w:val="21"/>
          <w:szCs w:val="21"/>
        </w:rPr>
        <w:t>山东工业技术，</w:t>
      </w:r>
      <w:r>
        <w:rPr>
          <w:rFonts w:asciiTheme="minorEastAsia" w:eastAsiaTheme="minorEastAsia" w:hAnsiTheme="minorEastAsia" w:cstheme="minorEastAsia" w:hint="eastAsia"/>
          <w:sz w:val="21"/>
          <w:szCs w:val="21"/>
        </w:rPr>
        <w:t>2019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4</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141</w:t>
      </w:r>
    </w:p>
  </w:footnote>
  <w:footnote w:id="9">
    <w:p w:rsidR="007026CD" w:rsidRDefault="00304755">
      <w:pPr>
        <w:pStyle w:val="a6"/>
      </w:pPr>
      <w:r>
        <w:rPr>
          <w:rStyle w:val="a8"/>
        </w:rPr>
        <w:t>[</w:t>
      </w:r>
      <w:r>
        <w:rPr>
          <w:rStyle w:val="a8"/>
        </w:rPr>
        <w:footnoteRef/>
      </w:r>
      <w:r>
        <w:rPr>
          <w:rStyle w:val="a8"/>
        </w:rPr>
        <w:t>]</w:t>
      </w:r>
      <w:r>
        <w:rPr>
          <w:rFonts w:asciiTheme="minorEastAsia" w:eastAsiaTheme="minorEastAsia" w:hAnsiTheme="minorEastAsia" w:cstheme="minorEastAsia" w:hint="eastAsia"/>
          <w:sz w:val="21"/>
          <w:szCs w:val="21"/>
        </w:rPr>
        <w:t>陈谷涵</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计算机系统安全与计算机网络安全</w:t>
      </w:r>
      <w:r>
        <w:rPr>
          <w:rFonts w:asciiTheme="minorEastAsia" w:eastAsiaTheme="minorEastAsia" w:hAnsiTheme="minorEastAsia" w:cstheme="minorEastAsia" w:hint="eastAsia"/>
          <w:sz w:val="21"/>
          <w:szCs w:val="21"/>
        </w:rPr>
        <w:t>[J].</w:t>
      </w:r>
      <w:r>
        <w:rPr>
          <w:rFonts w:asciiTheme="minorEastAsia" w:eastAsiaTheme="minorEastAsia" w:hAnsiTheme="minorEastAsia" w:cstheme="minorEastAsia" w:hint="eastAsia"/>
          <w:sz w:val="21"/>
          <w:szCs w:val="21"/>
        </w:rPr>
        <w:t>中文信息，</w:t>
      </w:r>
      <w:r>
        <w:rPr>
          <w:rFonts w:asciiTheme="minorEastAsia" w:eastAsiaTheme="minorEastAsia" w:hAnsiTheme="minorEastAsia" w:cstheme="minorEastAsia" w:hint="eastAsia"/>
          <w:sz w:val="21"/>
          <w:szCs w:val="21"/>
        </w:rPr>
        <w:t>2018</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12</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w:t>
      </w:r>
    </w:p>
  </w:footnote>
  <w:footnote w:id="10">
    <w:p w:rsidR="007026CD" w:rsidRDefault="00304755">
      <w:pPr>
        <w:pStyle w:val="a6"/>
        <w:rPr>
          <w:rFonts w:eastAsia="微软雅黑"/>
        </w:rPr>
      </w:pPr>
      <w:r>
        <w:rPr>
          <w:rStyle w:val="a8"/>
        </w:rPr>
        <w:t>[</w:t>
      </w:r>
      <w:r>
        <w:rPr>
          <w:rStyle w:val="a8"/>
        </w:rPr>
        <w:footnoteRef/>
      </w:r>
      <w:r>
        <w:rPr>
          <w:rStyle w:val="a8"/>
        </w:rPr>
        <w:t>]</w:t>
      </w:r>
      <w:r>
        <w:rPr>
          <w:rFonts w:asciiTheme="minorEastAsia" w:eastAsiaTheme="minorEastAsia" w:hAnsiTheme="minorEastAsia" w:cstheme="minorEastAsia" w:hint="eastAsia"/>
          <w:sz w:val="21"/>
          <w:szCs w:val="21"/>
        </w:rPr>
        <w:t>刘燊</w:t>
      </w:r>
      <w:r>
        <w:rPr>
          <w:rFonts w:asciiTheme="minorEastAsia" w:eastAsiaTheme="minorEastAsia" w:hAnsiTheme="minorEastAsia" w:cstheme="minorEastAsia" w:hint="eastAsia"/>
          <w:sz w:val="21"/>
          <w:szCs w:val="21"/>
        </w:rPr>
        <w:t xml:space="preserve">. </w:t>
      </w:r>
      <w:r>
        <w:rPr>
          <w:rFonts w:asciiTheme="minorEastAsia" w:eastAsiaTheme="minorEastAsia" w:hAnsiTheme="minorEastAsia" w:cstheme="minorEastAsia" w:hint="eastAsia"/>
          <w:sz w:val="21"/>
          <w:szCs w:val="21"/>
        </w:rPr>
        <w:t>计算机网络安全与对策</w:t>
      </w:r>
      <w:r>
        <w:rPr>
          <w:rFonts w:asciiTheme="minorEastAsia" w:eastAsiaTheme="minorEastAsia" w:hAnsiTheme="minorEastAsia" w:cstheme="minorEastAsia" w:hint="eastAsia"/>
          <w:sz w:val="21"/>
          <w:szCs w:val="21"/>
        </w:rPr>
        <w:t>[J].</w:t>
      </w:r>
      <w:r>
        <w:rPr>
          <w:rFonts w:asciiTheme="minorEastAsia" w:eastAsiaTheme="minorEastAsia" w:hAnsiTheme="minorEastAsia" w:cstheme="minorEastAsia" w:hint="eastAsia"/>
          <w:sz w:val="21"/>
          <w:szCs w:val="21"/>
        </w:rPr>
        <w:t>通讯世界，</w:t>
      </w:r>
      <w:r>
        <w:rPr>
          <w:rFonts w:asciiTheme="minorEastAsia" w:eastAsiaTheme="minorEastAsia" w:hAnsiTheme="minorEastAsia" w:cstheme="minorEastAsia" w:hint="eastAsia"/>
          <w:sz w:val="21"/>
          <w:szCs w:val="21"/>
        </w:rPr>
        <w:t>2019</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26</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1</w:t>
      </w:r>
      <w:r>
        <w:rPr>
          <w:rFonts w:asciiTheme="minorEastAsia" w:eastAsiaTheme="minorEastAsia" w:hAnsiTheme="minorEastAsia" w:cstheme="minorEastAsia" w:hint="eastAsia"/>
          <w:sz w:val="21"/>
          <w:szCs w:val="21"/>
        </w:rPr>
        <w:t>）：</w:t>
      </w:r>
      <w:r>
        <w:rPr>
          <w:rFonts w:asciiTheme="minorEastAsia" w:eastAsiaTheme="minorEastAsia" w:hAnsiTheme="minorEastAsia" w:cstheme="minorEastAsia" w:hint="eastAsia"/>
          <w:sz w:val="21"/>
          <w:szCs w:val="21"/>
        </w:rPr>
        <w:t>29-30</w:t>
      </w:r>
    </w:p>
  </w:footnote>
  <w:footnote w:id="11">
    <w:p w:rsidR="007026CD" w:rsidRDefault="00304755">
      <w:pPr>
        <w:pStyle w:val="a6"/>
      </w:pPr>
      <w:r>
        <w:rPr>
          <w:rStyle w:val="a8"/>
        </w:rPr>
        <w:t>[</w:t>
      </w:r>
      <w:r>
        <w:rPr>
          <w:rStyle w:val="a8"/>
        </w:rPr>
        <w:footnoteRef/>
      </w:r>
      <w:r>
        <w:rPr>
          <w:rStyle w:val="a8"/>
        </w:rPr>
        <w:t>]</w:t>
      </w:r>
      <w:r>
        <w:t xml:space="preserve">William Stallings. Cryptography and Network Security Principles and Pratice,Sixth Edition.[M] </w:t>
      </w:r>
      <w:r>
        <w:t>北京：电子工业出版社，</w:t>
      </w:r>
      <w:r>
        <w:t>2015.3</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numFmt w:val="decimal"/>
    <w:numStart w:val="4"/>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15A35586"/>
    <w:rsid w:val="00021008"/>
    <w:rsid w:val="000A539D"/>
    <w:rsid w:val="001D2905"/>
    <w:rsid w:val="00204F18"/>
    <w:rsid w:val="00261563"/>
    <w:rsid w:val="00304755"/>
    <w:rsid w:val="003A3E74"/>
    <w:rsid w:val="005361A8"/>
    <w:rsid w:val="005A6B3B"/>
    <w:rsid w:val="006713C4"/>
    <w:rsid w:val="006A1703"/>
    <w:rsid w:val="006C5D09"/>
    <w:rsid w:val="007026CD"/>
    <w:rsid w:val="00766A7C"/>
    <w:rsid w:val="007A363D"/>
    <w:rsid w:val="009A5377"/>
    <w:rsid w:val="009A7996"/>
    <w:rsid w:val="00A272A9"/>
    <w:rsid w:val="00A37AD9"/>
    <w:rsid w:val="00A8773E"/>
    <w:rsid w:val="00A971D5"/>
    <w:rsid w:val="00B05170"/>
    <w:rsid w:val="00B457E3"/>
    <w:rsid w:val="00BA6E00"/>
    <w:rsid w:val="00BC4FC2"/>
    <w:rsid w:val="00D232D2"/>
    <w:rsid w:val="00D53BA7"/>
    <w:rsid w:val="00E4293D"/>
    <w:rsid w:val="00F871AF"/>
    <w:rsid w:val="0F802795"/>
    <w:rsid w:val="15A35586"/>
    <w:rsid w:val="19B53F1A"/>
    <w:rsid w:val="28D35579"/>
    <w:rsid w:val="29C331C1"/>
    <w:rsid w:val="463E5787"/>
    <w:rsid w:val="7AF5174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footnote reference" w:qFormat="1"/>
    <w:lsdException w:name="endnote text"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7026C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qFormat/>
    <w:rsid w:val="007026CD"/>
    <w:pPr>
      <w:snapToGrid w:val="0"/>
      <w:jc w:val="left"/>
    </w:pPr>
  </w:style>
  <w:style w:type="paragraph" w:styleId="a4">
    <w:name w:val="footer"/>
    <w:basedOn w:val="a"/>
    <w:link w:val="Char0"/>
    <w:qFormat/>
    <w:rsid w:val="007026CD"/>
    <w:pPr>
      <w:tabs>
        <w:tab w:val="center" w:pos="4153"/>
        <w:tab w:val="right" w:pos="8306"/>
      </w:tabs>
      <w:snapToGrid w:val="0"/>
      <w:jc w:val="left"/>
    </w:pPr>
    <w:rPr>
      <w:sz w:val="18"/>
      <w:szCs w:val="18"/>
    </w:rPr>
  </w:style>
  <w:style w:type="paragraph" w:styleId="a5">
    <w:name w:val="header"/>
    <w:basedOn w:val="a"/>
    <w:link w:val="Char1"/>
    <w:qFormat/>
    <w:rsid w:val="007026CD"/>
    <w:pPr>
      <w:pBdr>
        <w:bottom w:val="single" w:sz="6" w:space="1" w:color="auto"/>
      </w:pBdr>
      <w:tabs>
        <w:tab w:val="center" w:pos="4153"/>
        <w:tab w:val="right" w:pos="8306"/>
      </w:tabs>
      <w:snapToGrid w:val="0"/>
      <w:jc w:val="center"/>
    </w:pPr>
    <w:rPr>
      <w:sz w:val="18"/>
      <w:szCs w:val="18"/>
    </w:rPr>
  </w:style>
  <w:style w:type="paragraph" w:styleId="a6">
    <w:name w:val="footnote text"/>
    <w:basedOn w:val="a"/>
    <w:link w:val="Char2"/>
    <w:rsid w:val="007026CD"/>
    <w:pPr>
      <w:snapToGrid w:val="0"/>
      <w:jc w:val="left"/>
    </w:pPr>
    <w:rPr>
      <w:sz w:val="18"/>
      <w:szCs w:val="18"/>
    </w:rPr>
  </w:style>
  <w:style w:type="character" w:styleId="a7">
    <w:name w:val="endnote reference"/>
    <w:basedOn w:val="a0"/>
    <w:rsid w:val="007026CD"/>
    <w:rPr>
      <w:vertAlign w:val="superscript"/>
    </w:rPr>
  </w:style>
  <w:style w:type="character" w:styleId="a8">
    <w:name w:val="footnote reference"/>
    <w:basedOn w:val="a0"/>
    <w:qFormat/>
    <w:rsid w:val="007026CD"/>
    <w:rPr>
      <w:vertAlign w:val="superscript"/>
    </w:rPr>
  </w:style>
  <w:style w:type="paragraph" w:customStyle="1" w:styleId="a9">
    <w:name w:val="论文正文"/>
    <w:basedOn w:val="a"/>
    <w:qFormat/>
    <w:rsid w:val="007026CD"/>
    <w:pPr>
      <w:spacing w:line="400" w:lineRule="exact"/>
      <w:ind w:firstLineChars="200" w:firstLine="200"/>
    </w:pPr>
    <w:rPr>
      <w:sz w:val="24"/>
    </w:rPr>
  </w:style>
  <w:style w:type="character" w:customStyle="1" w:styleId="Char1">
    <w:name w:val="页眉 Char"/>
    <w:basedOn w:val="a0"/>
    <w:link w:val="a5"/>
    <w:rsid w:val="007026CD"/>
    <w:rPr>
      <w:kern w:val="2"/>
      <w:sz w:val="18"/>
      <w:szCs w:val="18"/>
    </w:rPr>
  </w:style>
  <w:style w:type="character" w:customStyle="1" w:styleId="Char0">
    <w:name w:val="页脚 Char"/>
    <w:basedOn w:val="a0"/>
    <w:link w:val="a4"/>
    <w:qFormat/>
    <w:rsid w:val="007026CD"/>
    <w:rPr>
      <w:kern w:val="2"/>
      <w:sz w:val="18"/>
      <w:szCs w:val="18"/>
    </w:rPr>
  </w:style>
  <w:style w:type="character" w:customStyle="1" w:styleId="Char2">
    <w:name w:val="脚注文本 Char"/>
    <w:basedOn w:val="a0"/>
    <w:link w:val="a6"/>
    <w:rsid w:val="007026CD"/>
    <w:rPr>
      <w:kern w:val="2"/>
      <w:sz w:val="18"/>
      <w:szCs w:val="18"/>
    </w:rPr>
  </w:style>
  <w:style w:type="character" w:customStyle="1" w:styleId="Char">
    <w:name w:val="尾注文本 Char"/>
    <w:basedOn w:val="a0"/>
    <w:link w:val="a3"/>
    <w:qFormat/>
    <w:rsid w:val="007026CD"/>
    <w:rPr>
      <w:kern w:val="2"/>
      <w:sz w:val="21"/>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606E10B-DD5C-49FA-AA18-35F334CF42D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哲</dc:creator>
  <cp:lastModifiedBy>胡</cp:lastModifiedBy>
  <cp:revision>6</cp:revision>
  <dcterms:created xsi:type="dcterms:W3CDTF">2019-09-26T02:25:00Z</dcterms:created>
  <dcterms:modified xsi:type="dcterms:W3CDTF">2020-02-09T05:58:00Z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