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LEÇON · 3ÈME PRIMAIRE</w:t>
      </w:r>
    </w:p>
    <w:p>
      <w:pPr>
        <w:spacing w:after="20"/>
        <w:jc w:val="center"/>
      </w:pPr>
      <w:r>
        <w:rPr>
          <w:b/>
          <w:bCs/>
          <w:color w:val="1E2761"/>
          <w:sz w:val="46"/>
          <w:szCs w:val="46"/>
        </w:rPr>
        <w:t xml:space="preserve">Actes et verbes</w:t>
      </w:r>
    </w:p>
    <w:p>
      <w:pPr>
        <w:spacing w:after="300"/>
        <w:jc w:val="center"/>
      </w:pPr>
      <w:r>
        <w:rPr>
          <w:color w:val="6B6580"/>
          <w:sz w:val="24"/>
          <w:szCs w:val="24"/>
          <w:rtl/>
        </w:rPr>
        <w:t xml:space="preserve">أفعال الحياة اليومية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Classe : 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Date : ......................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592E" w:sz="6"/>
              <w:left w:val="dashed" w:color="E0592E" w:sz="6"/>
              <w:bottom w:val="dashed" w:color="E0592E" w:sz="6"/>
              <w:right w:val="dashed" w:color="E0592E" w:sz="6"/>
            </w:tcBorders>
            <w:shd w:fill="FCE2D4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عن هذا الدرس</w:t>
            </w:r>
          </w:p>
          <w:p>
            <w:pPr>
              <w:spacing w:after="60"/>
            </w:pPr>
            <w:r>
              <w:rPr>
                <w:b/>
                <w:bCs/>
                <w:color w:val="E0592E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هذا الدرس يغطي 34 فعلًا من أفعال الحياة اليومية، مقسّمة إلى ثلاث مجموعات لتسهيل الحفظ: أفعال الحركة، أفعال المنزل والعمل، وأفعال الشعور والتواصل.</w:t>
            </w:r>
          </w:p>
          <w:p>
            <w:pPr>
              <w:spacing w:after="60"/>
            </w:pPr>
            <w:r>
              <w:rPr>
                <w:b/>
                <w:bCs/>
                <w:color w:val="E0592E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كل الأفعال هنا في صيغة المصدر (Infinitif).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MOUVEMENT · أفعال الحركة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① أفعال الحركة والتنقّل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E0592E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E0592E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nager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يسبح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conduire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يقود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tomber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يسقط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venir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يأتي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sortir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يخرج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sauter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يقفز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entrer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يدخل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courir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يجري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voyager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يسافر</w:t>
            </w:r>
          </w:p>
        </w:tc>
      </w:tr>
    </w:tbl>
    <w:p>
      <w:pPr>
        <w:spacing w:after="200"/>
      </w:pPr>
    </w:p>
    <w:p/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MAISON &amp; TRAVAIL · منزل وعمل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② أفعال المنزل والعمل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E0592E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E0592E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colorier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يلوّن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étudier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يذاكر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balayer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يكنس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prendre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يأخذ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cuisiner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يطبخ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travailler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يعمل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éplucher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يقشّر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remplir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يملأ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renverser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يقلب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réparer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يصلح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repasser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يكوي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regarder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يشاهد</w:t>
            </w:r>
          </w:p>
        </w:tc>
      </w:tr>
    </w:tbl>
    <w:p>
      <w:pPr>
        <w:spacing w:after="22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SENTIMENTS &amp; COMMUNICATION · شعور وتواصل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③ أفعال الشعور والتواصل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E0592E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E0592E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téléphoner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يتصل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visiter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يزور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sourire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يبتسم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penser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يفكر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ouvrir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يفتح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parler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يتكلم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entendre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يسمع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envoyer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يرسل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pleurer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يبكي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savoir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يعرف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saluer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يحيّي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réussir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ينجح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rire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يضحك</w:t>
            </w:r>
          </w:p>
        </w:tc>
      </w:tr>
    </w:tbl>
    <w:p>
      <w:pPr>
        <w:spacing w:after="22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EXERCICE · تمرين ذاتي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④ صنّف الأفعال التالية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592E" w:sz="6"/>
              <w:left w:val="dashed" w:color="E0592E" w:sz="6"/>
              <w:bottom w:val="dashed" w:color="E0592E" w:sz="6"/>
              <w:right w:val="dashed" w:color="E0592E" w:sz="6"/>
            </w:tcBorders>
            <w:shd w:fill="FCE2D4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اكتب حركة، منزل، أو شعور أمام كل فعل</w:t>
            </w:r>
          </w:p>
          <w:p>
            <w:pPr>
              <w:spacing w:after="60"/>
            </w:pPr>
            <w:r>
              <w:rPr>
                <w:b/>
                <w:bCs/>
                <w:color w:val="E0592E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1. courir  →  ......................        4. sourire  →  ......................</w:t>
            </w:r>
          </w:p>
          <w:p>
            <w:pPr>
              <w:spacing w:after="60"/>
            </w:pPr>
            <w:r>
              <w:rPr>
                <w:b/>
                <w:bCs/>
                <w:color w:val="E0592E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2. cuisiner  →  ......................       5. voyager  →  ......................</w:t>
            </w:r>
          </w:p>
          <w:p>
            <w:pPr>
              <w:spacing w:after="60"/>
            </w:pPr>
            <w:r>
              <w:rPr>
                <w:b/>
                <w:bCs/>
                <w:color w:val="E0592E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3. parler  →  ......................        6. réparer  →  ......................</w:t>
            </w:r>
          </w:p>
        </w:tc>
      </w:tr>
    </w:tbl>
    <w:p>
      <w:pPr>
        <w:spacing w:after="24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i/>
          <w:iCs/>
          <w:color w:val="6B6580"/>
          <w:sz w:val="20"/>
          <w:szCs w:val="20"/>
        </w:rPr>
        <w:t xml:space="preserve">📘 راجع بعدها ملف التقييم لاختبار فهمك لهذا الدرس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592E" w:sz="6" w:space="4"/>
      </w:pBdr>
      <w:jc w:val="right"/>
    </w:pPr>
    <w:r>
      <w:rPr>
        <w:i/>
        <w:iCs/>
        <w:color w:val="6B6580"/>
        <w:sz w:val="16"/>
        <w:szCs w:val="16"/>
      </w:rPr>
      <w:t xml:space="preserve">Français · 3ème Primaire · Actes et verbes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24dd302c0251258e061f1db28aacf88426a7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2026-08-10T07:37:58.166Z</dcterms:created>
  <dcterms:modified xsi:type="dcterms:W3CDTF">2026-08-10T07:37:58.179Z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