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25"/>
          <w:sz w:val="20"/>
          <w:szCs w:val="20"/>
        </w:rPr>
        <w:t xml:space="preserve">DOSSIER GOOGLE FORMS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Actes et verbes</w:t>
      </w:r>
    </w:p>
    <w:p>
      <w:pPr>
        <w:spacing w:after="300"/>
        <w:jc w:val="center"/>
      </w:pPr>
      <w:r>
        <w:rPr>
          <w:color w:val="6B6580"/>
          <w:sz w:val="22"/>
          <w:szCs w:val="22"/>
          <w:rtl/>
        </w:rPr>
        <w:t xml:space="preserve">دليل إنشاء اختبار إلكتروني آمن — أفعال الحياة اليومية</w:t>
      </w:r>
    </w:p>
    <w:p>
      <w:pPr>
        <w:spacing w:after="60" w:before="260"/>
      </w:pPr>
      <w:r>
        <w:rPr>
          <w:b/>
          <w:bCs/>
          <w:color w:val="2E8B57"/>
          <w:spacing w:val="20"/>
          <w:sz w:val="18"/>
          <w:szCs w:val="18"/>
        </w:rPr>
        <w:t xml:space="preserve">الإعدادات الأساسية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① خطوات الإعداد (قبل كتابة أي سؤال)</w:t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📌 الخطوة 1 — إنشاء النموذج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اذهب إلى forms.google.com ← نموذج جديد (+)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العنوان: Évaluation — Actes et verbes</w:t>
      </w:r>
    </w:p>
    <w:p>
      <w:pPr>
        <w:spacing w:after="12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🔒 الخطوة 2 — إعدادات منع التكرار (الأهم)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أيقونة ⚙️ الإعدادات ← تبويب General: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تحديد بريد إلكتروني واحد لكل إجابة (Verified)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الحد من إجابة واحدة فقط (Limit to 1 response)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🎨 الخطوة 3 — إعدادات العرض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Presentation: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إظهار شريط التقدم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ترتيب الأسئلة عشوائيًا (Shuffle question order)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رسالة تأكيد مخصصة: "شكرًا! تم إرسال إجاباتك بنجاح 🌟"</w:t>
      </w:r>
    </w:p>
    <w:p>
      <w:pPr>
        <w:spacing w:after="8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0"/>
          <w:szCs w:val="20"/>
        </w:rPr>
        <w:t xml:space="preserve">تعطيل: السماح بتعديل الإجابة بعد الإرسال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✅ الخطوة 4 — تفعيل وضع الاختبار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Quizzes: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Make this a quiz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إصدار العلامات: فورًا بعد كل إرسال</w:t>
      </w:r>
    </w:p>
    <w:p>
      <w:pPr>
        <w:spacing w:after="200"/>
      </w:pPr>
    </w:p>
    <w:p>
      <w:r>
        <w:br w:type="page"/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📤 الخطوة 5 — طريقة التوزيع الآمنة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مهم جدًا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أرسل الرابط عبر البريد الإلكتروني المدرسي لكل طالب مباشرة (من خيار الإرسال بالبريد داخل Google Forms)، وليس كرابط عام تنشره في مجموعة.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يُفضَّل أن يملك كل طالب حساب Google Workspace for Education خاص بالمدرسة، لضمان ربط الهوية الحقيقية بكل إجابة.</w:t>
            </w:r>
          </w:p>
        </w:tc>
      </w:tr>
    </w:tbl>
    <w:p>
      <w:pPr>
        <w:spacing w:after="180"/>
      </w:pPr>
    </w:p>
    <w:p>
      <w:pPr>
        <w:spacing w:after="60" w:before="260"/>
      </w:pPr>
      <w:r>
        <w:rPr>
          <w:b/>
          <w:bCs/>
          <w:color w:val="D6486B"/>
          <w:spacing w:val="20"/>
          <w:sz w:val="18"/>
          <w:szCs w:val="18"/>
        </w:rPr>
        <w:t xml:space="preserve">آلية الحماية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② كيف يمنع هذا النظام التلاعب فعليًا؟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D6486B" w:sz="6"/>
              <w:left w:val="dashed" w:color="D6486B" w:sz="6"/>
              <w:bottom w:val="dashed" w:color="D6486B" w:sz="6"/>
              <w:right w:val="dashed" w:color="D6486B" w:sz="6"/>
            </w:tcBorders>
            <w:shd w:fill="FBE4E1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3 طبقات حماية حقيقية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1) ربط الإجابة بحساب Google موثّق → لا يمكن الحل مرتين من نفس الحساب مهما غيّر الطالب الجهاز أو المتصفح.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2) الإجابات الصحيحة مخزّنة على خوادم Google، لا تظهر أبدًا في أي كود يمكن للطالب فتحه أو فحصه.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3) ترتيب عشوائي للأسئلة يقلل فائدة تبادل الإجابات بين الطلاب أثناء وقت الاختبار.</w:t>
            </w:r>
          </w:p>
        </w:tc>
      </w:tr>
    </w:tbl>
    <w:p>
      <w:pPr>
        <w:spacing w:after="1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F2B84B" w:sz="6"/>
              <w:left w:val="dashed" w:color="F2B84B" w:sz="6"/>
              <w:bottom w:val="dashed" w:color="F2B84B" w:sz="6"/>
              <w:right w:val="dashed" w:color="F2B84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⚠️ حدود يجب معرفتها بصدق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لا يوجد نظام إلكتروني يمنع طالبين يجلسان معًا فعليًا من تبادل الإجابات شفهيًا — هذا يتطلب إشراف حضوري وقت الحل.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الحماية تعتمد على أن كل طالب يستخدم حسابه الشخصي فقط ولا يشارك دخوله مع غيره.</w:t>
            </w:r>
          </w:p>
        </w:tc>
      </w:tr>
    </w:tbl>
    <w:p>
      <w:pPr>
        <w:spacing w:after="20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60" w:before="260"/>
      </w:pPr>
      <w:r>
        <w:rPr>
          <w:b/>
          <w:bCs/>
          <w:color w:val="1E2761"/>
          <w:spacing w:val="20"/>
          <w:sz w:val="18"/>
          <w:szCs w:val="18"/>
        </w:rPr>
        <w:t xml:space="preserve">الأسئلة الجاهزة للنسخ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③ 14 سؤالًا جاهزًا (انسخها كما هي في Google Forms)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19"/>
          <w:szCs w:val="19"/>
        </w:rPr>
        <w:t xml:space="preserve">النقطة الخضراء (●) تشير إلى الإجابة الصحيحة.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فعل يعني «يسبح»؟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Nager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Courir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Sauter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ما معنى فعل «cuisiner»؟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يكنس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يطبخ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يصلح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فعل يعبّر عن شعور بالفرح؟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pleurer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sourire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tomber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4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 (Dropdown)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ما معنى فعل «voyager»؟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يسافر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يعمل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يتصل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5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ما معنى فعل «réparer»؟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يصلح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يقلب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يملأ</w:t>
      </w:r>
      <w:r>
        <w:t xml:space="preserve"/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6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«Pleurer» تعني «يضحك». — صح أم خطأ؟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Vrai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Faux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7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«Parler» تعني «يتكلم». — صح أم خطأ؟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Vrai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Faux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8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«Réparer» فعل من أفعال المنزل والعمل. — صح أم خطأ؟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Vrai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Faux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C4AA6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9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 (Short answer)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أكمل: «Le matin, je __________ pour l'école.» (sortir / renverser)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sortir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8B57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10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مربعات اختيار (Checkboxes)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أفعال حركة؟ (اختر كل الإجابات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courir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cuisiner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sauter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sourire</w:t>
      </w:r>
      <w:r>
        <w:t xml:space="preserve"/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يتطلب تحديد الخيارين الصحيحين بالضبط.</w:t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8B57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مربعات اختيار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أفعال شعور أو تواصل؟ (اختر كل الإجابات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parler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balayer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sourire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conduire</w:t>
      </w:r>
      <w:r>
        <w:t xml:space="preserve"/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يتطلب تحديد الخيارين الصحيحين بالضبط.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فعل من أفعال المنزل والعمل؟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voyager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repasser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pleurer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B6580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فقرة (Paragraph) — تصحيح يدوي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اكتب فعل حركة واحد، وفعل شعور أو تواصل واحد، بالفرنسية.</w:t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يُصحَّح يدويًا من تبويب «الردود». معيار التصحيح: نقطة لكل فعل صحيح ينتمي للفئة المطلوبة.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B6580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14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فقرة (Paragraph) — تصحيح يدوي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اكتب جملة قصيرة بالفرنسية تستخدم فيها فعل «travailler» أو «étudier».</w:t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يُصحَّح يدويًا. معيار التصحيح: استخدام صحيح للفعل في جملة مفهومة.</w:t>
      </w:r>
    </w:p>
    <w:p>
      <w:pPr>
        <w:spacing w:after="180"/>
      </w:pP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📊 المجموع الكلي: 20 نقطة  (16 نقطة تلقائية + 4 نقاط تصحيح يدوي)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Leçon · Actes et verbes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Leçon · Actes et verbes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924dd302c0251258e061f1db28aacf88426a79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2026-08-04T11:24:37.646Z</dcterms:created>
  <dcterms:modified xsi:type="dcterms:W3CDTF">2026-08-04T11:24:37.646Z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