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0318EC">
      <w:r>
        <w:t xml:space="preserve">Capex = </w:t>
      </w:r>
      <w:proofErr w:type="spellStart"/>
      <w:r>
        <w:t>Investionsausgaben</w:t>
      </w:r>
      <w:proofErr w:type="spellEnd"/>
    </w:p>
    <w:p w:rsidR="000318EC" w:rsidRDefault="000318EC">
      <w:proofErr w:type="spellStart"/>
      <w:r>
        <w:t>Opex</w:t>
      </w:r>
      <w:proofErr w:type="spellEnd"/>
      <w:r>
        <w:t xml:space="preserve"> = Nutzungsgebühr</w:t>
      </w:r>
    </w:p>
    <w:p w:rsidR="000318EC" w:rsidRDefault="000318EC">
      <w:r>
        <w:t>Skalierbarkeit = Anpassbar an Mitarbeiterzahl; On-</w:t>
      </w:r>
      <w:proofErr w:type="spellStart"/>
      <w:r>
        <w:t>premise</w:t>
      </w:r>
      <w:proofErr w:type="spellEnd"/>
      <w:r>
        <w:t>: Hardware ist nicht beliebig ausbaubar</w:t>
      </w:r>
    </w:p>
    <w:p w:rsidR="000318EC" w:rsidRDefault="000318EC">
      <w:r>
        <w:t>Update, Sicherheit der Daten, Backup = Sache des Cloud Anbieters =&gt; Skalierungsprofite</w:t>
      </w:r>
    </w:p>
    <w:p w:rsidR="000318EC" w:rsidRDefault="000318EC">
      <w:r>
        <w:t>Bei Entlassungen auch nach unten skalierbar</w:t>
      </w:r>
    </w:p>
    <w:p w:rsidR="000318EC" w:rsidRDefault="000318EC">
      <w:r>
        <w:t>Preiswerter =&gt; auch bei Startup praktisch</w:t>
      </w:r>
    </w:p>
    <w:p w:rsidR="000318EC" w:rsidRDefault="000318EC">
      <w:r>
        <w:t>Angebot wächst ständig =&gt; viele on-</w:t>
      </w:r>
      <w:proofErr w:type="spellStart"/>
      <w:r>
        <w:t>premise</w:t>
      </w:r>
      <w:proofErr w:type="spellEnd"/>
      <w:r>
        <w:t xml:space="preserve"> werden zurückgesetzt</w:t>
      </w:r>
    </w:p>
    <w:p w:rsidR="000318EC" w:rsidRDefault="000318EC">
      <w:r>
        <w:t xml:space="preserve">Microsoft, </w:t>
      </w:r>
      <w:proofErr w:type="spellStart"/>
      <w:r>
        <w:t>Adoebe</w:t>
      </w:r>
      <w:proofErr w:type="spellEnd"/>
      <w:r>
        <w:t xml:space="preserve"> will auf Cloud wechseln -&gt; Microsoft 365</w:t>
      </w:r>
    </w:p>
    <w:p w:rsidR="000318EC" w:rsidRDefault="000318EC">
      <w:r>
        <w:t>Cloud nur mit Internetzugriff möglich</w:t>
      </w:r>
    </w:p>
    <w:p w:rsidR="000318EC" w:rsidRDefault="000318EC">
      <w:r>
        <w:t>Neue Anbieter im Bereich, ältere fällt es schwer wegen installierter Basis</w:t>
      </w:r>
    </w:p>
    <w:p w:rsidR="000318EC" w:rsidRDefault="000318EC">
      <w:r>
        <w:t>Warum nicht Cloud freundlich? – da ansonsten Arbeitspl</w:t>
      </w:r>
      <w:r w:rsidR="00BE7F5D">
        <w:t>a</w:t>
      </w:r>
      <w:r>
        <w:t>tzverlust</w:t>
      </w:r>
    </w:p>
    <w:p w:rsidR="00BE7F5D" w:rsidRDefault="00BE7F5D">
      <w:r>
        <w:t>Hybrid Modelle: Interface zwischen On-</w:t>
      </w:r>
      <w:proofErr w:type="spellStart"/>
      <w:r>
        <w:t>Premise</w:t>
      </w:r>
      <w:proofErr w:type="spellEnd"/>
      <w:r>
        <w:t xml:space="preserve"> und Cloud</w:t>
      </w:r>
    </w:p>
    <w:p w:rsidR="00BE7F5D" w:rsidRDefault="00BE7F5D">
      <w:r>
        <w:t>Noch ungelöste Probleme: semantische Standardisierung; Probleme bei Datenspeicherung</w:t>
      </w:r>
      <w:r w:rsidR="00E239C4">
        <w:t xml:space="preserve"> </w:t>
      </w:r>
      <w:r>
        <w:t>(Wechsel nicht durch E-Mail, sondern durch Datenträger??; Haftung</w:t>
      </w:r>
      <w:r w:rsidR="00E239C4">
        <w:t xml:space="preserve"> </w:t>
      </w:r>
      <w:r>
        <w:t>(wenn Cloud ausfällt =&gt; Stillstand =&gt; anteilig Nutzungsgebühren Rückerstattung)</w:t>
      </w:r>
    </w:p>
    <w:p w:rsidR="00E239C4" w:rsidRDefault="00E239C4">
      <w:r>
        <w:t>Cloud -&gt; monatliche Nutzungsgebühr; Wartung, Innovationen, Betreib in der Nutzungsgebühr enthalten</w:t>
      </w:r>
    </w:p>
    <w:p w:rsidR="00E239C4" w:rsidRDefault="00E239C4">
      <w:r>
        <w:t xml:space="preserve">Innovationsgeschwindigkeit = sehr </w:t>
      </w:r>
      <w:proofErr w:type="gramStart"/>
      <w:r>
        <w:t>hoch(</w:t>
      </w:r>
      <w:proofErr w:type="gramEnd"/>
      <w:r>
        <w:t>bis zu 10 Upgrades/Jahr)</w:t>
      </w:r>
    </w:p>
    <w:p w:rsidR="00E239C4" w:rsidRDefault="00E239C4">
      <w:proofErr w:type="spellStart"/>
      <w:r>
        <w:t>Buying</w:t>
      </w:r>
      <w:proofErr w:type="spellEnd"/>
      <w:r>
        <w:t xml:space="preserve"> Center = </w:t>
      </w:r>
      <w:proofErr w:type="spellStart"/>
      <w:r>
        <w:t>fachabteilung</w:t>
      </w:r>
      <w:proofErr w:type="spellEnd"/>
    </w:p>
    <w:p w:rsidR="00E239C4" w:rsidRDefault="00E239C4">
      <w:r>
        <w:t xml:space="preserve">Überlebenschancen = bei Zusammenbruch des </w:t>
      </w:r>
      <w:proofErr w:type="spellStart"/>
      <w:r>
        <w:t>Anbiters</w:t>
      </w:r>
      <w:proofErr w:type="spellEnd"/>
      <w:r>
        <w:t xml:space="preserve"> hoffen auf Käufer/Nachfrager, sonst plötzliches Nutzungsende</w:t>
      </w:r>
    </w:p>
    <w:p w:rsidR="00E239C4" w:rsidRDefault="004A5C53">
      <w:r>
        <w:t xml:space="preserve"> </w:t>
      </w:r>
      <w:bookmarkStart w:id="0" w:name="_GoBack"/>
      <w:bookmarkEnd w:id="0"/>
    </w:p>
    <w:p w:rsidR="00E239C4" w:rsidRDefault="00E239C4"/>
    <w:p w:rsidR="00BE7F5D" w:rsidRDefault="00BE7F5D"/>
    <w:p w:rsidR="000318EC" w:rsidRDefault="000318EC"/>
    <w:p w:rsidR="000318EC" w:rsidRDefault="000318EC"/>
    <w:p w:rsidR="000318EC" w:rsidRDefault="000318EC"/>
    <w:sectPr w:rsidR="00031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EC"/>
    <w:rsid w:val="000318EC"/>
    <w:rsid w:val="00295BFF"/>
    <w:rsid w:val="004A5C53"/>
    <w:rsid w:val="0066090B"/>
    <w:rsid w:val="00BE7F5D"/>
    <w:rsid w:val="00E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6864"/>
  <w15:chartTrackingRefBased/>
  <w15:docId w15:val="{488D2D7D-88A7-41B0-82AA-F807C84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1</cp:revision>
  <dcterms:created xsi:type="dcterms:W3CDTF">2019-10-24T15:19:00Z</dcterms:created>
  <dcterms:modified xsi:type="dcterms:W3CDTF">2019-10-24T16:23:00Z</dcterms:modified>
</cp:coreProperties>
</file>