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Week 10 (Mar 22 - Mar 28)</w:t>
      </w:r>
    </w:p>
    <w:p>
      <w:r>
        <w:rPr>
          <w:b/>
        </w:rPr>
        <w:t>Mar 22 - Power Module Recheck &amp; Mainboard Redesign</w:t>
      </w:r>
    </w:p>
    <w:p>
      <w:pPr>
        <w:pStyle w:val="ListBullet"/>
      </w:pPr>
      <w:r>
        <w:t>I replaced the power module and checked the voltage again.</w:t>
      </w:r>
    </w:p>
    <w:p>
      <w:pPr>
        <w:pStyle w:val="ListBullet"/>
      </w:pPr>
      <w:r>
        <w:t>The board power went up from about 2.8V to about 3.1V, so the new module was better, but the speaker problem was still not fully gone.</w:t>
      </w:r>
    </w:p>
    <w:p>
      <w:pPr>
        <w:pStyle w:val="ListBullet"/>
      </w:pPr>
      <w:r>
        <w:t>After another round of checking, I found the issue was not only the power module.</w:t>
      </w:r>
    </w:p>
    <w:p>
      <w:pPr>
        <w:pStyle w:val="ListBullet"/>
      </w:pPr>
      <w:r>
        <w:t>I read the datasheet more carefully and noticed the audio path and the screen SPI path were using related FSPI/SUBSPI lines.</w:t>
      </w:r>
    </w:p>
    <w:p>
      <w:pPr>
        <w:pStyle w:val="ListBullet"/>
      </w:pPr>
      <w:r>
        <w:t>That shared bus setup was likely causing the speaker startup issue and unstable connection behavior.</w:t>
      </w:r>
    </w:p>
    <w:p>
      <w:pPr>
        <w:pStyle w:val="ListBullet"/>
      </w:pPr>
      <w:r>
        <w:t>Because of that, I redrew the mainboard schematic on Mar 22.</w:t>
      </w:r>
    </w:p>
    <w:p>
      <w:pPr>
        <w:pStyle w:val="ListBullet"/>
      </w:pPr>
      <w:r>
        <w:t>I also moved the speaker related wiring to IO21.</w:t>
      </w:r>
    </w:p>
    <w:p>
      <w:pPr>
        <w:pStyle w:val="ListBullet"/>
      </w:pPr>
      <w:r>
        <w:t>Then I redid the PCB routing and changed the board from 4 layers to 2 layers to make it simpler and cheaper to build.</w:t>
      </w:r>
    </w:p>
    <w:p>
      <w:r>
        <w:rPr>
          <w:b/>
        </w:rPr>
        <w:t>Mar 25 - Backend Architecture Review &amp; Local-first Direction</w:t>
      </w:r>
    </w:p>
    <w:p>
      <w:pPr>
        <w:pStyle w:val="ListBullet"/>
      </w:pPr>
      <w:r>
        <w:t>I went back through the current backend code in server/ and server/bridge/ and rewrote the architecture document based on what the code really does now.</w:t>
      </w:r>
    </w:p>
    <w:p>
      <w:pPr>
        <w:pStyle w:val="ListBullet"/>
      </w:pPr>
      <w:r>
        <w:t>I cleaned up the backend description so it matches the real local demo system instead of the older planning version.</w:t>
      </w:r>
    </w:p>
    <w:p>
      <w:pPr>
        <w:pStyle w:val="ListBullet"/>
      </w:pPr>
      <w:r>
        <w:t>I confirmed the product direction for this stage: this project is a local AI device and computer hub, not a cloud platform.</w:t>
      </w:r>
    </w:p>
    <w:p>
      <w:pPr>
        <w:pStyle w:val="ListBullet"/>
      </w:pPr>
      <w:r>
        <w:t>I also confirmed that the network scope stays on local LAN for now, not remote internet control from outside the home.</w:t>
      </w:r>
    </w:p>
    <w:p>
      <w:pPr>
        <w:pStyle w:val="ListBullet"/>
      </w:pPr>
      <w:r>
        <w:t>The backend is meant to run on the user computer and support one person using multiple local clients.</w:t>
      </w:r>
    </w:p>
    <w:p>
      <w:pPr>
        <w:pStyle w:val="ListBullet"/>
      </w:pPr>
      <w:r>
        <w:t>WhatsApp stays as a testing channel for now, while the main future client is the Flutter app.</w:t>
      </w:r>
    </w:p>
    <w:p>
      <w:pPr>
        <w:pStyle w:val="ListBullet"/>
      </w:pPr>
      <w:r>
        <w:t>I also confirmed the session design: device, Flutter app, and WhatsApp keep separate chat sessions, but they share the global runtime state like active tasks, queue state, Todo summary, and calendar summary.</w:t>
      </w:r>
    </w:p>
    <w:p>
      <w:pPr>
        <w:pStyle w:val="ListBullet"/>
      </w:pPr>
      <w:r>
        <w:t>On the planning side, I added new TODO docs for backend strengthening and the Flutter local LAN API plus realtime event model.</w:t>
      </w:r>
    </w:p>
    <w:p>
      <w:r>
        <w:rPr>
          <w:b/>
        </w:rPr>
        <w:t>Mar 26 - Flutter Local LAN Runtime, Realtime Events &amp; Stability Wave 1</w:t>
      </w:r>
    </w:p>
    <w:p>
      <w:pPr>
        <w:pStyle w:val="ListBullet"/>
      </w:pPr>
      <w:r>
        <w:t>I added bootstrap.py to centralize runtime setup, config checks, logging, and HTTP app wiring.</w:t>
      </w:r>
    </w:p>
    <w:p>
      <w:pPr>
        <w:pStyle w:val="ListBullet"/>
      </w:pPr>
      <w:r>
        <w:t>I refactored main.py so it mainly handles startup, shutdown, and background task management.</w:t>
      </w:r>
    </w:p>
    <w:p>
      <w:pPr>
        <w:pStyle w:val="ListBullet"/>
      </w:pPr>
      <w:r>
        <w:t>I added outbound_router.py to unify outbound routing for device, WhatsApp, and app messages.</w:t>
      </w:r>
    </w:p>
    <w:p>
      <w:pPr>
        <w:pStyle w:val="ListBullet"/>
      </w:pPr>
      <w:r>
        <w:t>I built the first version of the Flutter local LAN app runtime API in app_runtime.py.</w:t>
      </w:r>
    </w:p>
    <w:p>
      <w:pPr>
        <w:pStyle w:val="ListBullet"/>
      </w:pPr>
      <w:r>
        <w:t>That first version already supports bootstrap, chat list and creation, paged chat messages, send message, shared runtime state, stop task, Todo summary, calendar summary, device snapshot, device speak, capabilities, and the app event WebSocket endpoint.</w:t>
      </w:r>
    </w:p>
    <w:p>
      <w:pPr>
        <w:pStyle w:val="ListBullet"/>
      </w:pPr>
      <w:r>
        <w:t>I also set up the realtime event flow with a system hello handshake, last_event_id replay, and the standard REST snapshot plus WebSocket live update model for Flutter.</w:t>
      </w:r>
    </w:p>
    <w:p>
      <w:pPr>
        <w:pStyle w:val="ListBullet"/>
      </w:pPr>
      <w:r>
        <w:t>On the agent side, I improved session handling so the same session runs in order, while different sessions can still run in parallel.</w:t>
      </w:r>
    </w:p>
    <w:p>
      <w:pPr>
        <w:pStyle w:val="ListBullet"/>
      </w:pPr>
      <w:r>
        <w:t>I improved the stop path, and I added persistent fields like message_id, task_id, and client_message_id so the app can track and deduplicate messages more safely.</w:t>
      </w:r>
    </w:p>
    <w:p>
      <w:pPr>
        <w:pStyle w:val="ListBullet"/>
      </w:pPr>
      <w:r>
        <w:t>I strengthened config handling by adding app token support, dependency checks, and startup validation.</w:t>
      </w:r>
    </w:p>
    <w:p>
      <w:pPr>
        <w:pStyle w:val="ListBullet"/>
      </w:pPr>
      <w:r>
        <w:t>I added tests for app runtime, agent loop, device channel, and config, and the changelog recorded 16 backend unittest cases passing at that stage.</w:t>
      </w:r>
    </w:p>
    <w:p>
      <w:pPr>
        <w:pStyle w:val="ListBullet"/>
      </w:pPr>
      <w:r>
        <w:t>After that, I split the next backend hardening work into five separate stability plans so the work could be done in a safer order.</w:t>
      </w:r>
    </w:p>
    <w:p>
      <w:pPr>
        <w:pStyle w:val="ListBullet"/>
      </w:pPr>
      <w:r>
        <w:t>I then finished Wave 1 of that stability work.</w:t>
      </w:r>
    </w:p>
    <w:p>
      <w:pPr>
        <w:pStyle w:val="ListBullet"/>
      </w:pPr>
      <w:r>
        <w:t>For session safety, I switched SessionManager saving to an atomic write path so failed writes do not damage the real session file.</w:t>
      </w:r>
    </w:p>
    <w:p>
      <w:pPr>
        <w:pStyle w:val="ListBullet"/>
      </w:pPr>
      <w:r>
        <w:t>I also made sure a failed save rolls back the in-memory cached session state when needed, so memory and disk do not drift apart.</w:t>
      </w:r>
    </w:p>
    <w:p>
      <w:pPr>
        <w:pStyle w:val="ListBullet"/>
      </w:pPr>
      <w:r>
        <w:t>I added focused tests for atomic session writes, rollback behavior, and broken JSONL file handling.</w:t>
      </w:r>
    </w:p>
    <w:p>
      <w:pPr>
        <w:pStyle w:val="ListBullet"/>
      </w:pPr>
      <w:r>
        <w:t>For timeout safety, I finished the first provider timeout contract cleanup around LiteLLM.</w:t>
      </w:r>
    </w:p>
    <w:p>
      <w:pPr>
        <w:pStyle w:val="ListBullet"/>
      </w:pPr>
      <w:r>
        <w:t>I fixed the bootstrap timeout test so it runs in a hermetic way and does not randomly fail because of runtime-only dependencies like numpy or funasr.</w:t>
      </w:r>
    </w:p>
    <w:p>
      <w:pPr>
        <w:pStyle w:val="ListBullet"/>
      </w:pPr>
      <w:r>
        <w:t>I added explicit test coverage for litellm.Timeout and unified provider_timeout_seconds parsing and validation so numeric strings are accepted but invalid values are still rejected.</w:t>
      </w:r>
    </w:p>
    <w:p>
      <w:pPr>
        <w:pStyle w:val="ListBullet"/>
      </w:pPr>
      <w:r>
        <w:t>I also updated the subagent execution plan doc to mark Wave 1 as done and set the next step as message bus queue limit and backpressure work.</w:t>
      </w:r>
    </w:p>
    <w:p>
      <w:r>
        <w:rPr>
          <w:b/>
        </w:rPr>
        <w:t>Week Summary</w:t>
      </w:r>
    </w:p>
    <w:p>
      <w:pPr>
        <w:pStyle w:val="ListBullet"/>
      </w:pPr>
      <w:r>
        <w:t>This week started with hardware troubleshooting and board redesign, then moved into backend cleanup, local product direction, and a big step forward on the Flutter local LAN runtime.</w:t>
      </w:r>
    </w:p>
    <w:p>
      <w:pPr>
        <w:pStyle w:val="ListBullet"/>
      </w:pPr>
      <w:r>
        <w:t>By the end of the week, I had also finished the first wave of backend stability work: safer session writes and better timeout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