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Performace comparison between the companies within the industry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57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080"/>
        <w:gridCol w:w="1335"/>
        <w:gridCol w:w="1200"/>
        <w:gridCol w:w="1155"/>
        <w:gridCol w:w="1050"/>
        <w:gridCol w:w="900"/>
        <w:gridCol w:w="1110"/>
        <w:gridCol w:w="1140"/>
        <w:tblGridChange w:id="0">
          <w:tblGrid>
            <w:gridCol w:w="1605"/>
            <w:gridCol w:w="1080"/>
            <w:gridCol w:w="1335"/>
            <w:gridCol w:w="1200"/>
            <w:gridCol w:w="1155"/>
            <w:gridCol w:w="1050"/>
            <w:gridCol w:w="900"/>
            <w:gridCol w:w="1110"/>
            <w:gridCol w:w="1140"/>
          </w:tblGrid>
        </w:tblGridChange>
      </w:tblGrid>
      <w:tr>
        <w:trPr>
          <w:cantSplit w:val="0"/>
          <w:trHeight w:val="1350"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b w:val="1"/>
                <w:color w:val="1f1f1f"/>
                <w:sz w:val="24"/>
                <w:szCs w:val="24"/>
              </w:rPr>
            </w:pPr>
            <w:r w:rsidDel="00000000" w:rsidR="00000000" w:rsidRPr="00000000">
              <w:rPr>
                <w:b w:val="1"/>
                <w:color w:val="1f1f1f"/>
                <w:sz w:val="24"/>
                <w:szCs w:val="24"/>
                <w:rtl w:val="0"/>
              </w:rPr>
              <w:t xml:space="preserve">Aspect</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b w:val="1"/>
                <w:color w:val="1f1f1f"/>
                <w:sz w:val="24"/>
                <w:szCs w:val="24"/>
              </w:rPr>
            </w:pPr>
            <w:r w:rsidDel="00000000" w:rsidR="00000000" w:rsidRPr="00000000">
              <w:rPr>
                <w:b w:val="1"/>
                <w:color w:val="1f1f1f"/>
                <w:sz w:val="24"/>
                <w:szCs w:val="24"/>
                <w:rtl w:val="0"/>
              </w:rPr>
              <w:t xml:space="preserve">Tata</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b w:val="1"/>
                <w:color w:val="1f1f1f"/>
                <w:sz w:val="24"/>
                <w:szCs w:val="24"/>
              </w:rPr>
            </w:pPr>
            <w:r w:rsidDel="00000000" w:rsidR="00000000" w:rsidRPr="00000000">
              <w:rPr>
                <w:b w:val="1"/>
                <w:color w:val="1f1f1f"/>
                <w:sz w:val="24"/>
                <w:szCs w:val="24"/>
                <w:rtl w:val="0"/>
              </w:rPr>
              <w:t xml:space="preserve">Skoda Volkswagen</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b w:val="1"/>
                <w:color w:val="1f1f1f"/>
                <w:sz w:val="24"/>
                <w:szCs w:val="24"/>
              </w:rPr>
            </w:pPr>
            <w:r w:rsidDel="00000000" w:rsidR="00000000" w:rsidRPr="00000000">
              <w:rPr>
                <w:b w:val="1"/>
                <w:color w:val="1f1f1f"/>
                <w:sz w:val="24"/>
                <w:szCs w:val="24"/>
                <w:rtl w:val="0"/>
              </w:rPr>
              <w:t xml:space="preserve">Renault</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b w:val="1"/>
                <w:color w:val="1f1f1f"/>
                <w:sz w:val="24"/>
                <w:szCs w:val="24"/>
              </w:rPr>
            </w:pPr>
            <w:r w:rsidDel="00000000" w:rsidR="00000000" w:rsidRPr="00000000">
              <w:rPr>
                <w:b w:val="1"/>
                <w:color w:val="1f1f1f"/>
                <w:sz w:val="24"/>
                <w:szCs w:val="24"/>
                <w:rtl w:val="0"/>
              </w:rPr>
              <w:t xml:space="preserve">Maruti Suzuki</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b w:val="1"/>
                <w:color w:val="1f1f1f"/>
                <w:sz w:val="24"/>
                <w:szCs w:val="24"/>
              </w:rPr>
            </w:pPr>
            <w:r w:rsidDel="00000000" w:rsidR="00000000" w:rsidRPr="00000000">
              <w:rPr>
                <w:b w:val="1"/>
                <w:color w:val="1f1f1f"/>
                <w:sz w:val="24"/>
                <w:szCs w:val="24"/>
                <w:rtl w:val="0"/>
              </w:rPr>
              <w:t xml:space="preserve">Mahindra</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b w:val="1"/>
                <w:color w:val="1f1f1f"/>
                <w:sz w:val="24"/>
                <w:szCs w:val="24"/>
              </w:rPr>
            </w:pPr>
            <w:r w:rsidDel="00000000" w:rsidR="00000000" w:rsidRPr="00000000">
              <w:rPr>
                <w:b w:val="1"/>
                <w:color w:val="1f1f1f"/>
                <w:sz w:val="24"/>
                <w:szCs w:val="24"/>
                <w:rtl w:val="0"/>
              </w:rPr>
              <w:t xml:space="preserve">Hyundai</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b w:val="1"/>
                <w:color w:val="1f1f1f"/>
                <w:sz w:val="24"/>
                <w:szCs w:val="24"/>
              </w:rPr>
            </w:pPr>
            <w:r w:rsidDel="00000000" w:rsidR="00000000" w:rsidRPr="00000000">
              <w:rPr>
                <w:b w:val="1"/>
                <w:color w:val="1f1f1f"/>
                <w:sz w:val="24"/>
                <w:szCs w:val="24"/>
                <w:rtl w:val="0"/>
              </w:rPr>
              <w:t xml:space="preserve">Ford</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b w:val="1"/>
                <w:color w:val="1f1f1f"/>
                <w:sz w:val="24"/>
                <w:szCs w:val="24"/>
              </w:rPr>
            </w:pPr>
            <w:r w:rsidDel="00000000" w:rsidR="00000000" w:rsidRPr="00000000">
              <w:rPr>
                <w:b w:val="1"/>
                <w:color w:val="1f1f1f"/>
                <w:sz w:val="24"/>
                <w:szCs w:val="24"/>
                <w:rtl w:val="0"/>
              </w:rPr>
              <w:t xml:space="preserve">BMW</w:t>
            </w:r>
          </w:p>
        </w:tc>
      </w:tr>
      <w:tr>
        <w:trPr>
          <w:cantSplit w:val="0"/>
          <w:trHeight w:val="108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D">
            <w:pPr>
              <w:spacing w:before="240" w:lineRule="auto"/>
              <w:rPr>
                <w:b w:val="1"/>
                <w:color w:val="1f1f1f"/>
                <w:sz w:val="24"/>
                <w:szCs w:val="24"/>
              </w:rPr>
            </w:pPr>
            <w:r w:rsidDel="00000000" w:rsidR="00000000" w:rsidRPr="00000000">
              <w:rPr>
                <w:b w:val="1"/>
                <w:color w:val="1f1f1f"/>
                <w:sz w:val="24"/>
                <w:szCs w:val="24"/>
                <w:rtl w:val="0"/>
              </w:rPr>
              <w:t xml:space="preserve">Sales Volume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E">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F">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10">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11">
            <w:pPr>
              <w:spacing w:before="240" w:lineRule="auto"/>
              <w:rPr>
                <w:color w:val="1f1f1f"/>
                <w:sz w:val="24"/>
                <w:szCs w:val="24"/>
              </w:rPr>
            </w:pPr>
            <w:r w:rsidDel="00000000" w:rsidR="00000000" w:rsidRPr="00000000">
              <w:rPr>
                <w:color w:val="1f1f1f"/>
                <w:sz w:val="24"/>
                <w:szCs w:val="24"/>
                <w:rtl w:val="0"/>
              </w:rPr>
              <w:t xml:space="preserve">Highest</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12">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13">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14">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15">
            <w:pPr>
              <w:spacing w:before="240" w:lineRule="auto"/>
              <w:rPr>
                <w:color w:val="1f1f1f"/>
                <w:sz w:val="24"/>
                <w:szCs w:val="24"/>
              </w:rPr>
            </w:pPr>
            <w:r w:rsidDel="00000000" w:rsidR="00000000" w:rsidRPr="00000000">
              <w:rPr>
                <w:color w:val="1f1f1f"/>
                <w:sz w:val="24"/>
                <w:szCs w:val="24"/>
                <w:rtl w:val="0"/>
              </w:rPr>
              <w:t xml:space="preserve">Moderate</w:t>
            </w:r>
          </w:p>
        </w:tc>
      </w:tr>
      <w:tr>
        <w:trPr>
          <w:cantSplit w:val="0"/>
          <w:trHeight w:val="108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rPr>
                <w:b w:val="1"/>
                <w:color w:val="1f1f1f"/>
                <w:sz w:val="24"/>
                <w:szCs w:val="24"/>
              </w:rPr>
            </w:pPr>
            <w:r w:rsidDel="00000000" w:rsidR="00000000" w:rsidRPr="00000000">
              <w:rPr>
                <w:b w:val="1"/>
                <w:color w:val="1f1f1f"/>
                <w:sz w:val="24"/>
                <w:szCs w:val="24"/>
                <w:rtl w:val="0"/>
              </w:rPr>
              <w:t xml:space="preserve">Market Share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color w:val="1f1f1f"/>
                <w:sz w:val="24"/>
                <w:szCs w:val="24"/>
              </w:rPr>
            </w:pPr>
            <w:r w:rsidDel="00000000" w:rsidR="00000000" w:rsidRPr="00000000">
              <w:rPr>
                <w:color w:val="1f1f1f"/>
                <w:sz w:val="24"/>
                <w:szCs w:val="24"/>
                <w:rtl w:val="0"/>
              </w:rPr>
              <w:t xml:space="preserve">Varied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rPr>
                <w:color w:val="1f1f1f"/>
                <w:sz w:val="24"/>
                <w:szCs w:val="24"/>
              </w:rPr>
            </w:pPr>
            <w:r w:rsidDel="00000000" w:rsidR="00000000" w:rsidRPr="00000000">
              <w:rPr>
                <w:color w:val="1f1f1f"/>
                <w:sz w:val="24"/>
                <w:szCs w:val="24"/>
                <w:rtl w:val="0"/>
              </w:rPr>
              <w:t xml:space="preserve">Low</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rPr>
                <w:color w:val="1f1f1f"/>
                <w:sz w:val="24"/>
                <w:szCs w:val="24"/>
              </w:rPr>
            </w:pPr>
            <w:r w:rsidDel="00000000" w:rsidR="00000000" w:rsidRPr="00000000">
              <w:rPr>
                <w:color w:val="1f1f1f"/>
                <w:sz w:val="24"/>
                <w:szCs w:val="24"/>
                <w:rtl w:val="0"/>
              </w:rPr>
              <w:t xml:space="preserve">Highest</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color w:val="1f1f1f"/>
                <w:sz w:val="24"/>
                <w:szCs w:val="24"/>
              </w:rPr>
            </w:pPr>
            <w:r w:rsidDel="00000000" w:rsidR="00000000" w:rsidRPr="00000000">
              <w:rPr>
                <w:color w:val="1f1f1f"/>
                <w:sz w:val="24"/>
                <w:szCs w:val="24"/>
                <w:rtl w:val="0"/>
              </w:rPr>
              <w:t xml:space="preserve">Low</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color w:val="1f1f1f"/>
                <w:sz w:val="24"/>
                <w:szCs w:val="24"/>
              </w:rPr>
            </w:pPr>
            <w:r w:rsidDel="00000000" w:rsidR="00000000" w:rsidRPr="00000000">
              <w:rPr>
                <w:color w:val="1f1f1f"/>
                <w:sz w:val="24"/>
                <w:szCs w:val="24"/>
                <w:rtl w:val="0"/>
              </w:rPr>
              <w:t xml:space="preserve">Low</w:t>
            </w:r>
          </w:p>
        </w:tc>
      </w:tr>
      <w:tr>
        <w:trPr>
          <w:cantSplit w:val="0"/>
          <w:trHeight w:val="108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1F">
            <w:pPr>
              <w:spacing w:before="240" w:lineRule="auto"/>
              <w:rPr>
                <w:b w:val="1"/>
                <w:color w:val="1f1f1f"/>
                <w:sz w:val="24"/>
                <w:szCs w:val="24"/>
              </w:rPr>
            </w:pPr>
            <w:r w:rsidDel="00000000" w:rsidR="00000000" w:rsidRPr="00000000">
              <w:rPr>
                <w:b w:val="1"/>
                <w:color w:val="1f1f1f"/>
                <w:sz w:val="24"/>
                <w:szCs w:val="24"/>
                <w:rtl w:val="0"/>
              </w:rPr>
              <w:t xml:space="preserve">Revenue Growth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0">
            <w:pPr>
              <w:spacing w:before="240" w:lineRule="auto"/>
              <w:rPr>
                <w:color w:val="1f1f1f"/>
                <w:sz w:val="24"/>
                <w:szCs w:val="24"/>
              </w:rPr>
            </w:pPr>
            <w:r w:rsidDel="00000000" w:rsidR="00000000" w:rsidRPr="00000000">
              <w:rPr>
                <w:color w:val="1f1f1f"/>
                <w:sz w:val="24"/>
                <w:szCs w:val="24"/>
                <w:rtl w:val="0"/>
              </w:rPr>
              <w:t xml:space="preserve">Varied</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1">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2">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3">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4">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5">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6">
            <w:pPr>
              <w:spacing w:before="240" w:lineRule="auto"/>
              <w:rPr>
                <w:color w:val="1f1f1f"/>
                <w:sz w:val="24"/>
                <w:szCs w:val="24"/>
              </w:rPr>
            </w:pPr>
            <w:r w:rsidDel="00000000" w:rsidR="00000000" w:rsidRPr="00000000">
              <w:rPr>
                <w:color w:val="1f1f1f"/>
                <w:sz w:val="24"/>
                <w:szCs w:val="24"/>
                <w:rtl w:val="0"/>
              </w:rPr>
              <w:t xml:space="preserve">Low</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7">
            <w:pPr>
              <w:spacing w:before="240" w:lineRule="auto"/>
              <w:rPr>
                <w:color w:val="1f1f1f"/>
                <w:sz w:val="24"/>
                <w:szCs w:val="24"/>
              </w:rPr>
            </w:pPr>
            <w:r w:rsidDel="00000000" w:rsidR="00000000" w:rsidRPr="00000000">
              <w:rPr>
                <w:color w:val="1f1f1f"/>
                <w:sz w:val="24"/>
                <w:szCs w:val="24"/>
                <w:rtl w:val="0"/>
              </w:rPr>
              <w:t xml:space="preserve">High</w:t>
            </w:r>
          </w:p>
        </w:tc>
      </w:tr>
      <w:tr>
        <w:trPr>
          <w:cantSplit w:val="0"/>
          <w:trHeight w:val="78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b w:val="1"/>
                <w:color w:val="1f1f1f"/>
                <w:sz w:val="24"/>
                <w:szCs w:val="24"/>
              </w:rPr>
            </w:pPr>
            <w:r w:rsidDel="00000000" w:rsidR="00000000" w:rsidRPr="00000000">
              <w:rPr>
                <w:b w:val="1"/>
                <w:color w:val="1f1f1f"/>
                <w:sz w:val="24"/>
                <w:szCs w:val="24"/>
                <w:rtl w:val="0"/>
              </w:rPr>
              <w:t xml:space="preserve">Profitability</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color w:val="1f1f1f"/>
                <w:sz w:val="24"/>
                <w:szCs w:val="24"/>
              </w:rPr>
            </w:pPr>
            <w:r w:rsidDel="00000000" w:rsidR="00000000" w:rsidRPr="00000000">
              <w:rPr>
                <w:color w:val="1f1f1f"/>
                <w:sz w:val="24"/>
                <w:szCs w:val="24"/>
                <w:rtl w:val="0"/>
              </w:rPr>
              <w:t xml:space="preserve">Varied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rPr>
                <w:color w:val="1f1f1f"/>
                <w:sz w:val="24"/>
                <w:szCs w:val="24"/>
              </w:rPr>
            </w:pPr>
            <w:r w:rsidDel="00000000" w:rsidR="00000000" w:rsidRPr="00000000">
              <w:rPr>
                <w:color w:val="1f1f1f"/>
                <w:sz w:val="24"/>
                <w:szCs w:val="24"/>
                <w:rtl w:val="0"/>
              </w:rPr>
              <w:t xml:space="preserve">Low</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color w:val="1f1f1f"/>
                <w:sz w:val="24"/>
                <w:szCs w:val="24"/>
              </w:rPr>
            </w:pPr>
            <w:r w:rsidDel="00000000" w:rsidR="00000000" w:rsidRPr="00000000">
              <w:rPr>
                <w:color w:val="1f1f1f"/>
                <w:sz w:val="24"/>
                <w:szCs w:val="24"/>
                <w:rtl w:val="0"/>
              </w:rPr>
              <w:t xml:space="preserve">High</w:t>
            </w:r>
          </w:p>
        </w:tc>
      </w:tr>
      <w:tr>
        <w:trPr>
          <w:cantSplit w:val="0"/>
          <w:trHeight w:val="108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1">
            <w:pPr>
              <w:spacing w:before="240" w:lineRule="auto"/>
              <w:rPr>
                <w:b w:val="1"/>
                <w:color w:val="1f1f1f"/>
                <w:sz w:val="24"/>
                <w:szCs w:val="24"/>
              </w:rPr>
            </w:pPr>
            <w:r w:rsidDel="00000000" w:rsidR="00000000" w:rsidRPr="00000000">
              <w:rPr>
                <w:b w:val="1"/>
                <w:color w:val="1f1f1f"/>
                <w:sz w:val="24"/>
                <w:szCs w:val="24"/>
                <w:rtl w:val="0"/>
              </w:rPr>
              <w:t xml:space="preserve">Customer Satisfaction</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2">
            <w:pPr>
              <w:spacing w:before="240" w:lineRule="auto"/>
              <w:rPr>
                <w:color w:val="1f1f1f"/>
                <w:sz w:val="24"/>
                <w:szCs w:val="24"/>
              </w:rPr>
            </w:pPr>
            <w:r w:rsidDel="00000000" w:rsidR="00000000" w:rsidRPr="00000000">
              <w:rPr>
                <w:color w:val="1f1f1f"/>
                <w:sz w:val="24"/>
                <w:szCs w:val="24"/>
                <w:rtl w:val="0"/>
              </w:rPr>
              <w:t xml:space="preserve">Varied</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3">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4">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5">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6">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7">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8">
            <w:pPr>
              <w:spacing w:before="240" w:lineRule="auto"/>
              <w:rPr>
                <w:color w:val="1f1f1f"/>
                <w:sz w:val="24"/>
                <w:szCs w:val="24"/>
              </w:rPr>
            </w:pPr>
            <w:r w:rsidDel="00000000" w:rsidR="00000000" w:rsidRPr="00000000">
              <w:rPr>
                <w:color w:val="1f1f1f"/>
                <w:sz w:val="24"/>
                <w:szCs w:val="24"/>
                <w:rtl w:val="0"/>
              </w:rPr>
              <w:t xml:space="preserve">Low</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9">
            <w:pPr>
              <w:spacing w:before="240" w:lineRule="auto"/>
              <w:rPr>
                <w:color w:val="1f1f1f"/>
                <w:sz w:val="24"/>
                <w:szCs w:val="24"/>
              </w:rPr>
            </w:pPr>
            <w:r w:rsidDel="00000000" w:rsidR="00000000" w:rsidRPr="00000000">
              <w:rPr>
                <w:color w:val="1f1f1f"/>
                <w:sz w:val="24"/>
                <w:szCs w:val="24"/>
                <w:rtl w:val="0"/>
              </w:rPr>
              <w:t xml:space="preserve">High</w:t>
            </w:r>
          </w:p>
        </w:tc>
      </w:tr>
      <w:tr>
        <w:trPr>
          <w:cantSplit w:val="0"/>
          <w:trHeight w:val="108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rPr>
                <w:b w:val="1"/>
                <w:color w:val="1f1f1f"/>
                <w:sz w:val="24"/>
                <w:szCs w:val="24"/>
              </w:rPr>
            </w:pPr>
            <w:r w:rsidDel="00000000" w:rsidR="00000000" w:rsidRPr="00000000">
              <w:rPr>
                <w:b w:val="1"/>
                <w:color w:val="1f1f1f"/>
                <w:sz w:val="24"/>
                <w:szCs w:val="24"/>
                <w:rtl w:val="0"/>
              </w:rPr>
              <w:t xml:space="preserve">Product Offerings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color w:val="1f1f1f"/>
                <w:sz w:val="24"/>
                <w:szCs w:val="24"/>
              </w:rPr>
            </w:pPr>
            <w:r w:rsidDel="00000000" w:rsidR="00000000" w:rsidRPr="00000000">
              <w:rPr>
                <w:color w:val="1f1f1f"/>
                <w:sz w:val="24"/>
                <w:szCs w:val="24"/>
                <w:rtl w:val="0"/>
              </w:rPr>
              <w:t xml:space="preserve">Diverse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color w:val="1f1f1f"/>
                <w:sz w:val="24"/>
                <w:szCs w:val="24"/>
              </w:rPr>
            </w:pPr>
            <w:r w:rsidDel="00000000" w:rsidR="00000000" w:rsidRPr="00000000">
              <w:rPr>
                <w:color w:val="1f1f1f"/>
                <w:sz w:val="24"/>
                <w:szCs w:val="24"/>
                <w:rtl w:val="0"/>
              </w:rPr>
              <w:t xml:space="preserve">Limited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color w:val="1f1f1f"/>
                <w:sz w:val="24"/>
                <w:szCs w:val="24"/>
              </w:rPr>
            </w:pPr>
            <w:r w:rsidDel="00000000" w:rsidR="00000000" w:rsidRPr="00000000">
              <w:rPr>
                <w:color w:val="1f1f1f"/>
                <w:sz w:val="24"/>
                <w:szCs w:val="24"/>
                <w:rtl w:val="0"/>
              </w:rPr>
              <w:t xml:space="preserve">Limited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color w:val="1f1f1f"/>
                <w:sz w:val="24"/>
                <w:szCs w:val="24"/>
              </w:rPr>
            </w:pPr>
            <w:r w:rsidDel="00000000" w:rsidR="00000000" w:rsidRPr="00000000">
              <w:rPr>
                <w:color w:val="1f1f1f"/>
                <w:sz w:val="24"/>
                <w:szCs w:val="24"/>
                <w:rtl w:val="0"/>
              </w:rPr>
              <w:t xml:space="preserve">Limited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color w:val="1f1f1f"/>
                <w:sz w:val="24"/>
                <w:szCs w:val="24"/>
              </w:rPr>
            </w:pPr>
            <w:r w:rsidDel="00000000" w:rsidR="00000000" w:rsidRPr="00000000">
              <w:rPr>
                <w:color w:val="1f1f1f"/>
                <w:sz w:val="24"/>
                <w:szCs w:val="24"/>
                <w:rtl w:val="0"/>
              </w:rPr>
              <w:t xml:space="preserve">Diverse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rPr>
                <w:color w:val="1f1f1f"/>
                <w:sz w:val="24"/>
                <w:szCs w:val="24"/>
              </w:rPr>
            </w:pPr>
            <w:r w:rsidDel="00000000" w:rsidR="00000000" w:rsidRPr="00000000">
              <w:rPr>
                <w:color w:val="1f1f1f"/>
                <w:sz w:val="24"/>
                <w:szCs w:val="24"/>
                <w:rtl w:val="0"/>
              </w:rPr>
              <w:t xml:space="preserve">Diverse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color w:val="1f1f1f"/>
                <w:sz w:val="24"/>
                <w:szCs w:val="24"/>
              </w:rPr>
            </w:pPr>
            <w:r w:rsidDel="00000000" w:rsidR="00000000" w:rsidRPr="00000000">
              <w:rPr>
                <w:color w:val="1f1f1f"/>
                <w:sz w:val="24"/>
                <w:szCs w:val="24"/>
                <w:rtl w:val="0"/>
              </w:rPr>
              <w:t xml:space="preserve">Diverse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color w:val="1f1f1f"/>
                <w:sz w:val="24"/>
                <w:szCs w:val="24"/>
              </w:rPr>
            </w:pPr>
            <w:r w:rsidDel="00000000" w:rsidR="00000000" w:rsidRPr="00000000">
              <w:rPr>
                <w:color w:val="1f1f1f"/>
                <w:sz w:val="24"/>
                <w:szCs w:val="24"/>
                <w:rtl w:val="0"/>
              </w:rPr>
              <w:t xml:space="preserve">Limited</w:t>
            </w:r>
          </w:p>
        </w:tc>
      </w:tr>
      <w:tr>
        <w:trPr>
          <w:cantSplit w:val="0"/>
          <w:trHeight w:val="108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spacing w:before="240" w:lineRule="auto"/>
              <w:rPr>
                <w:b w:val="1"/>
                <w:color w:val="1f1f1f"/>
                <w:sz w:val="24"/>
                <w:szCs w:val="24"/>
              </w:rPr>
            </w:pPr>
            <w:r w:rsidDel="00000000" w:rsidR="00000000" w:rsidRPr="00000000">
              <w:rPr>
                <w:b w:val="1"/>
                <w:color w:val="1f1f1f"/>
                <w:sz w:val="24"/>
                <w:szCs w:val="24"/>
                <w:rtl w:val="0"/>
              </w:rPr>
              <w:t xml:space="preserve">Brand Perception</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4">
            <w:pPr>
              <w:spacing w:before="240" w:lineRule="auto"/>
              <w:rPr>
                <w:color w:val="1f1f1f"/>
                <w:sz w:val="24"/>
                <w:szCs w:val="24"/>
              </w:rPr>
            </w:pPr>
            <w:r w:rsidDel="00000000" w:rsidR="00000000" w:rsidRPr="00000000">
              <w:rPr>
                <w:color w:val="1f1f1f"/>
                <w:sz w:val="24"/>
                <w:szCs w:val="24"/>
                <w:rtl w:val="0"/>
              </w:rPr>
              <w:t xml:space="preserve">Varied</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5">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6">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7">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8">
            <w:pPr>
              <w:spacing w:before="240" w:lineRule="auto"/>
              <w:rPr>
                <w:color w:val="1f1f1f"/>
                <w:sz w:val="24"/>
                <w:szCs w:val="24"/>
              </w:rPr>
            </w:pPr>
            <w:r w:rsidDel="00000000" w:rsidR="00000000" w:rsidRPr="00000000">
              <w:rPr>
                <w:color w:val="1f1f1f"/>
                <w:sz w:val="24"/>
                <w:szCs w:val="24"/>
                <w:rtl w:val="0"/>
              </w:rPr>
              <w:t xml:space="preserve">Moderate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9">
            <w:pPr>
              <w:spacing w:before="240" w:lineRule="auto"/>
              <w:rPr>
                <w:color w:val="1f1f1f"/>
                <w:sz w:val="24"/>
                <w:szCs w:val="24"/>
              </w:rPr>
            </w:pPr>
            <w:r w:rsidDel="00000000" w:rsidR="00000000" w:rsidRPr="00000000">
              <w:rPr>
                <w:color w:val="1f1f1f"/>
                <w:sz w:val="24"/>
                <w:szCs w:val="24"/>
                <w:rtl w:val="0"/>
              </w:rPr>
              <w:t xml:space="preserve">High</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Rule="auto"/>
              <w:rPr>
                <w:color w:val="1f1f1f"/>
                <w:sz w:val="24"/>
                <w:szCs w:val="24"/>
              </w:rPr>
            </w:pPr>
            <w:r w:rsidDel="00000000" w:rsidR="00000000" w:rsidRPr="00000000">
              <w:rPr>
                <w:color w:val="1f1f1f"/>
                <w:sz w:val="24"/>
                <w:szCs w:val="24"/>
                <w:rtl w:val="0"/>
              </w:rPr>
              <w:t xml:space="preserve">Low</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B">
            <w:pPr>
              <w:spacing w:before="240" w:lineRule="auto"/>
              <w:rPr>
                <w:color w:val="1f1f1f"/>
                <w:sz w:val="24"/>
                <w:szCs w:val="24"/>
              </w:rPr>
            </w:pPr>
            <w:r w:rsidDel="00000000" w:rsidR="00000000" w:rsidRPr="00000000">
              <w:rPr>
                <w:color w:val="1f1f1f"/>
                <w:sz w:val="24"/>
                <w:szCs w:val="24"/>
                <w:rtl w:val="0"/>
              </w:rPr>
              <w:t xml:space="preserve">High</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b w:val="1"/>
        </w:rPr>
      </w:pPr>
      <w:r w:rsidDel="00000000" w:rsidR="00000000" w:rsidRPr="00000000">
        <w:rPr>
          <w:rFonts w:ascii="Roboto" w:cs="Roboto" w:eastAsia="Roboto" w:hAnsi="Roboto"/>
          <w:rtl w:val="0"/>
        </w:rPr>
        <w:t xml:space="preserve">1)</w:t>
      </w:r>
      <w:r w:rsidDel="00000000" w:rsidR="00000000" w:rsidRPr="00000000">
        <w:rPr>
          <w:rFonts w:ascii="Roboto" w:cs="Roboto" w:eastAsia="Roboto" w:hAnsi="Roboto"/>
          <w:b w:val="1"/>
          <w:rtl w:val="0"/>
        </w:rPr>
        <w:t xml:space="preserve">SALES VOLUME</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rPr>
      </w:pPr>
      <w:r w:rsidDel="00000000" w:rsidR="00000000" w:rsidRPr="00000000">
        <w:rPr>
          <w:rFonts w:ascii="Roboto" w:cs="Roboto" w:eastAsia="Roboto" w:hAnsi="Roboto"/>
          <w:b w:val="1"/>
          <w:color w:val="0d0d0d"/>
          <w:rtl w:val="0"/>
        </w:rPr>
        <w:t xml:space="preserve">TATA</w:t>
      </w:r>
      <w:r w:rsidDel="00000000" w:rsidR="00000000" w:rsidRPr="00000000">
        <w:rPr>
          <w:rFonts w:ascii="Roboto" w:cs="Roboto" w:eastAsia="Roboto" w:hAnsi="Roboto"/>
          <w:color w:val="0d0d0d"/>
          <w:rtl w:val="0"/>
        </w:rPr>
        <w:t xml:space="preserve">: TATA Motors' sales volume has varied, influenced by market competition, economic factors, and product launches.</w:t>
      </w:r>
    </w:p>
    <w:p w:rsidR="00000000" w:rsidDel="00000000" w:rsidP="00000000" w:rsidRDefault="00000000" w:rsidRPr="00000000" w14:paraId="0000005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b w:val="1"/>
          <w:color w:val="0d0d0d"/>
          <w:rtl w:val="0"/>
        </w:rPr>
        <w:t xml:space="preserve">SKODA VOLKSWAGEN</w:t>
      </w:r>
      <w:r w:rsidDel="00000000" w:rsidR="00000000" w:rsidRPr="00000000">
        <w:rPr>
          <w:rFonts w:ascii="Roboto" w:cs="Roboto" w:eastAsia="Roboto" w:hAnsi="Roboto"/>
          <w:color w:val="0d0d0d"/>
          <w:rtl w:val="0"/>
        </w:rPr>
        <w:t xml:space="preserve">: SKODA and Volkswagen have maintained a moderate sales volume, facing challenges in penetrating the mass market dominated by domestic players.</w:t>
      </w:r>
    </w:p>
    <w:p w:rsidR="00000000" w:rsidDel="00000000" w:rsidP="00000000" w:rsidRDefault="00000000" w:rsidRPr="00000000" w14:paraId="0000005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b w:val="1"/>
          <w:color w:val="0d0d0d"/>
          <w:rtl w:val="0"/>
        </w:rPr>
        <w:t xml:space="preserve">RENAULT:</w:t>
      </w:r>
      <w:r w:rsidDel="00000000" w:rsidR="00000000" w:rsidRPr="00000000">
        <w:rPr>
          <w:rFonts w:ascii="Roboto" w:cs="Roboto" w:eastAsia="Roboto" w:hAnsi="Roboto"/>
          <w:color w:val="0d0d0d"/>
          <w:rtl w:val="0"/>
        </w:rPr>
        <w:t xml:space="preserve"> Renault has seen fluctuating sales volume, initially boosted by successful models like the Kwid and Duster but tempered by market saturation and competition.</w:t>
      </w:r>
    </w:p>
    <w:p w:rsidR="00000000" w:rsidDel="00000000" w:rsidP="00000000" w:rsidRDefault="00000000" w:rsidRPr="00000000" w14:paraId="0000005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b w:val="1"/>
          <w:color w:val="0d0d0d"/>
          <w:rtl w:val="0"/>
        </w:rPr>
        <w:t xml:space="preserve">MARUTI SUZUKI:</w:t>
      </w:r>
      <w:r w:rsidDel="00000000" w:rsidR="00000000" w:rsidRPr="00000000">
        <w:rPr>
          <w:rFonts w:ascii="Roboto" w:cs="Roboto" w:eastAsia="Roboto" w:hAnsi="Roboto"/>
          <w:color w:val="0d0d0d"/>
          <w:rtl w:val="0"/>
        </w:rPr>
        <w:t xml:space="preserve"> Maruti Suzuki has consistently dominated with the highest sales volume, driven by a diverse product portfolio and strong brand presence.</w:t>
      </w:r>
    </w:p>
    <w:p w:rsidR="00000000" w:rsidDel="00000000" w:rsidP="00000000" w:rsidRDefault="00000000" w:rsidRPr="00000000" w14:paraId="0000005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b w:val="1"/>
          <w:color w:val="0d0d0d"/>
          <w:rtl w:val="0"/>
        </w:rPr>
        <w:t xml:space="preserve">MAHINDRA:</w:t>
      </w:r>
      <w:r w:rsidDel="00000000" w:rsidR="00000000" w:rsidRPr="00000000">
        <w:rPr>
          <w:rFonts w:ascii="Roboto" w:cs="Roboto" w:eastAsia="Roboto" w:hAnsi="Roboto"/>
          <w:color w:val="0d0d0d"/>
          <w:rtl w:val="0"/>
        </w:rPr>
        <w:t xml:space="preserve"> Mahindra has sustained a moderate sales volume, particularly in the SUV and utility vehicle segments, facing competition and economic fluctuations.</w:t>
      </w:r>
    </w:p>
    <w:p w:rsidR="00000000" w:rsidDel="00000000" w:rsidP="00000000" w:rsidRDefault="00000000" w:rsidRPr="00000000" w14:paraId="0000005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b w:val="1"/>
          <w:color w:val="0d0d0d"/>
          <w:rtl w:val="0"/>
        </w:rPr>
        <w:t xml:space="preserve">HYUNDAI:</w:t>
      </w:r>
      <w:r w:rsidDel="00000000" w:rsidR="00000000" w:rsidRPr="00000000">
        <w:rPr>
          <w:rFonts w:ascii="Roboto" w:cs="Roboto" w:eastAsia="Roboto" w:hAnsi="Roboto"/>
          <w:color w:val="0d0d0d"/>
          <w:rtl w:val="0"/>
        </w:rPr>
        <w:t xml:space="preserve"> Hyundai has maintained a high sales volume, supported by a diverse product lineup, effective marketing, and a strong dealer network.</w:t>
      </w:r>
    </w:p>
    <w:p w:rsidR="00000000" w:rsidDel="00000000" w:rsidP="00000000" w:rsidRDefault="00000000" w:rsidRPr="00000000" w14:paraId="0000005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b w:val="1"/>
          <w:color w:val="0d0d0d"/>
          <w:rtl w:val="0"/>
        </w:rPr>
        <w:t xml:space="preserve">FORD: </w:t>
      </w:r>
      <w:r w:rsidDel="00000000" w:rsidR="00000000" w:rsidRPr="00000000">
        <w:rPr>
          <w:rFonts w:ascii="Roboto" w:cs="Roboto" w:eastAsia="Roboto" w:hAnsi="Roboto"/>
          <w:color w:val="0d0d0d"/>
          <w:rtl w:val="0"/>
        </w:rPr>
        <w:t xml:space="preserve">Ford's sales volume has been moderate, focusing on niche segments like compact SUVs and hatchbacks in a competitive market.</w:t>
      </w:r>
    </w:p>
    <w:p w:rsidR="00000000" w:rsidDel="00000000" w:rsidP="00000000" w:rsidRDefault="00000000" w:rsidRPr="00000000" w14:paraId="0000005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b w:val="1"/>
          <w:color w:val="0d0d0d"/>
          <w:rtl w:val="0"/>
        </w:rPr>
        <w:t xml:space="preserve">BMW</w:t>
      </w:r>
      <w:r w:rsidDel="00000000" w:rsidR="00000000" w:rsidRPr="00000000">
        <w:rPr>
          <w:rFonts w:ascii="Roboto" w:cs="Roboto" w:eastAsia="Roboto" w:hAnsi="Roboto"/>
          <w:color w:val="0d0d0d"/>
          <w:rtl w:val="0"/>
        </w:rPr>
        <w:t xml:space="preserve">: BMW has maintained a low sales volume compared to mass-market manufacturers, targeting affluent consumers in the premium segment.</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Maruti Suzuki and Hyundai have maintained high sales volumes, others have faced challenges or maintained moderate volumes in their respective segments.</w:t>
      </w:r>
    </w:p>
    <w:p w:rsidR="00000000" w:rsidDel="00000000" w:rsidP="00000000" w:rsidRDefault="00000000" w:rsidRPr="00000000" w14:paraId="0000005B">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300" w:lineRule="auto"/>
        <w:ind w:left="720" w:hanging="360"/>
        <w:rPr>
          <w:rFonts w:ascii="Roboto" w:cs="Roboto" w:eastAsia="Roboto" w:hAnsi="Roboto"/>
          <w:b w:val="1"/>
        </w:rPr>
      </w:pPr>
      <w:r w:rsidDel="00000000" w:rsidR="00000000" w:rsidRPr="00000000">
        <w:rPr>
          <w:rFonts w:ascii="Roboto" w:cs="Roboto" w:eastAsia="Roboto" w:hAnsi="Roboto"/>
          <w:rtl w:val="0"/>
        </w:rPr>
        <w:t xml:space="preserve">.</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b w:val="1"/>
        </w:rPr>
      </w:pPr>
      <w:r w:rsidDel="00000000" w:rsidR="00000000" w:rsidRPr="00000000">
        <w:rPr>
          <w:rFonts w:ascii="Roboto" w:cs="Roboto" w:eastAsia="Roboto" w:hAnsi="Roboto"/>
          <w:rtl w:val="0"/>
        </w:rPr>
        <w:t xml:space="preserve">2)</w:t>
      </w:r>
      <w:r w:rsidDel="00000000" w:rsidR="00000000" w:rsidRPr="00000000">
        <w:rPr>
          <w:rFonts w:ascii="Roboto" w:cs="Roboto" w:eastAsia="Roboto" w:hAnsi="Roboto"/>
          <w:b w:val="1"/>
          <w:rtl w:val="0"/>
        </w:rPr>
        <w:t xml:space="preserve">MARKET SHARE:</w:t>
      </w:r>
    </w:p>
    <w:p w:rsidR="00000000" w:rsidDel="00000000" w:rsidP="00000000" w:rsidRDefault="00000000" w:rsidRPr="00000000" w14:paraId="0000005E">
      <w:pPr>
        <w:rPr>
          <w:rFonts w:ascii="Roboto" w:cs="Roboto" w:eastAsia="Roboto" w:hAnsi="Roboto"/>
          <w:b w:val="1"/>
        </w:rPr>
      </w:pPr>
      <w:r w:rsidDel="00000000" w:rsidR="00000000" w:rsidRPr="00000000">
        <w:rPr>
          <w:rtl w:val="0"/>
        </w:rPr>
      </w:r>
    </w:p>
    <w:p w:rsidR="00000000" w:rsidDel="00000000" w:rsidP="00000000" w:rsidRDefault="00000000" w:rsidRPr="00000000" w14:paraId="0000005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b w:val="1"/>
          <w:color w:val="0d0d0d"/>
          <w:rtl w:val="0"/>
        </w:rPr>
        <w:t xml:space="preserve">TATA:</w:t>
      </w:r>
      <w:r w:rsidDel="00000000" w:rsidR="00000000" w:rsidRPr="00000000">
        <w:rPr>
          <w:rFonts w:ascii="Roboto" w:cs="Roboto" w:eastAsia="Roboto" w:hAnsi="Roboto"/>
          <w:color w:val="0d0d0d"/>
          <w:rtl w:val="0"/>
        </w:rPr>
        <w:t xml:space="preserve"> TATA Motors has held a varied market share, facing competition and market dynamics across different segments.</w:t>
      </w:r>
    </w:p>
    <w:p w:rsidR="00000000" w:rsidDel="00000000" w:rsidP="00000000" w:rsidRDefault="00000000" w:rsidRPr="00000000" w14:paraId="0000006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SKODA VOLKSWAGEN</w:t>
      </w:r>
      <w:r w:rsidDel="00000000" w:rsidR="00000000" w:rsidRPr="00000000">
        <w:rPr>
          <w:rFonts w:ascii="Roboto" w:cs="Roboto" w:eastAsia="Roboto" w:hAnsi="Roboto"/>
          <w:color w:val="0d0d0d"/>
          <w:rtl w:val="0"/>
        </w:rPr>
        <w:t xml:space="preserve">: SKODA and Volkswagen have maintained a low to moderate market share, encountering challenges in penetrating the mass market dominated by domestic players.</w:t>
      </w:r>
    </w:p>
    <w:p w:rsidR="00000000" w:rsidDel="00000000" w:rsidP="00000000" w:rsidRDefault="00000000" w:rsidRPr="00000000" w14:paraId="0000006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RENAULT</w:t>
      </w:r>
      <w:r w:rsidDel="00000000" w:rsidR="00000000" w:rsidRPr="00000000">
        <w:rPr>
          <w:rFonts w:ascii="Roboto" w:cs="Roboto" w:eastAsia="Roboto" w:hAnsi="Roboto"/>
          <w:color w:val="0d0d0d"/>
          <w:rtl w:val="0"/>
        </w:rPr>
        <w:t xml:space="preserve">: Renault's market share has fluctuated, initially boosted by successful models like the Kwid and Duster but tempered by competition and changing consumer preferences.</w:t>
      </w:r>
    </w:p>
    <w:p w:rsidR="00000000" w:rsidDel="00000000" w:rsidP="00000000" w:rsidRDefault="00000000" w:rsidRPr="00000000" w14:paraId="0000006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MARUTI SUZUKI:</w:t>
      </w:r>
      <w:r w:rsidDel="00000000" w:rsidR="00000000" w:rsidRPr="00000000">
        <w:rPr>
          <w:rFonts w:ascii="Roboto" w:cs="Roboto" w:eastAsia="Roboto" w:hAnsi="Roboto"/>
          <w:color w:val="0d0d0d"/>
          <w:rtl w:val="0"/>
        </w:rPr>
        <w:t xml:space="preserve"> Maruti Suzuki has consistently dominated with the highest market share, benefiting from a diverse product portfolio and widespread brand recognition.</w:t>
      </w:r>
    </w:p>
    <w:p w:rsidR="00000000" w:rsidDel="00000000" w:rsidP="00000000" w:rsidRDefault="00000000" w:rsidRPr="00000000" w14:paraId="0000006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MAHINDRA</w:t>
      </w:r>
      <w:r w:rsidDel="00000000" w:rsidR="00000000" w:rsidRPr="00000000">
        <w:rPr>
          <w:rFonts w:ascii="Roboto" w:cs="Roboto" w:eastAsia="Roboto" w:hAnsi="Roboto"/>
          <w:color w:val="0d0d0d"/>
          <w:rtl w:val="0"/>
        </w:rPr>
        <w:t xml:space="preserve">: Mahindra has sustained a moderate market share, particularly in the SUV and utility vehicle segments, amid competition and regulatory changes.</w:t>
      </w:r>
    </w:p>
    <w:p w:rsidR="00000000" w:rsidDel="00000000" w:rsidP="00000000" w:rsidRDefault="00000000" w:rsidRPr="00000000" w14:paraId="0000006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HYUNDAI:</w:t>
      </w:r>
      <w:r w:rsidDel="00000000" w:rsidR="00000000" w:rsidRPr="00000000">
        <w:rPr>
          <w:rFonts w:ascii="Roboto" w:cs="Roboto" w:eastAsia="Roboto" w:hAnsi="Roboto"/>
          <w:color w:val="0d0d0d"/>
          <w:rtl w:val="0"/>
        </w:rPr>
        <w:t xml:space="preserve"> Hyundai has maintained a high market share, supported by a diverse product lineup and effective marketing strategies.</w:t>
      </w:r>
    </w:p>
    <w:p w:rsidR="00000000" w:rsidDel="00000000" w:rsidP="00000000" w:rsidRDefault="00000000" w:rsidRPr="00000000" w14:paraId="0000006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FORD</w:t>
      </w:r>
      <w:r w:rsidDel="00000000" w:rsidR="00000000" w:rsidRPr="00000000">
        <w:rPr>
          <w:rFonts w:ascii="Roboto" w:cs="Roboto" w:eastAsia="Roboto" w:hAnsi="Roboto"/>
          <w:color w:val="0d0d0d"/>
          <w:rtl w:val="0"/>
        </w:rPr>
        <w:t xml:space="preserve">: Ford's market share has been moderate, focusing on niche segments like compact SUVs and hatchbacks in a competitive market.</w:t>
      </w:r>
    </w:p>
    <w:p w:rsidR="00000000" w:rsidDel="00000000" w:rsidP="00000000" w:rsidRDefault="00000000" w:rsidRPr="00000000" w14:paraId="0000006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BMW</w:t>
      </w:r>
      <w:r w:rsidDel="00000000" w:rsidR="00000000" w:rsidRPr="00000000">
        <w:rPr>
          <w:rFonts w:ascii="Roboto" w:cs="Roboto" w:eastAsia="Roboto" w:hAnsi="Roboto"/>
          <w:color w:val="0d0d0d"/>
          <w:rtl w:val="0"/>
        </w:rPr>
        <w:t xml:space="preserve">: BMW has maintained a low market share compared to mass-market manufacturers, catering to affluent consumers in the premium segment.</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rPr>
      </w:pPr>
      <w:r w:rsidDel="00000000" w:rsidR="00000000" w:rsidRPr="00000000">
        <w:rPr>
          <w:rFonts w:ascii="Roboto" w:cs="Roboto" w:eastAsia="Roboto" w:hAnsi="Roboto"/>
          <w:color w:val="0d0d0d"/>
          <w:rtl w:val="0"/>
        </w:rPr>
        <w:t xml:space="preserve">Maruti Suzuki's dominance in market share stands out, while others have faced challenges or maintained moderate shares in their respective segments.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69">
      <w:pPr>
        <w:rPr>
          <w:rFonts w:ascii="Roboto" w:cs="Roboto" w:eastAsia="Roboto" w:hAnsi="Roboto"/>
          <w:b w:val="1"/>
        </w:rPr>
      </w:pPr>
      <w:r w:rsidDel="00000000" w:rsidR="00000000" w:rsidRPr="00000000">
        <w:rPr>
          <w:rtl w:val="0"/>
        </w:rPr>
      </w:r>
    </w:p>
    <w:p w:rsidR="00000000" w:rsidDel="00000000" w:rsidP="00000000" w:rsidRDefault="00000000" w:rsidRPr="00000000" w14:paraId="0000006A">
      <w:pPr>
        <w:rPr>
          <w:rFonts w:ascii="Roboto" w:cs="Roboto" w:eastAsia="Roboto" w:hAnsi="Roboto"/>
          <w:b w:val="1"/>
        </w:rPr>
      </w:pPr>
      <w:r w:rsidDel="00000000" w:rsidR="00000000" w:rsidRPr="00000000">
        <w:rPr>
          <w:rFonts w:ascii="Roboto" w:cs="Roboto" w:eastAsia="Roboto" w:hAnsi="Roboto"/>
          <w:b w:val="1"/>
          <w:rtl w:val="0"/>
        </w:rPr>
        <w:t xml:space="preserve">3)REVENUE GROWTH:</w:t>
      </w:r>
    </w:p>
    <w:p w:rsidR="00000000" w:rsidDel="00000000" w:rsidP="00000000" w:rsidRDefault="00000000" w:rsidRPr="00000000" w14:paraId="0000006B">
      <w:pPr>
        <w:rPr>
          <w:rFonts w:ascii="Roboto" w:cs="Roboto" w:eastAsia="Roboto" w:hAnsi="Roboto"/>
          <w:b w:val="1"/>
        </w:rPr>
      </w:pPr>
      <w:r w:rsidDel="00000000" w:rsidR="00000000" w:rsidRPr="00000000">
        <w:rPr>
          <w:rtl w:val="0"/>
        </w:rPr>
      </w:r>
    </w:p>
    <w:p w:rsidR="00000000" w:rsidDel="00000000" w:rsidP="00000000" w:rsidRDefault="00000000" w:rsidRPr="00000000" w14:paraId="0000006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sz w:val="22"/>
          <w:szCs w:val="22"/>
        </w:rPr>
      </w:pPr>
      <w:r w:rsidDel="00000000" w:rsidR="00000000" w:rsidRPr="00000000">
        <w:rPr>
          <w:rFonts w:ascii="Roboto" w:cs="Roboto" w:eastAsia="Roboto" w:hAnsi="Roboto"/>
          <w:b w:val="1"/>
          <w:color w:val="0d0d0d"/>
          <w:rtl w:val="0"/>
        </w:rPr>
        <w:t xml:space="preserve">TATA:</w:t>
      </w:r>
      <w:r w:rsidDel="00000000" w:rsidR="00000000" w:rsidRPr="00000000">
        <w:rPr>
          <w:rFonts w:ascii="Roboto" w:cs="Roboto" w:eastAsia="Roboto" w:hAnsi="Roboto"/>
          <w:color w:val="0d0d0d"/>
          <w:rtl w:val="0"/>
        </w:rPr>
        <w:t xml:space="preserve"> TATA Motors' revenue growth has been variable, influenced by factors like market competition, economic conditions, and product launches.</w:t>
      </w:r>
    </w:p>
    <w:p w:rsidR="00000000" w:rsidDel="00000000" w:rsidP="00000000" w:rsidRDefault="00000000" w:rsidRPr="00000000" w14:paraId="0000006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SKODA VOLKSWAGEN</w:t>
      </w:r>
      <w:r w:rsidDel="00000000" w:rsidR="00000000" w:rsidRPr="00000000">
        <w:rPr>
          <w:rFonts w:ascii="Roboto" w:cs="Roboto" w:eastAsia="Roboto" w:hAnsi="Roboto"/>
          <w:color w:val="0d0d0d"/>
          <w:rtl w:val="0"/>
        </w:rPr>
        <w:t xml:space="preserve">: SKODA and Volkswagen have experienced mixed revenue growth, facing challenges in pricing, localization, and market positioning.</w:t>
      </w:r>
    </w:p>
    <w:p w:rsidR="00000000" w:rsidDel="00000000" w:rsidP="00000000" w:rsidRDefault="00000000" w:rsidRPr="00000000" w14:paraId="0000006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RENAULT:</w:t>
      </w:r>
      <w:r w:rsidDel="00000000" w:rsidR="00000000" w:rsidRPr="00000000">
        <w:rPr>
          <w:rFonts w:ascii="Roboto" w:cs="Roboto" w:eastAsia="Roboto" w:hAnsi="Roboto"/>
          <w:color w:val="0d0d0d"/>
          <w:rtl w:val="0"/>
        </w:rPr>
        <w:t xml:space="preserve"> Renault's revenue growth has been dynamic, driven by successful model launches like the Kwid and Duster, but tempered by market saturation and competition.</w:t>
      </w:r>
    </w:p>
    <w:p w:rsidR="00000000" w:rsidDel="00000000" w:rsidP="00000000" w:rsidRDefault="00000000" w:rsidRPr="00000000" w14:paraId="0000006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MARUTI SUZUKI:</w:t>
      </w:r>
      <w:r w:rsidDel="00000000" w:rsidR="00000000" w:rsidRPr="00000000">
        <w:rPr>
          <w:rFonts w:ascii="Roboto" w:cs="Roboto" w:eastAsia="Roboto" w:hAnsi="Roboto"/>
          <w:color w:val="0d0d0d"/>
          <w:rtl w:val="0"/>
        </w:rPr>
        <w:t xml:space="preserve"> Maruti Suzuki has consistently shown strong revenue growth, maintaining market leadership through diverse product offerings and operational efficiency.</w:t>
      </w:r>
    </w:p>
    <w:p w:rsidR="00000000" w:rsidDel="00000000" w:rsidP="00000000" w:rsidRDefault="00000000" w:rsidRPr="00000000" w14:paraId="0000007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MAHINDRA:</w:t>
      </w:r>
      <w:r w:rsidDel="00000000" w:rsidR="00000000" w:rsidRPr="00000000">
        <w:rPr>
          <w:rFonts w:ascii="Roboto" w:cs="Roboto" w:eastAsia="Roboto" w:hAnsi="Roboto"/>
          <w:color w:val="0d0d0d"/>
          <w:rtl w:val="0"/>
        </w:rPr>
        <w:t xml:space="preserve"> Mahindra's revenue growth has been resilient but variable, affected by regulatory changes, market competition, and economic fluctuations.</w:t>
      </w:r>
    </w:p>
    <w:p w:rsidR="00000000" w:rsidDel="00000000" w:rsidP="00000000" w:rsidRDefault="00000000" w:rsidRPr="00000000" w14:paraId="0000007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HYUNDAI:</w:t>
      </w:r>
      <w:r w:rsidDel="00000000" w:rsidR="00000000" w:rsidRPr="00000000">
        <w:rPr>
          <w:rFonts w:ascii="Roboto" w:cs="Roboto" w:eastAsia="Roboto" w:hAnsi="Roboto"/>
          <w:color w:val="0d0d0d"/>
          <w:rtl w:val="0"/>
        </w:rPr>
        <w:t xml:space="preserve"> Hyundai has demonstrated consistent revenue growth, supported by a strong product portfolio, effective marketing, and customer-focused strategies.</w:t>
      </w:r>
    </w:p>
    <w:p w:rsidR="00000000" w:rsidDel="00000000" w:rsidP="00000000" w:rsidRDefault="00000000" w:rsidRPr="00000000" w14:paraId="0000007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FORD:</w:t>
      </w:r>
      <w:r w:rsidDel="00000000" w:rsidR="00000000" w:rsidRPr="00000000">
        <w:rPr>
          <w:rFonts w:ascii="Roboto" w:cs="Roboto" w:eastAsia="Roboto" w:hAnsi="Roboto"/>
          <w:color w:val="0d0d0d"/>
          <w:rtl w:val="0"/>
        </w:rPr>
        <w:t xml:space="preserve"> Ford's revenue growth has been moderate, constrained by limited product offerings and intense competition in the Indian market.</w:t>
      </w:r>
    </w:p>
    <w:p w:rsidR="00000000" w:rsidDel="00000000" w:rsidP="00000000" w:rsidRDefault="00000000" w:rsidRPr="00000000" w14:paraId="0000007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BMW:</w:t>
      </w:r>
      <w:r w:rsidDel="00000000" w:rsidR="00000000" w:rsidRPr="00000000">
        <w:rPr>
          <w:rFonts w:ascii="Roboto" w:cs="Roboto" w:eastAsia="Roboto" w:hAnsi="Roboto"/>
          <w:color w:val="0d0d0d"/>
          <w:rtl w:val="0"/>
        </w:rPr>
        <w:t xml:space="preserve"> BMW has experienced relatively stable revenue growth in the premium segment, driven by new product launches and brand positioning efforts.</w:t>
      </w:r>
    </w:p>
    <w:p w:rsidR="00000000" w:rsidDel="00000000" w:rsidP="00000000" w:rsidRDefault="00000000" w:rsidRPr="00000000" w14:paraId="00000074">
      <w:pPr>
        <w:rPr>
          <w:rFonts w:ascii="Roboto" w:cs="Roboto" w:eastAsia="Roboto" w:hAnsi="Roboto"/>
          <w:b w:val="1"/>
        </w:rPr>
      </w:pPr>
      <w:r w:rsidDel="00000000" w:rsidR="00000000" w:rsidRPr="00000000">
        <w:rPr>
          <w:rFonts w:ascii="Roboto" w:cs="Roboto" w:eastAsia="Roboto" w:hAnsi="Roboto"/>
          <w:b w:val="1"/>
          <w:rtl w:val="0"/>
        </w:rPr>
        <w:t xml:space="preserve">4)PROFITABILITY</w:t>
      </w:r>
    </w:p>
    <w:p w:rsidR="00000000" w:rsidDel="00000000" w:rsidP="00000000" w:rsidRDefault="00000000" w:rsidRPr="00000000" w14:paraId="00000075">
      <w:pPr>
        <w:rPr>
          <w:rFonts w:ascii="Roboto" w:cs="Roboto" w:eastAsia="Roboto" w:hAnsi="Roboto"/>
          <w:b w:val="1"/>
        </w:rPr>
      </w:pPr>
      <w:r w:rsidDel="00000000" w:rsidR="00000000" w:rsidRPr="00000000">
        <w:rPr>
          <w:rtl w:val="0"/>
        </w:rPr>
      </w:r>
    </w:p>
    <w:p w:rsidR="00000000" w:rsidDel="00000000" w:rsidP="00000000" w:rsidRDefault="00000000" w:rsidRPr="00000000" w14:paraId="0000007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sz w:val="22"/>
          <w:szCs w:val="22"/>
        </w:rPr>
      </w:pPr>
      <w:r w:rsidDel="00000000" w:rsidR="00000000" w:rsidRPr="00000000">
        <w:rPr>
          <w:rFonts w:ascii="Roboto" w:cs="Roboto" w:eastAsia="Roboto" w:hAnsi="Roboto"/>
          <w:b w:val="1"/>
          <w:color w:val="0d0d0d"/>
          <w:rtl w:val="0"/>
        </w:rPr>
        <w:t xml:space="preserve">TATA</w:t>
      </w:r>
      <w:r w:rsidDel="00000000" w:rsidR="00000000" w:rsidRPr="00000000">
        <w:rPr>
          <w:rFonts w:ascii="Roboto" w:cs="Roboto" w:eastAsia="Roboto" w:hAnsi="Roboto"/>
          <w:color w:val="0d0d0d"/>
          <w:rtl w:val="0"/>
        </w:rPr>
        <w:t xml:space="preserve">: TATA Motors' profitability has varied, influenced by factors such as market competition, economic conditions, and operational efficiency measures.</w:t>
      </w:r>
    </w:p>
    <w:p w:rsidR="00000000" w:rsidDel="00000000" w:rsidP="00000000" w:rsidRDefault="00000000" w:rsidRPr="00000000" w14:paraId="0000007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SKODA VOLKSWAGEN:</w:t>
      </w:r>
      <w:r w:rsidDel="00000000" w:rsidR="00000000" w:rsidRPr="00000000">
        <w:rPr>
          <w:rFonts w:ascii="Roboto" w:cs="Roboto" w:eastAsia="Roboto" w:hAnsi="Roboto"/>
          <w:color w:val="0d0d0d"/>
          <w:rtl w:val="0"/>
        </w:rPr>
        <w:t xml:space="preserve"> SKODA and Volkswagen have maintained moderate profitability, facing challenges in achieving significant margins in a competitive market.</w:t>
      </w:r>
    </w:p>
    <w:p w:rsidR="00000000" w:rsidDel="00000000" w:rsidP="00000000" w:rsidRDefault="00000000" w:rsidRPr="00000000" w14:paraId="0000007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RENAULT:</w:t>
      </w:r>
      <w:r w:rsidDel="00000000" w:rsidR="00000000" w:rsidRPr="00000000">
        <w:rPr>
          <w:rFonts w:ascii="Roboto" w:cs="Roboto" w:eastAsia="Roboto" w:hAnsi="Roboto"/>
          <w:color w:val="0d0d0d"/>
          <w:rtl w:val="0"/>
        </w:rPr>
        <w:t xml:space="preserve"> Renault's profitability has fluctuated, initially benefiting from successful models like the Kwid and Duster but facing pressure from competition and market dynamics.</w:t>
      </w:r>
    </w:p>
    <w:p w:rsidR="00000000" w:rsidDel="00000000" w:rsidP="00000000" w:rsidRDefault="00000000" w:rsidRPr="00000000" w14:paraId="0000007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MARUTI SUZUKI:</w:t>
      </w:r>
      <w:r w:rsidDel="00000000" w:rsidR="00000000" w:rsidRPr="00000000">
        <w:rPr>
          <w:rFonts w:ascii="Roboto" w:cs="Roboto" w:eastAsia="Roboto" w:hAnsi="Roboto"/>
          <w:color w:val="0d0d0d"/>
          <w:rtl w:val="0"/>
        </w:rPr>
        <w:t xml:space="preserve"> Maruti Suzuki has consistently shown high profitability, leveraging economies of scale, operational efficiency, and strong brand presence.</w:t>
      </w:r>
    </w:p>
    <w:p w:rsidR="00000000" w:rsidDel="00000000" w:rsidP="00000000" w:rsidRDefault="00000000" w:rsidRPr="00000000" w14:paraId="0000007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MAHINDRA:</w:t>
      </w:r>
      <w:r w:rsidDel="00000000" w:rsidR="00000000" w:rsidRPr="00000000">
        <w:rPr>
          <w:rFonts w:ascii="Roboto" w:cs="Roboto" w:eastAsia="Roboto" w:hAnsi="Roboto"/>
          <w:color w:val="0d0d0d"/>
          <w:rtl w:val="0"/>
        </w:rPr>
        <w:t xml:space="preserve"> Mahindra has sustained moderate profitability, particularly in the SUV and utility vehicle segments, amid competition and cost management efforts.</w:t>
      </w:r>
    </w:p>
    <w:p w:rsidR="00000000" w:rsidDel="00000000" w:rsidP="00000000" w:rsidRDefault="00000000" w:rsidRPr="00000000" w14:paraId="0000007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HYUNDAI:</w:t>
      </w:r>
      <w:r w:rsidDel="00000000" w:rsidR="00000000" w:rsidRPr="00000000">
        <w:rPr>
          <w:rFonts w:ascii="Roboto" w:cs="Roboto" w:eastAsia="Roboto" w:hAnsi="Roboto"/>
          <w:color w:val="0d0d0d"/>
          <w:rtl w:val="0"/>
        </w:rPr>
        <w:t xml:space="preserve"> Hyundai has maintained strong profitability, supported by a diverse product lineup, effective cost controls, and strategic investments.</w:t>
      </w:r>
    </w:p>
    <w:p w:rsidR="00000000" w:rsidDel="00000000" w:rsidP="00000000" w:rsidRDefault="00000000" w:rsidRPr="00000000" w14:paraId="0000007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FORD:</w:t>
      </w:r>
      <w:r w:rsidDel="00000000" w:rsidR="00000000" w:rsidRPr="00000000">
        <w:rPr>
          <w:rFonts w:ascii="Roboto" w:cs="Roboto" w:eastAsia="Roboto" w:hAnsi="Roboto"/>
          <w:color w:val="0d0d0d"/>
          <w:rtl w:val="0"/>
        </w:rPr>
        <w:t xml:space="preserve"> Ford's profitability has been moderate, focusing on niche segments like compact SUVs and hatchbacks while managing costs in a competitive market.</w:t>
      </w:r>
    </w:p>
    <w:p w:rsidR="00000000" w:rsidDel="00000000" w:rsidP="00000000" w:rsidRDefault="00000000" w:rsidRPr="00000000" w14:paraId="0000007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BMW:</w:t>
      </w:r>
      <w:r w:rsidDel="00000000" w:rsidR="00000000" w:rsidRPr="00000000">
        <w:rPr>
          <w:rFonts w:ascii="Roboto" w:cs="Roboto" w:eastAsia="Roboto" w:hAnsi="Roboto"/>
          <w:color w:val="0d0d0d"/>
          <w:rtl w:val="0"/>
        </w:rPr>
        <w:t xml:space="preserve"> BMW has maintained solid profitability in the premium segment, catering to affluent consumers with high-margin vehicles and brand exclusivity.</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Maruti Suzuki's consistent high profitability sets it apart, while others have faced varying degrees of profitability influenced by market dynamics and operational strategies.</w:t>
      </w:r>
    </w:p>
    <w:p w:rsidR="00000000" w:rsidDel="00000000" w:rsidP="00000000" w:rsidRDefault="00000000" w:rsidRPr="00000000" w14:paraId="0000007F">
      <w:pPr>
        <w:rPr>
          <w:rFonts w:ascii="Roboto" w:cs="Roboto" w:eastAsia="Roboto" w:hAnsi="Roboto"/>
          <w:b w:val="1"/>
        </w:rPr>
      </w:pPr>
      <w:r w:rsidDel="00000000" w:rsidR="00000000" w:rsidRPr="00000000">
        <w:rPr>
          <w:rtl w:val="0"/>
        </w:rPr>
      </w:r>
    </w:p>
    <w:p w:rsidR="00000000" w:rsidDel="00000000" w:rsidP="00000000" w:rsidRDefault="00000000" w:rsidRPr="00000000" w14:paraId="00000080">
      <w:pPr>
        <w:rPr>
          <w:rFonts w:ascii="Roboto" w:cs="Roboto" w:eastAsia="Roboto" w:hAnsi="Roboto"/>
          <w:b w:val="1"/>
        </w:rPr>
      </w:pPr>
      <w:r w:rsidDel="00000000" w:rsidR="00000000" w:rsidRPr="00000000">
        <w:rPr>
          <w:rtl w:val="0"/>
        </w:rPr>
      </w:r>
    </w:p>
    <w:p w:rsidR="00000000" w:rsidDel="00000000" w:rsidP="00000000" w:rsidRDefault="00000000" w:rsidRPr="00000000" w14:paraId="00000081">
      <w:pPr>
        <w:rPr>
          <w:rFonts w:ascii="Roboto" w:cs="Roboto" w:eastAsia="Roboto" w:hAnsi="Roboto"/>
          <w:b w:val="1"/>
        </w:rPr>
      </w:pPr>
      <w:r w:rsidDel="00000000" w:rsidR="00000000" w:rsidRPr="00000000">
        <w:rPr>
          <w:rFonts w:ascii="Roboto" w:cs="Roboto" w:eastAsia="Roboto" w:hAnsi="Roboto"/>
          <w:b w:val="1"/>
          <w:rtl w:val="0"/>
        </w:rPr>
        <w:t xml:space="preserve">5)CUSTOMER SATISFACTION:</w:t>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sz w:val="22"/>
          <w:szCs w:val="22"/>
        </w:rPr>
      </w:pPr>
      <w:r w:rsidDel="00000000" w:rsidR="00000000" w:rsidRPr="00000000">
        <w:rPr>
          <w:rFonts w:ascii="Roboto" w:cs="Roboto" w:eastAsia="Roboto" w:hAnsi="Roboto"/>
          <w:b w:val="1"/>
          <w:color w:val="0d0d0d"/>
          <w:rtl w:val="0"/>
        </w:rPr>
        <w:t xml:space="preserve">TATA:</w:t>
      </w:r>
      <w:r w:rsidDel="00000000" w:rsidR="00000000" w:rsidRPr="00000000">
        <w:rPr>
          <w:rFonts w:ascii="Roboto" w:cs="Roboto" w:eastAsia="Roboto" w:hAnsi="Roboto"/>
          <w:color w:val="0d0d0d"/>
          <w:rtl w:val="0"/>
        </w:rPr>
        <w:t xml:space="preserve"> TATA Motors' customer satisfaction has varied, influenced by factors such as product quality, aftersales service, and brand perception, with efforts to improve over time.</w:t>
      </w:r>
    </w:p>
    <w:p w:rsidR="00000000" w:rsidDel="00000000" w:rsidP="00000000" w:rsidRDefault="00000000" w:rsidRPr="00000000" w14:paraId="0000008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SKODA VOLKSWAGEN:</w:t>
      </w:r>
      <w:r w:rsidDel="00000000" w:rsidR="00000000" w:rsidRPr="00000000">
        <w:rPr>
          <w:rFonts w:ascii="Roboto" w:cs="Roboto" w:eastAsia="Roboto" w:hAnsi="Roboto"/>
          <w:color w:val="0d0d0d"/>
          <w:rtl w:val="0"/>
        </w:rPr>
        <w:t xml:space="preserve"> SKODA and Volkswagen have maintained moderate levels of customer satisfaction, focusing on improving service quality and addressing customer feedback to enhance the ownership experience.</w:t>
      </w:r>
    </w:p>
    <w:p w:rsidR="00000000" w:rsidDel="00000000" w:rsidP="00000000" w:rsidRDefault="00000000" w:rsidRPr="00000000" w14:paraId="0000008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RENAULT:</w:t>
      </w:r>
      <w:r w:rsidDel="00000000" w:rsidR="00000000" w:rsidRPr="00000000">
        <w:rPr>
          <w:rFonts w:ascii="Roboto" w:cs="Roboto" w:eastAsia="Roboto" w:hAnsi="Roboto"/>
          <w:color w:val="0d0d0d"/>
          <w:rtl w:val="0"/>
        </w:rPr>
        <w:t xml:space="preserve"> Renault's customer satisfaction has fluctuated, initially boosted by successful models like the Kwid and Duster but tempered by issues such as service quality and reliability concerns.</w:t>
      </w:r>
    </w:p>
    <w:p w:rsidR="00000000" w:rsidDel="00000000" w:rsidP="00000000" w:rsidRDefault="00000000" w:rsidRPr="00000000" w14:paraId="0000008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MARUTI SUZUKI</w:t>
      </w:r>
      <w:r w:rsidDel="00000000" w:rsidR="00000000" w:rsidRPr="00000000">
        <w:rPr>
          <w:rFonts w:ascii="Roboto" w:cs="Roboto" w:eastAsia="Roboto" w:hAnsi="Roboto"/>
          <w:color w:val="0d0d0d"/>
          <w:rtl w:val="0"/>
        </w:rPr>
        <w:t xml:space="preserve">: Maruti Suzuki has consistently delivered high levels of customer satisfaction, leveraging its extensive dealership network, aftersales support, and reliable products.</w:t>
      </w:r>
    </w:p>
    <w:p w:rsidR="00000000" w:rsidDel="00000000" w:rsidP="00000000" w:rsidRDefault="00000000" w:rsidRPr="00000000" w14:paraId="0000008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MAHINDRA</w:t>
      </w:r>
      <w:r w:rsidDel="00000000" w:rsidR="00000000" w:rsidRPr="00000000">
        <w:rPr>
          <w:rFonts w:ascii="Roboto" w:cs="Roboto" w:eastAsia="Roboto" w:hAnsi="Roboto"/>
          <w:color w:val="0d0d0d"/>
          <w:rtl w:val="0"/>
        </w:rPr>
        <w:t xml:space="preserve">: Mahindra has sustained moderate levels of customer satisfaction, particularly in the SUV and utility vehicle segments, with efforts to improve product quality and aftersales service.</w:t>
      </w:r>
    </w:p>
    <w:p w:rsidR="00000000" w:rsidDel="00000000" w:rsidP="00000000" w:rsidRDefault="00000000" w:rsidRPr="00000000" w14:paraId="0000008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HYUNDAI: </w:t>
      </w:r>
      <w:r w:rsidDel="00000000" w:rsidR="00000000" w:rsidRPr="00000000">
        <w:rPr>
          <w:rFonts w:ascii="Roboto" w:cs="Roboto" w:eastAsia="Roboto" w:hAnsi="Roboto"/>
          <w:color w:val="0d0d0d"/>
          <w:rtl w:val="0"/>
        </w:rPr>
        <w:t xml:space="preserve">Hyundai has maintained strong customer satisfaction, focusing on product quality, aftersales service, and customer engagement initiatives to enhance the ownership experience.</w:t>
      </w:r>
    </w:p>
    <w:p w:rsidR="00000000" w:rsidDel="00000000" w:rsidP="00000000" w:rsidRDefault="00000000" w:rsidRPr="00000000" w14:paraId="0000008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FORD:</w:t>
      </w:r>
      <w:r w:rsidDel="00000000" w:rsidR="00000000" w:rsidRPr="00000000">
        <w:rPr>
          <w:rFonts w:ascii="Roboto" w:cs="Roboto" w:eastAsia="Roboto" w:hAnsi="Roboto"/>
          <w:color w:val="0d0d0d"/>
          <w:rtl w:val="0"/>
        </w:rPr>
        <w:t xml:space="preserve"> Ford's customer satisfaction has been moderate, with efforts to improve service quality, product reliability, and customer engagement over time.</w:t>
      </w:r>
    </w:p>
    <w:p w:rsidR="00000000" w:rsidDel="00000000" w:rsidP="00000000" w:rsidRDefault="00000000" w:rsidRPr="00000000" w14:paraId="0000008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BMW</w:t>
      </w:r>
      <w:r w:rsidDel="00000000" w:rsidR="00000000" w:rsidRPr="00000000">
        <w:rPr>
          <w:rFonts w:ascii="Roboto" w:cs="Roboto" w:eastAsia="Roboto" w:hAnsi="Roboto"/>
          <w:color w:val="0d0d0d"/>
          <w:rtl w:val="0"/>
        </w:rPr>
        <w:t xml:space="preserve">: BMW has maintained high levels of customer satisfaction in the premium segment, offering personalized services, high-quality products, and exclusive ownership experiences.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Maruti Suzuki and Hyundai stand out for their consistently high levels of customer satisfaction, while others have made efforts to improve and maintain satisfactory levels based on product quality and aftersales service.</w:t>
      </w:r>
    </w:p>
    <w:p w:rsidR="00000000" w:rsidDel="00000000" w:rsidP="00000000" w:rsidRDefault="00000000" w:rsidRPr="00000000" w14:paraId="0000008B">
      <w:pPr>
        <w:rPr>
          <w:rFonts w:ascii="Roboto" w:cs="Roboto" w:eastAsia="Roboto" w:hAnsi="Roboto"/>
          <w:b w:val="1"/>
        </w:rPr>
      </w:pPr>
      <w:r w:rsidDel="00000000" w:rsidR="00000000" w:rsidRPr="00000000">
        <w:rPr>
          <w:rtl w:val="0"/>
        </w:rPr>
      </w:r>
    </w:p>
    <w:p w:rsidR="00000000" w:rsidDel="00000000" w:rsidP="00000000" w:rsidRDefault="00000000" w:rsidRPr="00000000" w14:paraId="0000008C">
      <w:pPr>
        <w:rPr>
          <w:rFonts w:ascii="Roboto" w:cs="Roboto" w:eastAsia="Roboto" w:hAnsi="Roboto"/>
          <w:b w:val="1"/>
        </w:rPr>
      </w:pPr>
      <w:r w:rsidDel="00000000" w:rsidR="00000000" w:rsidRPr="00000000">
        <w:rPr>
          <w:rtl w:val="0"/>
        </w:rPr>
      </w:r>
    </w:p>
    <w:p w:rsidR="00000000" w:rsidDel="00000000" w:rsidP="00000000" w:rsidRDefault="00000000" w:rsidRPr="00000000" w14:paraId="0000008D">
      <w:pPr>
        <w:rPr>
          <w:rFonts w:ascii="Roboto" w:cs="Roboto" w:eastAsia="Roboto" w:hAnsi="Roboto"/>
          <w:b w:val="1"/>
        </w:rPr>
      </w:pPr>
      <w:r w:rsidDel="00000000" w:rsidR="00000000" w:rsidRPr="00000000">
        <w:rPr>
          <w:rFonts w:ascii="Roboto" w:cs="Roboto" w:eastAsia="Roboto" w:hAnsi="Roboto"/>
          <w:b w:val="1"/>
          <w:rtl w:val="0"/>
        </w:rPr>
        <w:t xml:space="preserve">6)PRODUCT OFFERINGS:</w:t>
      </w:r>
    </w:p>
    <w:p w:rsidR="00000000" w:rsidDel="00000000" w:rsidP="00000000" w:rsidRDefault="00000000" w:rsidRPr="00000000" w14:paraId="0000008E">
      <w:pPr>
        <w:rPr>
          <w:rFonts w:ascii="Roboto" w:cs="Roboto" w:eastAsia="Roboto" w:hAnsi="Roboto"/>
          <w:b w:val="1"/>
        </w:rPr>
      </w:pPr>
      <w:r w:rsidDel="00000000" w:rsidR="00000000" w:rsidRPr="00000000">
        <w:rPr>
          <w:rtl w:val="0"/>
        </w:rPr>
      </w:r>
    </w:p>
    <w:p w:rsidR="00000000" w:rsidDel="00000000" w:rsidP="00000000" w:rsidRDefault="00000000" w:rsidRPr="00000000" w14:paraId="0000008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b w:val="1"/>
        </w:rPr>
      </w:pPr>
      <w:r w:rsidDel="00000000" w:rsidR="00000000" w:rsidRPr="00000000">
        <w:rPr>
          <w:rFonts w:ascii="Roboto" w:cs="Roboto" w:eastAsia="Roboto" w:hAnsi="Roboto"/>
          <w:b w:val="1"/>
          <w:rtl w:val="0"/>
        </w:rPr>
        <w:t xml:space="preserve">TATA: </w:t>
      </w:r>
      <w:r w:rsidDel="00000000" w:rsidR="00000000" w:rsidRPr="00000000">
        <w:rPr>
          <w:rFonts w:ascii="Roboto" w:cs="Roboto" w:eastAsia="Roboto" w:hAnsi="Roboto"/>
          <w:rtl w:val="0"/>
        </w:rPr>
        <w:t xml:space="preserve">TATA Motors has maintained a diverse range of product offerings, spanning passenger cars, utility vehicles, and commercial vehicles, catering to various segments of the market.</w:t>
      </w:r>
    </w:p>
    <w:p w:rsidR="00000000" w:rsidDel="00000000" w:rsidP="00000000" w:rsidRDefault="00000000" w:rsidRPr="00000000" w14:paraId="0000009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rtl w:val="0"/>
        </w:rPr>
        <w:t xml:space="preserve">SKODA VOLKSWAGEN: </w:t>
      </w:r>
      <w:r w:rsidDel="00000000" w:rsidR="00000000" w:rsidRPr="00000000">
        <w:rPr>
          <w:rFonts w:ascii="Roboto" w:cs="Roboto" w:eastAsia="Roboto" w:hAnsi="Roboto"/>
          <w:rtl w:val="0"/>
        </w:rPr>
        <w:t xml:space="preserve">SKODA and Volkswagen have offered a limited range of products in the Indian market, focusing primarily on sedans, hatchbacks, and SUVs, targeting specific consumer segments</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9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rtl w:val="0"/>
        </w:rPr>
        <w:t xml:space="preserve">RENAULT: </w:t>
      </w:r>
      <w:r w:rsidDel="00000000" w:rsidR="00000000" w:rsidRPr="00000000">
        <w:rPr>
          <w:rFonts w:ascii="Roboto" w:cs="Roboto" w:eastAsia="Roboto" w:hAnsi="Roboto"/>
          <w:rtl w:val="0"/>
        </w:rPr>
        <w:t xml:space="preserve">Renault has offered a limited range of products in the Indian market, with a focus on models like the Kwid and Duster, tailored to specific consumer preferences and market segments.</w:t>
      </w:r>
    </w:p>
    <w:p w:rsidR="00000000" w:rsidDel="00000000" w:rsidP="00000000" w:rsidRDefault="00000000" w:rsidRPr="00000000" w14:paraId="0000009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rtl w:val="0"/>
        </w:rPr>
        <w:t xml:space="preserve">MARUTI SUZUKI: </w:t>
      </w:r>
      <w:r w:rsidDel="00000000" w:rsidR="00000000" w:rsidRPr="00000000">
        <w:rPr>
          <w:rFonts w:ascii="Roboto" w:cs="Roboto" w:eastAsia="Roboto" w:hAnsi="Roboto"/>
          <w:rtl w:val="0"/>
        </w:rPr>
        <w:t xml:space="preserve">Maruti Suzuki has maintained a diverse and extensive product lineup, covering almost every segment of the market, from entry-level hatchbacks to premium SUVs, offering choices to a wide range of consumers.</w:t>
      </w:r>
    </w:p>
    <w:p w:rsidR="00000000" w:rsidDel="00000000" w:rsidP="00000000" w:rsidRDefault="00000000" w:rsidRPr="00000000" w14:paraId="0000009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rtl w:val="0"/>
        </w:rPr>
        <w:t xml:space="preserve">MAHINDRA: </w:t>
      </w:r>
      <w:r w:rsidDel="00000000" w:rsidR="00000000" w:rsidRPr="00000000">
        <w:rPr>
          <w:rFonts w:ascii="Roboto" w:cs="Roboto" w:eastAsia="Roboto" w:hAnsi="Roboto"/>
          <w:rtl w:val="0"/>
        </w:rPr>
        <w:t xml:space="preserve">Mahindra has offered a diverse range of products, particularly focusing on rugged SUVs, utility vehicles, and electric vehicles, catering to both urban and rural consumers' preferences and needs</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9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rtl w:val="0"/>
        </w:rPr>
        <w:t xml:space="preserve">HYUNDAI: </w:t>
      </w:r>
      <w:r w:rsidDel="00000000" w:rsidR="00000000" w:rsidRPr="00000000">
        <w:rPr>
          <w:rFonts w:ascii="Roboto" w:cs="Roboto" w:eastAsia="Roboto" w:hAnsi="Roboto"/>
          <w:rtl w:val="0"/>
        </w:rPr>
        <w:t xml:space="preserve">Hyundai has offered a diverse portfolio of products, including compact cars, sedans, SUVs, and electric vehicles, catering to different consumer segments and preferences, with a focus on innovation and design.</w:t>
      </w:r>
    </w:p>
    <w:p w:rsidR="00000000" w:rsidDel="00000000" w:rsidP="00000000" w:rsidRDefault="00000000" w:rsidRPr="00000000" w14:paraId="0000009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rtl w:val="0"/>
        </w:rPr>
        <w:t xml:space="preserve">FORD: </w:t>
      </w:r>
      <w:r w:rsidDel="00000000" w:rsidR="00000000" w:rsidRPr="00000000">
        <w:rPr>
          <w:rFonts w:ascii="Roboto" w:cs="Roboto" w:eastAsia="Roboto" w:hAnsi="Roboto"/>
          <w:rtl w:val="0"/>
        </w:rPr>
        <w:t xml:space="preserve">Ford has offered a limited range of products in the Indian market, focusing primarily on compact SUVs and hatchbacks, with a niche presence in specific segments.</w:t>
      </w:r>
    </w:p>
    <w:p w:rsidR="00000000" w:rsidDel="00000000" w:rsidP="00000000" w:rsidRDefault="00000000" w:rsidRPr="00000000" w14:paraId="0000009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b w:val="1"/>
        </w:rPr>
      </w:pPr>
      <w:r w:rsidDel="00000000" w:rsidR="00000000" w:rsidRPr="00000000">
        <w:rPr>
          <w:rFonts w:ascii="Roboto" w:cs="Roboto" w:eastAsia="Roboto" w:hAnsi="Roboto"/>
          <w:b w:val="1"/>
          <w:rtl w:val="0"/>
        </w:rPr>
        <w:t xml:space="preserve">BMW: </w:t>
      </w:r>
      <w:r w:rsidDel="00000000" w:rsidR="00000000" w:rsidRPr="00000000">
        <w:rPr>
          <w:rFonts w:ascii="Roboto" w:cs="Roboto" w:eastAsia="Roboto" w:hAnsi="Roboto"/>
          <w:rtl w:val="0"/>
        </w:rPr>
        <w:t xml:space="preserve">BMW has offered a diverse lineup of premium cars and SUVs in the Indian market, catering to affluent consumers seeking luxury, performance, and advanced technology features.</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Companies like Maruti Suzuki and Hyundai offer a wide array of products covering various segments, others like SKODA VOLKSWAGEN and Renault have focused on specific models or segments to target specific consumer preferences.</w:t>
      </w:r>
    </w:p>
    <w:p w:rsidR="00000000" w:rsidDel="00000000" w:rsidP="00000000" w:rsidRDefault="00000000" w:rsidRPr="00000000" w14:paraId="00000098">
      <w:pPr>
        <w:rPr>
          <w:rFonts w:ascii="Roboto" w:cs="Roboto" w:eastAsia="Roboto" w:hAnsi="Roboto"/>
          <w:b w:val="1"/>
        </w:rPr>
      </w:pPr>
      <w:r w:rsidDel="00000000" w:rsidR="00000000" w:rsidRPr="00000000">
        <w:rPr>
          <w:rtl w:val="0"/>
        </w:rPr>
      </w:r>
    </w:p>
    <w:p w:rsidR="00000000" w:rsidDel="00000000" w:rsidP="00000000" w:rsidRDefault="00000000" w:rsidRPr="00000000" w14:paraId="00000099">
      <w:pPr>
        <w:rPr>
          <w:rFonts w:ascii="Roboto" w:cs="Roboto" w:eastAsia="Roboto" w:hAnsi="Roboto"/>
          <w:b w:val="1"/>
        </w:rPr>
      </w:pPr>
      <w:r w:rsidDel="00000000" w:rsidR="00000000" w:rsidRPr="00000000">
        <w:rPr>
          <w:rtl w:val="0"/>
        </w:rPr>
      </w:r>
    </w:p>
    <w:p w:rsidR="00000000" w:rsidDel="00000000" w:rsidP="00000000" w:rsidRDefault="00000000" w:rsidRPr="00000000" w14:paraId="0000009A">
      <w:pPr>
        <w:rPr>
          <w:rFonts w:ascii="Roboto" w:cs="Roboto" w:eastAsia="Roboto" w:hAnsi="Roboto"/>
          <w:b w:val="1"/>
        </w:rPr>
      </w:pPr>
      <w:r w:rsidDel="00000000" w:rsidR="00000000" w:rsidRPr="00000000">
        <w:rPr>
          <w:rFonts w:ascii="Roboto" w:cs="Roboto" w:eastAsia="Roboto" w:hAnsi="Roboto"/>
          <w:b w:val="1"/>
          <w:rtl w:val="0"/>
        </w:rPr>
        <w:t xml:space="preserve">7)BRAND PERCEPTION:</w:t>
      </w:r>
    </w:p>
    <w:p w:rsidR="00000000" w:rsidDel="00000000" w:rsidP="00000000" w:rsidRDefault="00000000" w:rsidRPr="00000000" w14:paraId="0000009B">
      <w:pPr>
        <w:rPr>
          <w:rFonts w:ascii="Roboto" w:cs="Roboto" w:eastAsia="Roboto" w:hAnsi="Roboto"/>
          <w:b w:val="1"/>
        </w:rPr>
      </w:pPr>
      <w:r w:rsidDel="00000000" w:rsidR="00000000" w:rsidRPr="00000000">
        <w:rPr>
          <w:rtl w:val="0"/>
        </w:rPr>
      </w:r>
    </w:p>
    <w:p w:rsidR="00000000" w:rsidDel="00000000" w:rsidP="00000000" w:rsidRDefault="00000000" w:rsidRPr="00000000" w14:paraId="0000009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sz w:val="22"/>
          <w:szCs w:val="22"/>
        </w:rPr>
      </w:pPr>
      <w:r w:rsidDel="00000000" w:rsidR="00000000" w:rsidRPr="00000000">
        <w:rPr>
          <w:rFonts w:ascii="Roboto" w:cs="Roboto" w:eastAsia="Roboto" w:hAnsi="Roboto"/>
          <w:b w:val="1"/>
          <w:color w:val="0d0d0d"/>
          <w:rtl w:val="0"/>
        </w:rPr>
        <w:t xml:space="preserve">TATA:</w:t>
      </w:r>
      <w:r w:rsidDel="00000000" w:rsidR="00000000" w:rsidRPr="00000000">
        <w:rPr>
          <w:rFonts w:ascii="Roboto" w:cs="Roboto" w:eastAsia="Roboto" w:hAnsi="Roboto"/>
          <w:color w:val="0d0d0d"/>
          <w:rtl w:val="0"/>
        </w:rPr>
        <w:t xml:space="preserve"> TATA Motors' brand perception has been mixed, with perceptions influenced by factors such as product quality, reliability, and innovation, with efforts to improve brand image over time.</w:t>
      </w:r>
    </w:p>
    <w:p w:rsidR="00000000" w:rsidDel="00000000" w:rsidP="00000000" w:rsidRDefault="00000000" w:rsidRPr="00000000" w14:paraId="0000009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SKODA VOLKSWAGEN:</w:t>
      </w:r>
      <w:r w:rsidDel="00000000" w:rsidR="00000000" w:rsidRPr="00000000">
        <w:rPr>
          <w:rFonts w:ascii="Roboto" w:cs="Roboto" w:eastAsia="Roboto" w:hAnsi="Roboto"/>
          <w:color w:val="0d0d0d"/>
          <w:rtl w:val="0"/>
        </w:rPr>
        <w:t xml:space="preserve"> SKODA and Volkswagen have maintained a moderate brand perception, known for their European engineering, build quality, and performance, with ongoing efforts to enhance brand image and customer perception.</w:t>
      </w:r>
    </w:p>
    <w:p w:rsidR="00000000" w:rsidDel="00000000" w:rsidP="00000000" w:rsidRDefault="00000000" w:rsidRPr="00000000" w14:paraId="0000009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RENAULT</w:t>
      </w:r>
      <w:r w:rsidDel="00000000" w:rsidR="00000000" w:rsidRPr="00000000">
        <w:rPr>
          <w:rFonts w:ascii="Roboto" w:cs="Roboto" w:eastAsia="Roboto" w:hAnsi="Roboto"/>
          <w:color w:val="0d0d0d"/>
          <w:rtl w:val="0"/>
        </w:rPr>
        <w:t xml:space="preserve">: Renault's brand perception has fluctuated, initially boosted by successful models like the Kwid and Duster, but tempered by concerns over service quality and reliability, with efforts to improve brand reputation and consumer trust.</w:t>
      </w:r>
    </w:p>
    <w:p w:rsidR="00000000" w:rsidDel="00000000" w:rsidP="00000000" w:rsidRDefault="00000000" w:rsidRPr="00000000" w14:paraId="0000009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MARUTI SUZUKI:</w:t>
      </w:r>
      <w:r w:rsidDel="00000000" w:rsidR="00000000" w:rsidRPr="00000000">
        <w:rPr>
          <w:rFonts w:ascii="Roboto" w:cs="Roboto" w:eastAsia="Roboto" w:hAnsi="Roboto"/>
          <w:color w:val="0d0d0d"/>
          <w:rtl w:val="0"/>
        </w:rPr>
        <w:t xml:space="preserve"> Maruti Suzuki enjoys a strong and positive brand perception, known for its reliability, affordability, and wide service network, consistently maintaining a favorable position in the eyes of consumers.</w:t>
      </w:r>
    </w:p>
    <w:p w:rsidR="00000000" w:rsidDel="00000000" w:rsidP="00000000" w:rsidRDefault="00000000" w:rsidRPr="00000000" w14:paraId="000000A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MAHINDRA:</w:t>
      </w:r>
      <w:r w:rsidDel="00000000" w:rsidR="00000000" w:rsidRPr="00000000">
        <w:rPr>
          <w:rFonts w:ascii="Roboto" w:cs="Roboto" w:eastAsia="Roboto" w:hAnsi="Roboto"/>
          <w:color w:val="0d0d0d"/>
          <w:rtl w:val="0"/>
        </w:rPr>
        <w:t xml:space="preserve"> Mahindra's brand perception has been generally positive, particularly in the SUV and utility vehicle segments, with perceptions influenced by factors such as ruggedness, durability, and off-road capabilities, with ongoing efforts to strengthen brand image and appeal.</w:t>
      </w:r>
    </w:p>
    <w:p w:rsidR="00000000" w:rsidDel="00000000" w:rsidP="00000000" w:rsidRDefault="00000000" w:rsidRPr="00000000" w14:paraId="000000A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HYUNDAI:</w:t>
      </w:r>
      <w:r w:rsidDel="00000000" w:rsidR="00000000" w:rsidRPr="00000000">
        <w:rPr>
          <w:rFonts w:ascii="Roboto" w:cs="Roboto" w:eastAsia="Roboto" w:hAnsi="Roboto"/>
          <w:color w:val="0d0d0d"/>
          <w:rtl w:val="0"/>
        </w:rPr>
        <w:t xml:space="preserve"> Hyundai has a strong brand perception, known for its quality, design, and value proposition, consistently rated highly in consumer surveys and market studies, with efforts to maintain and enhance brand reputation over time.</w:t>
      </w:r>
    </w:p>
    <w:p w:rsidR="00000000" w:rsidDel="00000000" w:rsidP="00000000" w:rsidRDefault="00000000" w:rsidRPr="00000000" w14:paraId="000000A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FORD</w:t>
      </w:r>
      <w:r w:rsidDel="00000000" w:rsidR="00000000" w:rsidRPr="00000000">
        <w:rPr>
          <w:rFonts w:ascii="Roboto" w:cs="Roboto" w:eastAsia="Roboto" w:hAnsi="Roboto"/>
          <w:color w:val="0d0d0d"/>
          <w:rtl w:val="0"/>
        </w:rPr>
        <w:t xml:space="preserve">: Ford's brand perception has been moderate, with perceptions influenced by factors such as product quality, performance, and customer service, with ongoing efforts to improve brand image and consumer trust.</w:t>
      </w:r>
    </w:p>
    <w:p w:rsidR="00000000" w:rsidDel="00000000" w:rsidP="00000000" w:rsidRDefault="00000000" w:rsidRPr="00000000" w14:paraId="000000A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sz w:val="22"/>
          <w:szCs w:val="22"/>
        </w:rPr>
      </w:pPr>
      <w:r w:rsidDel="00000000" w:rsidR="00000000" w:rsidRPr="00000000">
        <w:rPr>
          <w:rFonts w:ascii="Roboto" w:cs="Roboto" w:eastAsia="Roboto" w:hAnsi="Roboto"/>
          <w:b w:val="1"/>
          <w:color w:val="0d0d0d"/>
          <w:rtl w:val="0"/>
        </w:rPr>
        <w:t xml:space="preserve">BMW</w:t>
      </w:r>
      <w:r w:rsidDel="00000000" w:rsidR="00000000" w:rsidRPr="00000000">
        <w:rPr>
          <w:rFonts w:ascii="Roboto" w:cs="Roboto" w:eastAsia="Roboto" w:hAnsi="Roboto"/>
          <w:color w:val="0d0d0d"/>
          <w:rtl w:val="0"/>
        </w:rPr>
        <w:t xml:space="preserve">: BMW enjoys a premium brand perception, known for its luxury, performance, and advanced technology features, catering to affluent consumers seeking prestige and exclusivity, consistently maintaining a strong brand image in the market.</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Companies like Maruti Suzuki and Hyundai have strong and positive brand perceptions, others like SKODA VOLKSWAGEN and Renault have faced challenges in maintaining and enhancing brand reputation, with ongoing efforts to improve consumer perception and trust.</w:t>
      </w:r>
    </w:p>
    <w:p w:rsidR="00000000" w:rsidDel="00000000" w:rsidP="00000000" w:rsidRDefault="00000000" w:rsidRPr="00000000" w14:paraId="000000A5">
      <w:pPr>
        <w:rPr>
          <w:rFonts w:ascii="Roboto" w:cs="Roboto" w:eastAsia="Roboto" w:hAnsi="Roboto"/>
          <w:b w:val="1"/>
        </w:rPr>
      </w:pPr>
      <w:r w:rsidDel="00000000" w:rsidR="00000000" w:rsidRPr="00000000">
        <w:rPr>
          <w:rtl w:val="0"/>
        </w:rPr>
      </w:r>
    </w:p>
    <w:p w:rsidR="00000000" w:rsidDel="00000000" w:rsidP="00000000" w:rsidRDefault="00000000" w:rsidRPr="00000000" w14:paraId="000000A6">
      <w:pPr>
        <w:rPr>
          <w:rFonts w:ascii="Roboto" w:cs="Roboto" w:eastAsia="Roboto" w:hAnsi="Roboto"/>
          <w:b w:val="1"/>
        </w:rPr>
      </w:pPr>
      <w:r w:rsidDel="00000000" w:rsidR="00000000" w:rsidRPr="00000000">
        <w:rPr>
          <w:rtl w:val="0"/>
        </w:rPr>
      </w:r>
    </w:p>
    <w:p w:rsidR="00000000" w:rsidDel="00000000" w:rsidP="00000000" w:rsidRDefault="00000000" w:rsidRPr="00000000" w14:paraId="000000A7">
      <w:pPr>
        <w:rPr>
          <w:rFonts w:ascii="Roboto" w:cs="Roboto" w:eastAsia="Roboto" w:hAnsi="Roboto"/>
          <w:b w:val="1"/>
        </w:rPr>
      </w:pPr>
      <w:r w:rsidDel="00000000" w:rsidR="00000000" w:rsidRPr="00000000">
        <w:rPr>
          <w:rFonts w:ascii="Roboto" w:cs="Roboto" w:eastAsia="Roboto" w:hAnsi="Roboto"/>
          <w:b w:val="1"/>
          <w:rtl w:val="0"/>
        </w:rPr>
        <w:t xml:space="preserve">OVERALL SUMMARY:</w:t>
      </w:r>
    </w:p>
    <w:p w:rsidR="00000000" w:rsidDel="00000000" w:rsidP="00000000" w:rsidRDefault="00000000" w:rsidRPr="00000000" w14:paraId="000000A8">
      <w:pPr>
        <w:rPr/>
      </w:pPr>
      <w:r w:rsidDel="00000000" w:rsidR="00000000" w:rsidRPr="00000000">
        <w:rPr>
          <w:rFonts w:ascii="Roboto" w:cs="Roboto" w:eastAsia="Roboto" w:hAnsi="Roboto"/>
          <w:rtl w:val="0"/>
        </w:rPr>
        <w:t xml:space="preserve">Over the past decade, Maruti Suzuki has consistently dominated the Indian automotive market across various performance metrics. With the highest sales volume and market share, Maruti Suzuki has solidified its position as the market leader, benefiting from a diverse and extensive product portfolio catering to a wide range of consumer preferences. Their success is further bolstered by strong revenue growth, driven by efficient operational strategies, continuous product innovation, and widespread brand recognition. Hyundai, while not surpassing Maruti Suzuki, has maintained a strong presence with a high market share and steady revenue growth. Leveraging effective marketing strategies, Hyundai has successfully captured consumer interest and loyalty, translating into sustained sales performance. However, other manufacturers such as TATA, MAHINDRA, and FORD have experienced varied performance over the years, facing challenges in maintaining consistent growth and market share due to factors like intense competition, economic fluctuations, and evolving consumer trends. SKODA VOLKSWAGEN, RENAULT, and BMW, although recognized for their engineering prowess and brand prestige, have struggled to achieve significant sales volumes and market shares in the highly competitive Indian market. Despite these challenges, efforts to enhance customer satisfaction and brand perception are evident across all manufacturers as they adapt to changing market dynamics and strive to remain competitive.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