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bookmarkStart w:id="0" w:name="_Toc483382740"/>
      <w:r w:rsidRPr="007C327A">
        <w:rPr>
          <w:rFonts w:ascii="Times New Roman" w:hAnsi="Times New Roman" w:cs="Times New Roman"/>
          <w:b/>
          <w:sz w:val="28"/>
        </w:rPr>
        <w:t>FORMULIR PERMINTAAN PERUBAHAN</w:t>
      </w:r>
    </w:p>
    <w:p w:rsidR="000A6B73" w:rsidRPr="007C327A" w:rsidRDefault="000A6B73" w:rsidP="000A6B73">
      <w:pPr>
        <w:pStyle w:val="NoSpacing"/>
        <w:jc w:val="center"/>
        <w:rPr>
          <w:rFonts w:ascii="Times New Roman" w:hAnsi="Times New Roman" w:cs="Times New Roman"/>
          <w:b/>
          <w:i/>
          <w:sz w:val="28"/>
        </w:rPr>
      </w:pPr>
      <w:r w:rsidRPr="007C327A">
        <w:rPr>
          <w:rFonts w:ascii="Times New Roman" w:hAnsi="Times New Roman" w:cs="Times New Roman"/>
          <w:b/>
          <w:i/>
          <w:sz w:val="28"/>
        </w:rPr>
        <w:t>(CHANGES REQUEST FORM)</w:t>
      </w:r>
      <w:bookmarkEnd w:id="0"/>
    </w:p>
    <w:p w:rsidR="000A6B73" w:rsidRPr="000A6B73" w:rsidRDefault="00224DC4" w:rsidP="000A6B73">
      <w:pPr>
        <w:spacing w:before="1" w:after="0"/>
        <w:rPr>
          <w:rFonts w:ascii="Times New Roman" w:eastAsia="Rockwell" w:hAnsi="Times New Roman" w:cs="Times New Roman"/>
          <w:b/>
          <w:bCs/>
          <w:sz w:val="24"/>
          <w:szCs w:val="24"/>
        </w:rPr>
      </w:pPr>
      <w:r w:rsidRPr="006D26C2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7FB8C" wp14:editId="279A248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528930" cy="0"/>
                <wp:effectExtent l="0" t="0" r="3429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3F2EF8" id="Straight Connector 8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95pt" to="435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0A6B73" w:rsidRPr="000A6B73" w:rsidRDefault="000A6B73" w:rsidP="007C327A">
      <w:pPr>
        <w:tabs>
          <w:tab w:val="left" w:pos="540"/>
        </w:tabs>
        <w:spacing w:before="240"/>
        <w:rPr>
          <w:rFonts w:ascii="Times New Roman" w:eastAsia="Rockwell" w:hAnsi="Times New Roman" w:cs="Times New Roman"/>
          <w:sz w:val="24"/>
          <w:szCs w:val="24"/>
        </w:rPr>
      </w:pPr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 xml:space="preserve">No. </w:t>
      </w:r>
      <w:proofErr w:type="spellStart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>Formulir</w:t>
      </w:r>
      <w:proofErr w:type="spellEnd"/>
      <w:r w:rsidRPr="000A6B73"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>
        <w:rPr>
          <w:rFonts w:ascii="Times New Roman" w:hAnsi="Times New Roman" w:cs="Times New Roman"/>
          <w:b/>
          <w:position w:val="1"/>
          <w:sz w:val="24"/>
          <w:szCs w:val="24"/>
        </w:rPr>
        <w:tab/>
      </w:r>
      <w:r w:rsidRPr="000A6B73">
        <w:rPr>
          <w:rFonts w:ascii="Times New Roman" w:hAnsi="Times New Roman" w:cs="Times New Roman"/>
          <w:sz w:val="24"/>
          <w:szCs w:val="24"/>
        </w:rPr>
        <w:t xml:space="preserve">: </w:t>
      </w:r>
      <w:r w:rsidRPr="007C327A">
        <w:rPr>
          <w:rFonts w:ascii="Times New Roman" w:hAnsi="Times New Roman" w:cs="Times New Roman"/>
          <w:b/>
          <w:sz w:val="24"/>
          <w:szCs w:val="24"/>
        </w:rPr>
        <w:t>FORM-</w:t>
      </w:r>
      <w:r w:rsidR="007C327A">
        <w:rPr>
          <w:rFonts w:ascii="Times New Roman" w:hAnsi="Times New Roman" w:cs="Times New Roman"/>
          <w:b/>
          <w:sz w:val="24"/>
          <w:szCs w:val="24"/>
        </w:rPr>
        <w:t>01</w:t>
      </w:r>
    </w:p>
    <w:p w:rsid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0"/>
        <w:gridCol w:w="1350"/>
        <w:gridCol w:w="1150"/>
        <w:gridCol w:w="1830"/>
        <w:gridCol w:w="1096"/>
        <w:gridCol w:w="1057"/>
        <w:gridCol w:w="633"/>
        <w:gridCol w:w="1390"/>
      </w:tblGrid>
      <w:tr w:rsidR="007C327A" w:rsidRPr="000A6B73" w:rsidTr="0046660C">
        <w:tc>
          <w:tcPr>
            <w:tcW w:w="283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829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Deskripsi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Perubahan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638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015" w:type="pct"/>
            <w:vAlign w:val="center"/>
          </w:tcPr>
          <w:p w:rsidR="007C327A" w:rsidRDefault="007C327A" w:rsidP="0046660C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Diusulkan</w:t>
            </w:r>
            <w:proofErr w:type="spellEnd"/>
          </w:p>
        </w:tc>
        <w:tc>
          <w:tcPr>
            <w:tcW w:w="535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445" w:type="pct"/>
            <w:vAlign w:val="center"/>
          </w:tcPr>
          <w:p w:rsidR="007C327A" w:rsidRPr="000A6B73" w:rsidRDefault="007C327A" w:rsidP="007C327A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Lanjut</w:t>
            </w:r>
            <w:proofErr w:type="spellEnd"/>
          </w:p>
        </w:tc>
        <w:tc>
          <w:tcPr>
            <w:tcW w:w="485" w:type="pct"/>
            <w:vAlign w:val="center"/>
          </w:tcPr>
          <w:p w:rsidR="007C327A" w:rsidRPr="000A6B73" w:rsidRDefault="007C327A" w:rsidP="00392DCB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Ket</w:t>
            </w:r>
            <w:proofErr w:type="spellEnd"/>
          </w:p>
        </w:tc>
        <w:tc>
          <w:tcPr>
            <w:tcW w:w="771" w:type="pct"/>
            <w:vAlign w:val="center"/>
          </w:tcPr>
          <w:p w:rsidR="007C327A" w:rsidRPr="000A6B73" w:rsidRDefault="007C327A" w:rsidP="000A6B73">
            <w:pPr>
              <w:spacing w:after="0"/>
              <w:jc w:val="center"/>
              <w:rPr>
                <w:rFonts w:ascii="Times New Roman" w:eastAsia="Rockwell" w:hAnsi="Times New Roman" w:cs="Times New Roman"/>
                <w:b/>
                <w:sz w:val="24"/>
                <w:szCs w:val="24"/>
              </w:rPr>
            </w:pP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Dokumen</w:t>
            </w:r>
            <w:proofErr w:type="spellEnd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A6B73">
              <w:rPr>
                <w:rFonts w:ascii="Times New Roman" w:eastAsia="Rockwell" w:hAnsi="Times New Roman" w:cs="Times New Roman"/>
                <w:b/>
                <w:sz w:val="24"/>
                <w:szCs w:val="24"/>
              </w:rPr>
              <w:t>Pendukung</w:t>
            </w:r>
            <w:proofErr w:type="spellEnd"/>
          </w:p>
        </w:tc>
      </w:tr>
      <w:tr w:rsidR="007C327A" w:rsidTr="007A3E11">
        <w:tc>
          <w:tcPr>
            <w:tcW w:w="283" w:type="pct"/>
          </w:tcPr>
          <w:p w:rsidR="007C327A" w:rsidRDefault="007C327A" w:rsidP="007A3E11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9" w:type="pct"/>
          </w:tcPr>
          <w:p w:rsidR="007C327A" w:rsidRDefault="007C327A" w:rsidP="007A3E11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use case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aksesnya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8" w:type="pct"/>
          </w:tcPr>
          <w:p w:rsidR="007C327A" w:rsidRDefault="007C327A" w:rsidP="007C327A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dibagi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dan admin.</w:t>
            </w:r>
          </w:p>
        </w:tc>
        <w:tc>
          <w:tcPr>
            <w:tcW w:w="1015" w:type="pct"/>
          </w:tcPr>
          <w:p w:rsidR="007C327A" w:rsidRDefault="007C327A" w:rsidP="007C327A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dispesialisasikan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. User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hak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akun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C1F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1FB3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7C1FB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1FB3"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  <w:proofErr w:type="spellEnd"/>
            <w:r w:rsidR="007C1FB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meminjam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inventaris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C327A">
              <w:rPr>
                <w:rFonts w:ascii="Times New Roman" w:hAnsi="Times New Roman" w:cs="Times New Roman"/>
                <w:sz w:val="24"/>
                <w:szCs w:val="24"/>
              </w:rPr>
              <w:t xml:space="preserve"> UKM.</w:t>
            </w:r>
          </w:p>
        </w:tc>
        <w:tc>
          <w:tcPr>
            <w:tcW w:w="535" w:type="pct"/>
          </w:tcPr>
          <w:p w:rsidR="007C327A" w:rsidRPr="00392DCB" w:rsidRDefault="00392DCB" w:rsidP="00392DCB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Disetujui</w:t>
            </w:r>
            <w:proofErr w:type="spellEnd"/>
          </w:p>
        </w:tc>
        <w:tc>
          <w:tcPr>
            <w:tcW w:w="445" w:type="pct"/>
          </w:tcPr>
          <w:p w:rsidR="007C327A" w:rsidRDefault="007C327A" w:rsidP="007A3E11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Jumat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, 16 </w:t>
            </w:r>
            <w:proofErr w:type="spellStart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Maret</w:t>
            </w:r>
            <w:proofErr w:type="spellEnd"/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 xml:space="preserve"> 2018</w:t>
            </w:r>
          </w:p>
        </w:tc>
        <w:tc>
          <w:tcPr>
            <w:tcW w:w="485" w:type="pct"/>
          </w:tcPr>
          <w:p w:rsidR="007C327A" w:rsidRDefault="00392DCB" w:rsidP="00392DCB">
            <w:pPr>
              <w:spacing w:after="0"/>
              <w:jc w:val="center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71" w:type="pct"/>
          </w:tcPr>
          <w:p w:rsidR="007C327A" w:rsidRDefault="007C327A" w:rsidP="007A3E11">
            <w:pPr>
              <w:spacing w:after="0"/>
              <w:rPr>
                <w:rFonts w:ascii="Times New Roman" w:eastAsia="Rockwell" w:hAnsi="Times New Roman" w:cs="Times New Roman"/>
                <w:sz w:val="24"/>
                <w:szCs w:val="24"/>
              </w:rPr>
            </w:pPr>
            <w:r>
              <w:rPr>
                <w:rFonts w:ascii="Times New Roman" w:eastAsia="Rockwell" w:hAnsi="Times New Roman" w:cs="Times New Roman"/>
                <w:sz w:val="24"/>
                <w:szCs w:val="24"/>
              </w:rPr>
              <w:t>Use case diagram</w:t>
            </w:r>
          </w:p>
        </w:tc>
      </w:tr>
    </w:tbl>
    <w:p w:rsidR="000A6B73" w:rsidRPr="000A6B73" w:rsidRDefault="000A6B73" w:rsidP="000A6B73">
      <w:pPr>
        <w:spacing w:after="0"/>
        <w:rPr>
          <w:rFonts w:ascii="Times New Roman" w:eastAsia="Rockwell" w:hAnsi="Times New Roman" w:cs="Times New Roman"/>
          <w:sz w:val="24"/>
          <w:szCs w:val="24"/>
        </w:rPr>
      </w:pPr>
    </w:p>
    <w:p w:rsidR="000A6B73" w:rsidRPr="000A6B73" w:rsidRDefault="000A6B73" w:rsidP="000A6B73">
      <w:pPr>
        <w:spacing w:before="11" w:after="0"/>
        <w:rPr>
          <w:rFonts w:ascii="Times New Roman" w:eastAsia="Rockwell" w:hAnsi="Times New Roman" w:cs="Times New Roman"/>
          <w:sz w:val="24"/>
          <w:szCs w:val="24"/>
        </w:rPr>
      </w:pPr>
    </w:p>
    <w:p w:rsidR="00B2568E" w:rsidRDefault="000A6B73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Surabaya, </w:t>
      </w:r>
      <w:r w:rsidR="007C327A">
        <w:rPr>
          <w:rFonts w:ascii="Times New Roman" w:hAnsi="Times New Roman" w:cs="Times New Roman"/>
          <w:sz w:val="24"/>
          <w:szCs w:val="24"/>
        </w:rPr>
        <w:t xml:space="preserve">15 </w:t>
      </w:r>
      <w:proofErr w:type="spellStart"/>
      <w:r w:rsidR="007C327A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7C327A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0A6B73" w:rsidRPr="000A6B73" w:rsidRDefault="00224DC4" w:rsidP="000A6B73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B8D6A91" wp14:editId="2B3E261A">
                <wp:simplePos x="0" y="0"/>
                <wp:positionH relativeFrom="column">
                  <wp:posOffset>4019550</wp:posOffset>
                </wp:positionH>
                <wp:positionV relativeFrom="paragraph">
                  <wp:posOffset>401955</wp:posOffset>
                </wp:positionV>
                <wp:extent cx="1828800" cy="1352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Pengusul</w:t>
                            </w:r>
                            <w:proofErr w:type="spellEnd"/>
                          </w:p>
                          <w:p w:rsidR="00224DC4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7C327A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Nuzul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Ayu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Safitri</w:t>
                            </w:r>
                            <w:proofErr w:type="spellEnd"/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24DC4" w:rsidRPr="000A6B73" w:rsidRDefault="00224DC4" w:rsidP="00224D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D6A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5pt;margin-top:31.65pt;width:2in;height:106.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" fillcolor="white [3201]" stroked="f" strokeweight=".5pt">
                <v:textbox>
                  <w:txbxContent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Pengusul</w:t>
                      </w:r>
                      <w:proofErr w:type="spellEnd"/>
                    </w:p>
                    <w:p w:rsidR="00224DC4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7C327A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Nuzul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Ayu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Safitri</w:t>
                      </w:r>
                      <w:proofErr w:type="spellEnd"/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224DC4" w:rsidRPr="000A6B73" w:rsidRDefault="00224DC4" w:rsidP="00224DC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  <w:r w:rsidR="000A6B73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E88773" wp14:editId="10A13154">
                <wp:simplePos x="0" y="0"/>
                <wp:positionH relativeFrom="column">
                  <wp:posOffset>-57150</wp:posOffset>
                </wp:positionH>
                <wp:positionV relativeFrom="paragraph">
                  <wp:posOffset>86360</wp:posOffset>
                </wp:positionV>
                <wp:extent cx="1828800" cy="18288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Manajer</w:t>
                            </w:r>
                            <w:proofErr w:type="spellEnd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Proyek</w:t>
                            </w:r>
                            <w:proofErr w:type="spellEnd"/>
                          </w:p>
                          <w:p w:rsid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0A6B73" w:rsidRPr="000A6B73" w:rsidRDefault="000A6B73" w:rsidP="000A6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A6B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Hania Maghfira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88773" id="Text Box 87" o:spid="_x0000_s1027" type="#_x0000_t202" style="position:absolute;left:0;text-align:left;margin-left:-4.5pt;margin-top:6.8pt;width:2in;height:2in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" fillcolor="white [3201]" stroked="f" strokeweight=".5pt">
                <v:textbox>
                  <w:txbxContent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Manajer</w:t>
                      </w:r>
                      <w:proofErr w:type="spellEnd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Proyek</w:t>
                      </w:r>
                      <w:proofErr w:type="spellEnd"/>
                    </w:p>
                    <w:p w:rsid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0A6B73" w:rsidRPr="000A6B73" w:rsidRDefault="000A6B73" w:rsidP="000A6B7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A6B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Hania Maghfira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A6B73" w:rsidRPr="000A6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6697"/>
    <w:multiLevelType w:val="hybridMultilevel"/>
    <w:tmpl w:val="D71C003A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B73"/>
    <w:rsid w:val="000A6B73"/>
    <w:rsid w:val="001E6F37"/>
    <w:rsid w:val="00224DC4"/>
    <w:rsid w:val="002600C1"/>
    <w:rsid w:val="002764A7"/>
    <w:rsid w:val="00392DCB"/>
    <w:rsid w:val="004629FE"/>
    <w:rsid w:val="00464719"/>
    <w:rsid w:val="0046660C"/>
    <w:rsid w:val="00480E08"/>
    <w:rsid w:val="004D706F"/>
    <w:rsid w:val="005E781D"/>
    <w:rsid w:val="007A3E11"/>
    <w:rsid w:val="007B6118"/>
    <w:rsid w:val="007C1FB3"/>
    <w:rsid w:val="007C327A"/>
    <w:rsid w:val="00820545"/>
    <w:rsid w:val="00834C8D"/>
    <w:rsid w:val="00A37C74"/>
    <w:rsid w:val="00B2568E"/>
    <w:rsid w:val="00F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3DDA4"/>
  <w15:chartTrackingRefBased/>
  <w15:docId w15:val="{D6CAB15C-1906-43D4-8D06-4DDA3B81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A6B73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A6B73"/>
    <w:pPr>
      <w:spacing w:after="0" w:line="240" w:lineRule="auto"/>
      <w:ind w:left="1200"/>
      <w:outlineLvl w:val="0"/>
    </w:pPr>
    <w:rPr>
      <w:rFonts w:ascii="Times New Roman" w:eastAsia="Rockwell" w:hAnsi="Times New Roman" w:cstheme="minorBidi"/>
      <w:b/>
      <w:bCs/>
      <w:color w:val="auto"/>
      <w:sz w:val="28"/>
      <w:szCs w:val="24"/>
    </w:rPr>
  </w:style>
  <w:style w:type="paragraph" w:styleId="Heading2">
    <w:name w:val="heading 2"/>
    <w:basedOn w:val="Normal"/>
    <w:link w:val="Heading2Char"/>
    <w:uiPriority w:val="1"/>
    <w:qFormat/>
    <w:rsid w:val="000A6B73"/>
    <w:pPr>
      <w:spacing w:after="0" w:line="240" w:lineRule="auto"/>
      <w:ind w:left="1200"/>
      <w:outlineLvl w:val="1"/>
    </w:pPr>
    <w:rPr>
      <w:rFonts w:ascii="Times New Roman" w:eastAsia="Rockwell" w:hAnsi="Times New Roman" w:cstheme="minorBidi"/>
      <w:b/>
      <w:bCs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A6B73"/>
    <w:rPr>
      <w:rFonts w:ascii="Times New Roman" w:eastAsia="Rockwell" w:hAnsi="Times New Roman"/>
      <w:b/>
      <w:bCs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A6B73"/>
    <w:rPr>
      <w:rFonts w:ascii="Times New Roman" w:eastAsia="Rockwell" w:hAnsi="Times New Roman"/>
      <w:b/>
      <w:bCs/>
      <w:sz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0A6B73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6B73"/>
    <w:pPr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B73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styleId="NoSpacing">
    <w:name w:val="No Spacing"/>
    <w:uiPriority w:val="1"/>
    <w:qFormat/>
    <w:rsid w:val="000A6B73"/>
    <w:pPr>
      <w:widowControl w:val="0"/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39"/>
    <w:rsid w:val="000A6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Maghfira</dc:creator>
  <cp:keywords/>
  <dc:description/>
  <cp:lastModifiedBy>Hania Maghfira</cp:lastModifiedBy>
  <cp:revision>7</cp:revision>
  <dcterms:created xsi:type="dcterms:W3CDTF">2018-03-25T17:27:00Z</dcterms:created>
  <dcterms:modified xsi:type="dcterms:W3CDTF">2018-05-21T05:42:00Z</dcterms:modified>
</cp:coreProperties>
</file>