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38" w:rsidRPr="007F6AC4" w:rsidRDefault="007F6AC4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5C53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E9D8B" wp14:editId="7F6EC02C">
                <wp:simplePos x="0" y="0"/>
                <wp:positionH relativeFrom="margin">
                  <wp:align>right</wp:align>
                </wp:positionH>
                <wp:positionV relativeFrom="paragraph">
                  <wp:posOffset>-657225</wp:posOffset>
                </wp:positionV>
                <wp:extent cx="4171950" cy="257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1C38" w:rsidRPr="007F6AC4" w:rsidRDefault="00AB19CB" w:rsidP="00601C3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F6AC4">
                              <w:rPr>
                                <w:b/>
                              </w:rPr>
                              <w:t>Nuzul</w:t>
                            </w:r>
                            <w:proofErr w:type="spellEnd"/>
                            <w:r w:rsidRPr="007F6AC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F6AC4">
                              <w:rPr>
                                <w:b/>
                              </w:rPr>
                              <w:t>Ayu</w:t>
                            </w:r>
                            <w:proofErr w:type="spellEnd"/>
                            <w:r w:rsidRPr="007F6AC4">
                              <w:rPr>
                                <w:b/>
                              </w:rPr>
                              <w:t xml:space="preserve"> S.</w:t>
                            </w:r>
                            <w:r w:rsidR="00601C38" w:rsidRPr="007F6AC4">
                              <w:rPr>
                                <w:b/>
                              </w:rPr>
                              <w:t xml:space="preserve"> (0</w:t>
                            </w:r>
                            <w:r w:rsidRPr="007F6AC4">
                              <w:rPr>
                                <w:b/>
                              </w:rPr>
                              <w:t>14</w:t>
                            </w:r>
                            <w:r w:rsidR="00601C38" w:rsidRPr="007F6AC4">
                              <w:rPr>
                                <w:b/>
                              </w:rPr>
                              <w:t xml:space="preserve">), </w:t>
                            </w:r>
                            <w:r w:rsidR="001C05F3" w:rsidRPr="007F6AC4">
                              <w:rPr>
                                <w:b/>
                              </w:rPr>
                              <w:t xml:space="preserve">Hania Maghfira (042), </w:t>
                            </w:r>
                            <w:r w:rsidRPr="007F6AC4">
                              <w:rPr>
                                <w:b/>
                              </w:rPr>
                              <w:t xml:space="preserve">Aditya </w:t>
                            </w:r>
                            <w:proofErr w:type="spellStart"/>
                            <w:r w:rsidRPr="007F6AC4">
                              <w:rPr>
                                <w:b/>
                              </w:rPr>
                              <w:t>Dwicahyo</w:t>
                            </w:r>
                            <w:proofErr w:type="spellEnd"/>
                            <w:r w:rsidR="00601C38" w:rsidRPr="007F6AC4">
                              <w:rPr>
                                <w:b/>
                              </w:rPr>
                              <w:t xml:space="preserve"> (</w:t>
                            </w:r>
                            <w:r w:rsidRPr="007F6AC4">
                              <w:rPr>
                                <w:b/>
                              </w:rPr>
                              <w:t>087</w:t>
                            </w:r>
                            <w:r w:rsidR="001C05F3" w:rsidRPr="007F6AC4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E9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3pt;margin-top:-51.75pt;width:328.5pt;height:2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" fillcolor="white [3201]" stroked="f" strokeweight=".5pt">
                <v:textbox>
                  <w:txbxContent>
                    <w:p w:rsidR="00601C38" w:rsidRPr="007F6AC4" w:rsidRDefault="00AB19CB" w:rsidP="00601C3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r w:rsidRPr="007F6AC4">
                        <w:rPr>
                          <w:b/>
                        </w:rPr>
                        <w:t>Nuzul</w:t>
                      </w:r>
                      <w:proofErr w:type="spellEnd"/>
                      <w:r w:rsidRPr="007F6AC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F6AC4">
                        <w:rPr>
                          <w:b/>
                        </w:rPr>
                        <w:t>Ayu</w:t>
                      </w:r>
                      <w:proofErr w:type="spellEnd"/>
                      <w:r w:rsidRPr="007F6AC4">
                        <w:rPr>
                          <w:b/>
                        </w:rPr>
                        <w:t xml:space="preserve"> S.</w:t>
                      </w:r>
                      <w:r w:rsidR="00601C38" w:rsidRPr="007F6AC4">
                        <w:rPr>
                          <w:b/>
                        </w:rPr>
                        <w:t xml:space="preserve"> (0</w:t>
                      </w:r>
                      <w:r w:rsidRPr="007F6AC4">
                        <w:rPr>
                          <w:b/>
                        </w:rPr>
                        <w:t>14</w:t>
                      </w:r>
                      <w:r w:rsidR="00601C38" w:rsidRPr="007F6AC4">
                        <w:rPr>
                          <w:b/>
                        </w:rPr>
                        <w:t xml:space="preserve">), </w:t>
                      </w:r>
                      <w:r w:rsidR="001C05F3" w:rsidRPr="007F6AC4">
                        <w:rPr>
                          <w:b/>
                        </w:rPr>
                        <w:t xml:space="preserve">Hania Maghfira (042), </w:t>
                      </w:r>
                      <w:r w:rsidRPr="007F6AC4">
                        <w:rPr>
                          <w:b/>
                        </w:rPr>
                        <w:t xml:space="preserve">Aditya </w:t>
                      </w:r>
                      <w:proofErr w:type="spellStart"/>
                      <w:r w:rsidRPr="007F6AC4">
                        <w:rPr>
                          <w:b/>
                        </w:rPr>
                        <w:t>Dwicahyo</w:t>
                      </w:r>
                      <w:proofErr w:type="spellEnd"/>
                      <w:r w:rsidR="00601C38" w:rsidRPr="007F6AC4">
                        <w:rPr>
                          <w:b/>
                        </w:rPr>
                        <w:t xml:space="preserve"> (</w:t>
                      </w:r>
                      <w:r w:rsidRPr="007F6AC4">
                        <w:rPr>
                          <w:b/>
                        </w:rPr>
                        <w:t>087</w:t>
                      </w:r>
                      <w:r w:rsidR="001C05F3" w:rsidRPr="007F6AC4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9CB" w:rsidRPr="00735C53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6CF60A7" wp14:editId="6CBBCC7E">
            <wp:simplePos x="0" y="0"/>
            <wp:positionH relativeFrom="margin">
              <wp:posOffset>4400550</wp:posOffset>
            </wp:positionH>
            <wp:positionV relativeFrom="paragraph">
              <wp:posOffset>9525</wp:posOffset>
            </wp:positionV>
            <wp:extent cx="1171575" cy="1171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e-Bersauda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C38" w:rsidRPr="00735C5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</w:t>
      </w:r>
      <w:r w:rsidR="00601C38" w:rsidRPr="007F6AC4">
        <w:rPr>
          <w:rFonts w:ascii="Times New Roman" w:hAnsi="Times New Roman" w:cs="Times New Roman"/>
          <w:b/>
          <w:color w:val="000000"/>
          <w:sz w:val="24"/>
          <w:szCs w:val="24"/>
        </w:rPr>
        <w:t>ROFIL</w:t>
      </w:r>
    </w:p>
    <w:p w:rsidR="00601C38" w:rsidRPr="00735C53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735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6F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>A07</w:t>
      </w:r>
    </w:p>
    <w:p w:rsidR="00601C38" w:rsidRPr="00735C53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735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5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6FC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Unit </w:t>
      </w:r>
      <w:proofErr w:type="spellStart"/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</w:p>
    <w:p w:rsidR="00601C38" w:rsidRPr="00735C53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735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UKM </w:t>
      </w:r>
      <w:proofErr w:type="spellStart"/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>Musik</w:t>
      </w:r>
      <w:proofErr w:type="spellEnd"/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 xml:space="preserve"> ITS</w:t>
      </w:r>
    </w:p>
    <w:p w:rsidR="00601C38" w:rsidRPr="00735C53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35C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5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6D70" w:rsidRPr="00735C53">
        <w:rPr>
          <w:rFonts w:ascii="Times New Roman" w:hAnsi="Times New Roman" w:cs="Times New Roman"/>
          <w:color w:val="000000"/>
          <w:sz w:val="24"/>
          <w:szCs w:val="24"/>
        </w:rPr>
        <w:t>Gedung SCC ITS</w:t>
      </w:r>
    </w:p>
    <w:p w:rsidR="00601C38" w:rsidRPr="00735C53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1C38" w:rsidRPr="00735C53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1C38" w:rsidRPr="001F2EE6" w:rsidRDefault="00601C38" w:rsidP="005858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E6">
        <w:rPr>
          <w:rFonts w:ascii="Times New Roman" w:hAnsi="Times New Roman" w:cs="Times New Roman"/>
          <w:b/>
          <w:color w:val="000000"/>
          <w:sz w:val="24"/>
          <w:szCs w:val="24"/>
        </w:rPr>
        <w:t>RUANG LINGKUP SISTEM</w:t>
      </w:r>
    </w:p>
    <w:p w:rsidR="00945F97" w:rsidRPr="00735C53" w:rsidRDefault="00EF0C45" w:rsidP="005858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5C53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. </w:t>
      </w:r>
      <w:r w:rsidR="00BC5233" w:rsidRPr="00735C5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band-band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92076" w:rsidRPr="00735C53">
        <w:rPr>
          <w:rFonts w:ascii="Times New Roman" w:hAnsi="Times New Roman" w:cs="Times New Roman"/>
          <w:sz w:val="24"/>
          <w:szCs w:val="24"/>
        </w:rPr>
        <w:t xml:space="preserve"> ITS</w:t>
      </w:r>
      <w:r w:rsidR="00BC5233" w:rsidRPr="00735C53">
        <w:rPr>
          <w:rFonts w:ascii="Times New Roman" w:hAnsi="Times New Roman" w:cs="Times New Roman"/>
          <w:sz w:val="24"/>
          <w:szCs w:val="24"/>
        </w:rPr>
        <w:t xml:space="preserve">. </w:t>
      </w:r>
      <w:r w:rsidR="00993E40" w:rsidRPr="00735C53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 w:rsidR="00993E40"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93E40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40" w:rsidRPr="00735C5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993E40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40" w:rsidRPr="00735C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93E40" w:rsidRPr="00735C5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993E40" w:rsidRPr="00735C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993E40" w:rsidRPr="00735C53">
        <w:rPr>
          <w:rFonts w:ascii="Times New Roman" w:hAnsi="Times New Roman" w:cs="Times New Roman"/>
          <w:sz w:val="24"/>
          <w:szCs w:val="24"/>
        </w:rPr>
        <w:t xml:space="preserve">, internal, </w:t>
      </w:r>
      <w:r w:rsidR="00993E40" w:rsidRPr="00355BA9">
        <w:rPr>
          <w:rFonts w:ascii="Times New Roman" w:hAnsi="Times New Roman" w:cs="Times New Roman"/>
          <w:i/>
          <w:sz w:val="24"/>
          <w:szCs w:val="24"/>
        </w:rPr>
        <w:t>player</w:t>
      </w:r>
      <w:r w:rsidR="00993E40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40"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3E40" w:rsidRPr="00735C53">
        <w:rPr>
          <w:rFonts w:ascii="Times New Roman" w:hAnsi="Times New Roman" w:cs="Times New Roman"/>
          <w:sz w:val="24"/>
          <w:szCs w:val="24"/>
        </w:rPr>
        <w:t xml:space="preserve"> BPH. </w:t>
      </w:r>
      <w:r w:rsidR="00D45237" w:rsidRPr="00735C53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UKM, internal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45F97" w:rsidRPr="00735C53">
        <w:rPr>
          <w:rFonts w:ascii="Times New Roman" w:hAnsi="Times New Roman" w:cs="Times New Roman"/>
          <w:sz w:val="24"/>
          <w:szCs w:val="24"/>
        </w:rPr>
        <w:t xml:space="preserve"> UKM</w:t>
      </w:r>
      <w:r w:rsidR="00D45237" w:rsidRPr="00735C53">
        <w:rPr>
          <w:rFonts w:ascii="Times New Roman" w:hAnsi="Times New Roman" w:cs="Times New Roman"/>
          <w:sz w:val="24"/>
          <w:szCs w:val="24"/>
        </w:rPr>
        <w:t xml:space="preserve">, </w:t>
      </w:r>
      <w:r w:rsidR="00D45237" w:rsidRPr="00355BA9">
        <w:rPr>
          <w:rFonts w:ascii="Times New Roman" w:hAnsi="Times New Roman" w:cs="Times New Roman"/>
          <w:i/>
          <w:sz w:val="24"/>
          <w:szCs w:val="24"/>
        </w:rPr>
        <w:t>player</w:t>
      </w:r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band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237" w:rsidRPr="00735C5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DA239E"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CB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22CBB">
        <w:rPr>
          <w:rFonts w:ascii="Times New Roman" w:hAnsi="Times New Roman" w:cs="Times New Roman"/>
          <w:sz w:val="24"/>
          <w:szCs w:val="24"/>
        </w:rPr>
        <w:t xml:space="preserve"> </w:t>
      </w:r>
      <w:r w:rsidR="00DA239E" w:rsidRPr="00735C53">
        <w:rPr>
          <w:rFonts w:ascii="Times New Roman" w:hAnsi="Times New Roman" w:cs="Times New Roman"/>
          <w:sz w:val="24"/>
          <w:szCs w:val="24"/>
        </w:rPr>
        <w:t xml:space="preserve">BPH </w:t>
      </w:r>
      <w:proofErr w:type="spellStart"/>
      <w:r w:rsidR="00DA239E" w:rsidRPr="00735C53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="00DA239E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39E" w:rsidRPr="00735C53">
        <w:rPr>
          <w:rFonts w:ascii="Times New Roman" w:hAnsi="Times New Roman" w:cs="Times New Roman"/>
          <w:sz w:val="24"/>
          <w:szCs w:val="24"/>
        </w:rPr>
        <w:t>mengkoordinasi</w:t>
      </w:r>
      <w:proofErr w:type="spellEnd"/>
      <w:r w:rsidR="00DA239E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39E" w:rsidRPr="00735C5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D45237" w:rsidRPr="00735C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2708" w:rsidRPr="00735C53" w:rsidRDefault="00355BA9" w:rsidP="005858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EF0C45" w:rsidRPr="0073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C45" w:rsidRPr="00735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F0C45" w:rsidRPr="00735C53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EF0C45"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EF0C45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C45" w:rsidRPr="00735C53">
        <w:rPr>
          <w:rFonts w:ascii="Times New Roman" w:hAnsi="Times New Roman" w:cs="Times New Roman"/>
          <w:sz w:val="24"/>
          <w:szCs w:val="24"/>
        </w:rPr>
        <w:t>a</w:t>
      </w:r>
      <w:r w:rsidR="00034FE8" w:rsidRPr="00735C53">
        <w:rPr>
          <w:rFonts w:ascii="Times New Roman" w:hAnsi="Times New Roman" w:cs="Times New Roman"/>
          <w:sz w:val="24"/>
          <w:szCs w:val="24"/>
        </w:rPr>
        <w:t>ntara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34FE8" w:rsidRPr="00735C5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E8" w:rsidRPr="00735C5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4FE8" w:rsidRPr="00735C53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E8" w:rsidRPr="00735C5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E8"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E8" w:rsidRPr="00735C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34FE8" w:rsidRPr="00735C53">
        <w:rPr>
          <w:rFonts w:ascii="Times New Roman" w:hAnsi="Times New Roman" w:cs="Times New Roman"/>
          <w:sz w:val="24"/>
          <w:szCs w:val="24"/>
        </w:rPr>
        <w:t>.</w:t>
      </w:r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band yang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band yang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233" w:rsidRPr="00735C5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BC5233" w:rsidRPr="00735C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, UKM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musiknya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dipinjamkan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0C2818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0C2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708" w:rsidRPr="00735C53">
        <w:rPr>
          <w:rFonts w:ascii="Times New Roman" w:hAnsi="Times New Roman" w:cs="Times New Roman"/>
          <w:sz w:val="24"/>
          <w:szCs w:val="24"/>
        </w:rPr>
        <w:t>perizinannya</w:t>
      </w:r>
      <w:proofErr w:type="spellEnd"/>
      <w:r w:rsidR="00072708" w:rsidRPr="00735C53">
        <w:rPr>
          <w:rFonts w:ascii="Times New Roman" w:hAnsi="Times New Roman" w:cs="Times New Roman"/>
          <w:sz w:val="24"/>
          <w:szCs w:val="24"/>
        </w:rPr>
        <w:t>.</w:t>
      </w:r>
    </w:p>
    <w:p w:rsidR="00945F97" w:rsidRPr="00735C53" w:rsidRDefault="00945F97" w:rsidP="005858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C53">
        <w:rPr>
          <w:rFonts w:ascii="Times New Roman" w:hAnsi="Times New Roman" w:cs="Times New Roman"/>
          <w:sz w:val="24"/>
          <w:szCs w:val="24"/>
        </w:rPr>
        <w:tab/>
        <w:t xml:space="preserve">UKM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r w:rsidR="00EC2BC6" w:rsidRPr="00EC2BC6">
        <w:rPr>
          <w:rFonts w:ascii="Times New Roman" w:hAnsi="Times New Roman" w:cs="Times New Roman"/>
          <w:i/>
          <w:sz w:val="24"/>
          <w:szCs w:val="24"/>
        </w:rPr>
        <w:t>social media</w:t>
      </w:r>
      <w:r w:rsidR="00EC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BC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C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i/>
          <w:sz w:val="24"/>
          <w:szCs w:val="24"/>
        </w:rPr>
        <w:t>grup</w:t>
      </w:r>
      <w:proofErr w:type="spellEnd"/>
      <w:r w:rsidRPr="00735C53">
        <w:rPr>
          <w:rFonts w:ascii="Times New Roman" w:hAnsi="Times New Roman" w:cs="Times New Roman"/>
          <w:i/>
          <w:sz w:val="24"/>
          <w:szCs w:val="24"/>
        </w:rPr>
        <w:t xml:space="preserve"> chat</w:t>
      </w:r>
      <w:r w:rsidR="00EC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B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2B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2BC6">
        <w:rPr>
          <w:rFonts w:ascii="Times New Roman" w:hAnsi="Times New Roman" w:cs="Times New Roman"/>
          <w:i/>
          <w:sz w:val="24"/>
          <w:szCs w:val="24"/>
        </w:rPr>
        <w:t>instagram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B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B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993E40" w:rsidRPr="00735C53" w:rsidRDefault="00993E40" w:rsidP="005858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61AF" w:rsidRPr="001F2EE6" w:rsidRDefault="003861AF" w:rsidP="0058584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EE6">
        <w:rPr>
          <w:rFonts w:ascii="Times New Roman" w:hAnsi="Times New Roman" w:cs="Times New Roman"/>
          <w:b/>
          <w:sz w:val="24"/>
          <w:szCs w:val="24"/>
        </w:rPr>
        <w:t>ALASAN SISTEM DIBANGUN</w:t>
      </w:r>
    </w:p>
    <w:p w:rsidR="003728BC" w:rsidRPr="00735C53" w:rsidRDefault="00283943" w:rsidP="005858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C53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r w:rsidR="00514116" w:rsidRPr="00735C5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terkoordinir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7E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E5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E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band yang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116" w:rsidRPr="00735C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14116" w:rsidRPr="00735C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61AF" w:rsidRPr="00735C53" w:rsidRDefault="00514116" w:rsidP="005858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5C53">
        <w:rPr>
          <w:rFonts w:ascii="Times New Roman" w:hAnsi="Times New Roman" w:cs="Times New Roman"/>
          <w:sz w:val="24"/>
          <w:szCs w:val="24"/>
        </w:rPr>
        <w:t>dibangung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E2807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807">
        <w:rPr>
          <w:rFonts w:ascii="Times New Roman" w:hAnsi="Times New Roman" w:cs="Times New Roman"/>
          <w:sz w:val="24"/>
          <w:szCs w:val="24"/>
        </w:rPr>
        <w:lastRenderedPageBreak/>
        <w:t>Memasukkan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8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D2C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Pr="00CE2807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80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80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80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E2807" w:rsidRPr="00CE2807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Pr="00735C53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E2807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Pr="00735C53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CE2807" w:rsidRPr="00735C53" w:rsidRDefault="00CE2807" w:rsidP="00CE28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Default="00CE2807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7051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51" w:rsidRPr="00735C5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147051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51" w:rsidRPr="00735C5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147051" w:rsidRPr="00735C53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Pr="00CE2807" w:rsidRDefault="00CE2807" w:rsidP="00CE28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CE2807" w:rsidRPr="00CE2807" w:rsidRDefault="00CE2807" w:rsidP="00CE28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80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807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Pr="00735C53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CE2807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147051" w:rsidRPr="00CE2807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80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80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E2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80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E2807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3728BC" w:rsidRDefault="00147051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3D2C">
        <w:rPr>
          <w:rFonts w:ascii="Times New Roman" w:hAnsi="Times New Roman" w:cs="Times New Roman"/>
          <w:sz w:val="24"/>
          <w:szCs w:val="24"/>
        </w:rPr>
        <w:t xml:space="preserve"> UKM</w:t>
      </w:r>
    </w:p>
    <w:p w:rsidR="00CE2807" w:rsidRPr="00735C53" w:rsidRDefault="00CE2807" w:rsidP="005858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</w:t>
      </w:r>
      <w:bookmarkStart w:id="0" w:name="_GoBack"/>
      <w:bookmarkEnd w:id="0"/>
    </w:p>
    <w:p w:rsidR="001F2EE6" w:rsidRDefault="001F2EE6" w:rsidP="005858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EE6" w:rsidRPr="001F2EE6" w:rsidRDefault="001F2EE6" w:rsidP="005858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EE6">
        <w:rPr>
          <w:rFonts w:ascii="Times New Roman" w:hAnsi="Times New Roman" w:cs="Times New Roman"/>
          <w:b/>
          <w:sz w:val="24"/>
          <w:szCs w:val="24"/>
        </w:rPr>
        <w:t>SISTEM SAAT INI</w:t>
      </w:r>
    </w:p>
    <w:p w:rsidR="00147051" w:rsidRPr="00735C53" w:rsidRDefault="001F2EE6" w:rsidP="005858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2EE6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manual, yang mana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offline.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E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EE6">
        <w:rPr>
          <w:rFonts w:ascii="Times New Roman" w:hAnsi="Times New Roman" w:cs="Times New Roman"/>
          <w:sz w:val="24"/>
          <w:szCs w:val="24"/>
        </w:rPr>
        <w:t>.</w:t>
      </w:r>
    </w:p>
    <w:p w:rsidR="001F2EE6" w:rsidRDefault="001F2EE6" w:rsidP="0058584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7051" w:rsidRPr="001F2EE6" w:rsidRDefault="00147051" w:rsidP="0058584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EE6">
        <w:rPr>
          <w:rFonts w:ascii="Times New Roman" w:hAnsi="Times New Roman" w:cs="Times New Roman"/>
          <w:b/>
          <w:sz w:val="24"/>
          <w:szCs w:val="24"/>
        </w:rPr>
        <w:t>SISTEM YANG DIUSULKAN</w:t>
      </w:r>
    </w:p>
    <w:p w:rsidR="00830D0A" w:rsidRPr="00735C53" w:rsidRDefault="00830D0A" w:rsidP="005858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UKM,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UKM</w:t>
      </w:r>
      <w:r w:rsidR="00D833A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3AF"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UKM</w:t>
      </w:r>
      <w:r w:rsidR="00D833AF" w:rsidRPr="00735C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735C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0A" w:rsidRPr="00735C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C720A" w:rsidRPr="00735C53">
        <w:rPr>
          <w:rFonts w:ascii="Times New Roman" w:hAnsi="Times New Roman" w:cs="Times New Roman"/>
          <w:sz w:val="24"/>
          <w:szCs w:val="24"/>
        </w:rPr>
        <w:t>.</w:t>
      </w:r>
      <w:r w:rsidR="00D833AF" w:rsidRPr="00735C53">
        <w:rPr>
          <w:rFonts w:ascii="Times New Roman" w:hAnsi="Times New Roman" w:cs="Times New Roman"/>
          <w:sz w:val="24"/>
          <w:szCs w:val="24"/>
        </w:rPr>
        <w:t xml:space="preserve"> Admin</w:t>
      </w:r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53B5F" w:rsidRPr="00735C5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5F" w:rsidRPr="00735C5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53B5F" w:rsidRPr="00735C53">
        <w:rPr>
          <w:rFonts w:ascii="Times New Roman" w:hAnsi="Times New Roman" w:cs="Times New Roman"/>
          <w:sz w:val="24"/>
          <w:szCs w:val="24"/>
        </w:rPr>
        <w:t>.</w:t>
      </w:r>
    </w:p>
    <w:sectPr w:rsidR="00830D0A" w:rsidRPr="0073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5AE"/>
    <w:multiLevelType w:val="hybridMultilevel"/>
    <w:tmpl w:val="D84C7194"/>
    <w:lvl w:ilvl="0" w:tplc="D7044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5D04"/>
    <w:multiLevelType w:val="hybridMultilevel"/>
    <w:tmpl w:val="B44E9F3E"/>
    <w:lvl w:ilvl="0" w:tplc="D7044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38"/>
    <w:rsid w:val="00022CBB"/>
    <w:rsid w:val="00034FE8"/>
    <w:rsid w:val="00072708"/>
    <w:rsid w:val="000C2818"/>
    <w:rsid w:val="00101CB2"/>
    <w:rsid w:val="00147051"/>
    <w:rsid w:val="001718F8"/>
    <w:rsid w:val="001C05F3"/>
    <w:rsid w:val="001F2EE6"/>
    <w:rsid w:val="00283943"/>
    <w:rsid w:val="002B0D39"/>
    <w:rsid w:val="00306FC6"/>
    <w:rsid w:val="00355BA9"/>
    <w:rsid w:val="003728BC"/>
    <w:rsid w:val="003861AF"/>
    <w:rsid w:val="003C720A"/>
    <w:rsid w:val="003C7BEE"/>
    <w:rsid w:val="00473F5A"/>
    <w:rsid w:val="00492076"/>
    <w:rsid w:val="00514116"/>
    <w:rsid w:val="005318EC"/>
    <w:rsid w:val="00585842"/>
    <w:rsid w:val="00586120"/>
    <w:rsid w:val="00601C38"/>
    <w:rsid w:val="00613211"/>
    <w:rsid w:val="00690D55"/>
    <w:rsid w:val="00735C53"/>
    <w:rsid w:val="00753B5F"/>
    <w:rsid w:val="007567BF"/>
    <w:rsid w:val="007F6AC4"/>
    <w:rsid w:val="00830D0A"/>
    <w:rsid w:val="008A4CC0"/>
    <w:rsid w:val="00942894"/>
    <w:rsid w:val="00945F97"/>
    <w:rsid w:val="00993E40"/>
    <w:rsid w:val="00996D70"/>
    <w:rsid w:val="00A0507F"/>
    <w:rsid w:val="00AB19CB"/>
    <w:rsid w:val="00AB7E5D"/>
    <w:rsid w:val="00BC5233"/>
    <w:rsid w:val="00C32114"/>
    <w:rsid w:val="00CE2807"/>
    <w:rsid w:val="00D13D2C"/>
    <w:rsid w:val="00D45237"/>
    <w:rsid w:val="00D64CB6"/>
    <w:rsid w:val="00D833AF"/>
    <w:rsid w:val="00DA239E"/>
    <w:rsid w:val="00E370B8"/>
    <w:rsid w:val="00EC2BC6"/>
    <w:rsid w:val="00E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5CE9"/>
  <w15:chartTrackingRefBased/>
  <w15:docId w15:val="{AD8B384A-60EE-48ED-AF33-9E0D6798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Hania Maghfira</cp:lastModifiedBy>
  <cp:revision>30</cp:revision>
  <dcterms:created xsi:type="dcterms:W3CDTF">2018-02-28T12:29:00Z</dcterms:created>
  <dcterms:modified xsi:type="dcterms:W3CDTF">2018-03-11T15:11:00Z</dcterms:modified>
</cp:coreProperties>
</file>